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E78" w:rsidRDefault="00ED3E78">
      <w:pPr>
        <w:widowControl/>
        <w:jc w:val="center"/>
        <w:rPr>
          <w:rFonts w:ascii="Arial" w:hAnsi="Arial" w:cs="Arial"/>
          <w:b/>
          <w:bCs/>
          <w:sz w:val="22"/>
          <w:szCs w:val="22"/>
        </w:rPr>
      </w:pPr>
    </w:p>
    <w:p w:rsidR="00B034B1" w:rsidRPr="00ED3E78" w:rsidRDefault="00B034B1">
      <w:pPr>
        <w:widowControl/>
        <w:jc w:val="center"/>
        <w:rPr>
          <w:rFonts w:ascii="Arial" w:hAnsi="Arial" w:cs="Arial"/>
          <w:b/>
          <w:bCs/>
          <w:sz w:val="22"/>
          <w:szCs w:val="22"/>
        </w:rPr>
      </w:pPr>
      <w:r w:rsidRPr="00ED3E78">
        <w:rPr>
          <w:rFonts w:ascii="Arial" w:hAnsi="Arial" w:cs="Arial"/>
          <w:b/>
          <w:bCs/>
          <w:sz w:val="22"/>
          <w:szCs w:val="22"/>
        </w:rPr>
        <w:t>Radiological Criteria for License Termination of Uranium Recovery Facilities</w:t>
      </w:r>
    </w:p>
    <w:p w:rsidR="00B034B1" w:rsidRDefault="00B034B1">
      <w:pPr>
        <w:widowControl/>
        <w:jc w:val="center"/>
        <w:rPr>
          <w:rFonts w:ascii="Arial" w:hAnsi="Arial" w:cs="Arial"/>
          <w:b/>
          <w:sz w:val="22"/>
          <w:szCs w:val="22"/>
        </w:rPr>
      </w:pPr>
      <w:r w:rsidRPr="00ED3E78">
        <w:rPr>
          <w:rFonts w:ascii="Arial" w:hAnsi="Arial" w:cs="Arial"/>
          <w:b/>
          <w:bCs/>
          <w:sz w:val="22"/>
          <w:szCs w:val="22"/>
        </w:rPr>
        <w:t xml:space="preserve"> </w:t>
      </w:r>
      <w:r w:rsidRPr="00ED3E78">
        <w:rPr>
          <w:rFonts w:ascii="Arial" w:hAnsi="Arial" w:cs="Arial"/>
          <w:b/>
          <w:sz w:val="22"/>
          <w:szCs w:val="22"/>
        </w:rPr>
        <w:t xml:space="preserve">(64 FR 17506, April 12, 1999) </w:t>
      </w:r>
      <w:r w:rsidR="00ED3E78">
        <w:rPr>
          <w:rFonts w:ascii="Arial" w:hAnsi="Arial" w:cs="Arial"/>
          <w:b/>
          <w:bCs/>
          <w:sz w:val="22"/>
          <w:szCs w:val="22"/>
        </w:rPr>
        <w:t xml:space="preserve">  RATS</w:t>
      </w:r>
      <w:r w:rsidRPr="00ED3E78">
        <w:rPr>
          <w:rFonts w:ascii="Arial" w:hAnsi="Arial" w:cs="Arial"/>
          <w:b/>
          <w:bCs/>
          <w:sz w:val="22"/>
          <w:szCs w:val="22"/>
        </w:rPr>
        <w:t xml:space="preserve"> ID  1999</w:t>
      </w:r>
      <w:r w:rsidRPr="00ED3E78">
        <w:rPr>
          <w:rFonts w:ascii="Arial" w:hAnsi="Arial" w:cs="Arial"/>
          <w:b/>
          <w:bCs/>
          <w:sz w:val="22"/>
          <w:szCs w:val="22"/>
        </w:rPr>
        <w:noBreakHyphen/>
        <w:t xml:space="preserve">1 </w:t>
      </w:r>
      <w:r w:rsidRPr="00ED3E78">
        <w:rPr>
          <w:rFonts w:ascii="Arial" w:hAnsi="Arial" w:cs="Arial"/>
          <w:b/>
          <w:sz w:val="22"/>
          <w:szCs w:val="22"/>
        </w:rPr>
        <w:t>Effective 6/11/99</w:t>
      </w:r>
    </w:p>
    <w:p w:rsidR="00ED3E78" w:rsidRPr="00ED3E78" w:rsidRDefault="00ED3E78">
      <w:pPr>
        <w:widowControl/>
        <w:jc w:val="center"/>
        <w:rPr>
          <w:rFonts w:ascii="Arial" w:hAnsi="Arial" w:cs="Arial"/>
          <w:b/>
          <w:sz w:val="22"/>
          <w:szCs w:val="22"/>
        </w:rPr>
      </w:pPr>
    </w:p>
    <w:p w:rsidR="00B034B1" w:rsidRDefault="00B034B1">
      <w:pPr>
        <w:widowControl/>
        <w:rPr>
          <w:rFonts w:ascii="Arial" w:hAnsi="Arial" w:cs="Arial"/>
          <w:sz w:val="22"/>
          <w:szCs w:val="22"/>
        </w:rPr>
      </w:pPr>
    </w:p>
    <w:tbl>
      <w:tblPr>
        <w:tblW w:w="14670" w:type="dxa"/>
        <w:tblInd w:w="-60" w:type="dxa"/>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20" w:type="dxa"/>
          <w:right w:w="120" w:type="dxa"/>
        </w:tblCellMar>
        <w:tblLook w:val="0000"/>
      </w:tblPr>
      <w:tblGrid>
        <w:gridCol w:w="1170"/>
        <w:gridCol w:w="1530"/>
        <w:gridCol w:w="1080"/>
        <w:gridCol w:w="1710"/>
        <w:gridCol w:w="2880"/>
        <w:gridCol w:w="1350"/>
        <w:gridCol w:w="1530"/>
        <w:gridCol w:w="3420"/>
      </w:tblGrid>
      <w:tr w:rsidR="00B034B1" w:rsidRPr="00ED3E78" w:rsidTr="00ED3E78">
        <w:tblPrEx>
          <w:tblCellMar>
            <w:top w:w="0" w:type="dxa"/>
            <w:bottom w:w="0" w:type="dxa"/>
          </w:tblCellMar>
        </w:tblPrEx>
        <w:trPr>
          <w:tblHeader/>
        </w:trPr>
        <w:tc>
          <w:tcPr>
            <w:tcW w:w="1170" w:type="dxa"/>
            <w:tcBorders>
              <w:top w:val="double" w:sz="6" w:space="0" w:color="000000"/>
              <w:bottom w:val="double" w:sz="6" w:space="0" w:color="000000"/>
            </w:tcBorders>
          </w:tcPr>
          <w:p w:rsidR="00B034B1" w:rsidRPr="00ED3E78" w:rsidRDefault="00B034B1" w:rsidP="00ED3E78">
            <w:pPr>
              <w:jc w:val="center"/>
              <w:rPr>
                <w:rFonts w:ascii="Arial" w:hAnsi="Arial" w:cs="Arial"/>
                <w:sz w:val="22"/>
                <w:szCs w:val="22"/>
              </w:rPr>
            </w:pPr>
          </w:p>
          <w:p w:rsidR="00B034B1" w:rsidRPr="00ED3E78" w:rsidRDefault="00B034B1" w:rsidP="00ED3E78">
            <w:pPr>
              <w:widowControl/>
              <w:jc w:val="center"/>
              <w:rPr>
                <w:rFonts w:ascii="Arial" w:hAnsi="Arial" w:cs="Arial"/>
                <w:b/>
                <w:bCs/>
                <w:sz w:val="22"/>
                <w:szCs w:val="22"/>
              </w:rPr>
            </w:pPr>
            <w:r w:rsidRPr="00ED3E78">
              <w:rPr>
                <w:rFonts w:ascii="Arial" w:hAnsi="Arial" w:cs="Arial"/>
                <w:b/>
                <w:bCs/>
                <w:sz w:val="22"/>
                <w:szCs w:val="22"/>
              </w:rPr>
              <w:t>Change to NRC</w:t>
            </w:r>
          </w:p>
          <w:p w:rsidR="00B034B1" w:rsidRPr="00ED3E78" w:rsidRDefault="00B034B1" w:rsidP="00ED3E78">
            <w:pPr>
              <w:widowControl/>
              <w:jc w:val="center"/>
              <w:rPr>
                <w:rFonts w:ascii="Arial" w:hAnsi="Arial" w:cs="Arial"/>
                <w:b/>
                <w:bCs/>
                <w:sz w:val="22"/>
                <w:szCs w:val="22"/>
              </w:rPr>
            </w:pPr>
            <w:r w:rsidRPr="00ED3E78">
              <w:rPr>
                <w:rFonts w:ascii="Arial" w:hAnsi="Arial" w:cs="Arial"/>
                <w:b/>
                <w:bCs/>
                <w:sz w:val="22"/>
                <w:szCs w:val="22"/>
              </w:rPr>
              <w:t>Section</w:t>
            </w:r>
          </w:p>
        </w:tc>
        <w:tc>
          <w:tcPr>
            <w:tcW w:w="1530" w:type="dxa"/>
            <w:tcBorders>
              <w:top w:val="double" w:sz="6" w:space="0" w:color="000000"/>
              <w:bottom w:val="double" w:sz="6" w:space="0" w:color="000000"/>
            </w:tcBorders>
          </w:tcPr>
          <w:p w:rsidR="00B034B1" w:rsidRPr="00ED3E78" w:rsidRDefault="00B034B1" w:rsidP="00ED3E78">
            <w:pPr>
              <w:jc w:val="center"/>
              <w:rPr>
                <w:rFonts w:ascii="Arial" w:hAnsi="Arial" w:cs="Arial"/>
                <w:b/>
                <w:bCs/>
                <w:sz w:val="22"/>
                <w:szCs w:val="22"/>
              </w:rPr>
            </w:pPr>
          </w:p>
          <w:p w:rsidR="00B034B1" w:rsidRPr="00ED3E78" w:rsidRDefault="00B034B1" w:rsidP="00ED3E78">
            <w:pPr>
              <w:widowControl/>
              <w:tabs>
                <w:tab w:val="center" w:pos="825"/>
              </w:tabs>
              <w:jc w:val="center"/>
              <w:rPr>
                <w:rFonts w:ascii="Arial" w:hAnsi="Arial" w:cs="Arial"/>
                <w:b/>
                <w:bCs/>
                <w:sz w:val="22"/>
                <w:szCs w:val="22"/>
              </w:rPr>
            </w:pPr>
            <w:r w:rsidRPr="00ED3E78">
              <w:rPr>
                <w:rFonts w:ascii="Arial" w:hAnsi="Arial" w:cs="Arial"/>
                <w:b/>
                <w:bCs/>
                <w:sz w:val="22"/>
                <w:szCs w:val="22"/>
              </w:rPr>
              <w:t>Title</w:t>
            </w:r>
          </w:p>
        </w:tc>
        <w:tc>
          <w:tcPr>
            <w:tcW w:w="1080" w:type="dxa"/>
            <w:tcBorders>
              <w:top w:val="double" w:sz="6" w:space="0" w:color="000000"/>
              <w:bottom w:val="double" w:sz="6" w:space="0" w:color="000000"/>
            </w:tcBorders>
          </w:tcPr>
          <w:p w:rsidR="00B034B1" w:rsidRPr="00ED3E78" w:rsidRDefault="00B034B1" w:rsidP="00ED3E78">
            <w:pPr>
              <w:jc w:val="center"/>
              <w:rPr>
                <w:rFonts w:ascii="Arial" w:hAnsi="Arial" w:cs="Arial"/>
                <w:b/>
                <w:bCs/>
                <w:sz w:val="22"/>
                <w:szCs w:val="22"/>
              </w:rPr>
            </w:pPr>
          </w:p>
          <w:p w:rsidR="00B034B1" w:rsidRPr="00ED3E78" w:rsidRDefault="00B034B1" w:rsidP="00ED3E78">
            <w:pPr>
              <w:widowControl/>
              <w:tabs>
                <w:tab w:val="center" w:pos="375"/>
              </w:tabs>
              <w:jc w:val="center"/>
              <w:rPr>
                <w:rFonts w:ascii="Arial" w:hAnsi="Arial" w:cs="Arial"/>
                <w:b/>
                <w:bCs/>
                <w:sz w:val="22"/>
                <w:szCs w:val="22"/>
              </w:rPr>
            </w:pPr>
            <w:r w:rsidRPr="00ED3E78">
              <w:rPr>
                <w:rFonts w:ascii="Arial" w:hAnsi="Arial" w:cs="Arial"/>
                <w:b/>
                <w:bCs/>
                <w:sz w:val="22"/>
                <w:szCs w:val="22"/>
              </w:rPr>
              <w:t xml:space="preserve">State </w:t>
            </w:r>
          </w:p>
          <w:p w:rsidR="00B034B1" w:rsidRPr="00ED3E78" w:rsidRDefault="00B034B1" w:rsidP="00ED3E78">
            <w:pPr>
              <w:widowControl/>
              <w:jc w:val="center"/>
              <w:rPr>
                <w:rFonts w:ascii="Arial" w:hAnsi="Arial" w:cs="Arial"/>
                <w:b/>
                <w:bCs/>
                <w:sz w:val="22"/>
                <w:szCs w:val="22"/>
              </w:rPr>
            </w:pPr>
            <w:r w:rsidRPr="00ED3E78">
              <w:rPr>
                <w:rFonts w:ascii="Arial" w:hAnsi="Arial" w:cs="Arial"/>
                <w:b/>
                <w:bCs/>
                <w:sz w:val="22"/>
                <w:szCs w:val="22"/>
              </w:rPr>
              <w:t>Section</w:t>
            </w:r>
          </w:p>
        </w:tc>
        <w:tc>
          <w:tcPr>
            <w:tcW w:w="1710" w:type="dxa"/>
            <w:tcBorders>
              <w:top w:val="double" w:sz="6" w:space="0" w:color="000000"/>
              <w:bottom w:val="double" w:sz="6" w:space="0" w:color="000000"/>
            </w:tcBorders>
          </w:tcPr>
          <w:p w:rsidR="00B034B1" w:rsidRPr="00ED3E78" w:rsidRDefault="00B034B1" w:rsidP="00ED3E78">
            <w:pPr>
              <w:jc w:val="center"/>
              <w:rPr>
                <w:rFonts w:ascii="Arial" w:hAnsi="Arial" w:cs="Arial"/>
                <w:b/>
                <w:bCs/>
                <w:sz w:val="22"/>
                <w:szCs w:val="22"/>
              </w:rPr>
            </w:pPr>
          </w:p>
          <w:p w:rsidR="00B034B1" w:rsidRPr="00ED3E78" w:rsidRDefault="00B034B1" w:rsidP="00ED3E78">
            <w:pPr>
              <w:widowControl/>
              <w:jc w:val="center"/>
              <w:rPr>
                <w:rFonts w:ascii="Arial" w:hAnsi="Arial" w:cs="Arial"/>
                <w:b/>
                <w:bCs/>
                <w:sz w:val="22"/>
                <w:szCs w:val="22"/>
              </w:rPr>
            </w:pPr>
            <w:r w:rsidRPr="00ED3E78">
              <w:rPr>
                <w:rFonts w:ascii="Arial" w:hAnsi="Arial" w:cs="Arial"/>
                <w:b/>
                <w:bCs/>
                <w:sz w:val="22"/>
                <w:szCs w:val="22"/>
              </w:rPr>
              <w:t xml:space="preserve">Comparability </w:t>
            </w:r>
          </w:p>
          <w:p w:rsidR="00B034B1" w:rsidRPr="00ED3E78" w:rsidRDefault="00B034B1" w:rsidP="00ED3E78">
            <w:pPr>
              <w:widowControl/>
              <w:jc w:val="center"/>
              <w:rPr>
                <w:rFonts w:ascii="Arial" w:hAnsi="Arial" w:cs="Arial"/>
                <w:b/>
                <w:bCs/>
                <w:sz w:val="22"/>
                <w:szCs w:val="22"/>
              </w:rPr>
            </w:pPr>
            <w:r w:rsidRPr="00ED3E78">
              <w:rPr>
                <w:rFonts w:ascii="Arial" w:hAnsi="Arial" w:cs="Arial"/>
                <w:b/>
                <w:bCs/>
                <w:sz w:val="22"/>
                <w:szCs w:val="22"/>
              </w:rPr>
              <w:t>Category</w:t>
            </w:r>
          </w:p>
        </w:tc>
        <w:tc>
          <w:tcPr>
            <w:tcW w:w="2880" w:type="dxa"/>
            <w:tcBorders>
              <w:top w:val="double" w:sz="6" w:space="0" w:color="000000"/>
              <w:bottom w:val="double" w:sz="6" w:space="0" w:color="000000"/>
            </w:tcBorders>
          </w:tcPr>
          <w:p w:rsidR="00B034B1" w:rsidRPr="00ED3E78" w:rsidRDefault="00B034B1" w:rsidP="00ED3E78">
            <w:pPr>
              <w:jc w:val="center"/>
              <w:rPr>
                <w:rFonts w:ascii="Arial" w:hAnsi="Arial" w:cs="Arial"/>
                <w:b/>
                <w:bCs/>
                <w:sz w:val="22"/>
                <w:szCs w:val="22"/>
              </w:rPr>
            </w:pPr>
          </w:p>
          <w:p w:rsidR="00B034B1" w:rsidRPr="00ED3E78" w:rsidRDefault="00B034B1" w:rsidP="00ED3E78">
            <w:pPr>
              <w:widowControl/>
              <w:tabs>
                <w:tab w:val="center" w:pos="1815"/>
              </w:tabs>
              <w:jc w:val="center"/>
              <w:rPr>
                <w:rFonts w:ascii="Arial" w:hAnsi="Arial" w:cs="Arial"/>
                <w:b/>
                <w:bCs/>
                <w:sz w:val="22"/>
                <w:szCs w:val="22"/>
              </w:rPr>
            </w:pPr>
            <w:r w:rsidRPr="00ED3E78">
              <w:rPr>
                <w:rFonts w:ascii="Arial" w:hAnsi="Arial" w:cs="Arial"/>
                <w:b/>
                <w:bCs/>
                <w:sz w:val="22"/>
                <w:szCs w:val="22"/>
              </w:rPr>
              <w:t>Summary of Change to CFR</w:t>
            </w:r>
          </w:p>
        </w:tc>
        <w:tc>
          <w:tcPr>
            <w:tcW w:w="1350" w:type="dxa"/>
            <w:tcBorders>
              <w:top w:val="double" w:sz="6" w:space="0" w:color="000000"/>
              <w:bottom w:val="double" w:sz="6" w:space="0" w:color="000000"/>
            </w:tcBorders>
          </w:tcPr>
          <w:p w:rsidR="00B034B1" w:rsidRPr="00ED3E78" w:rsidRDefault="00B034B1" w:rsidP="00ED3E78">
            <w:pPr>
              <w:jc w:val="center"/>
              <w:rPr>
                <w:rFonts w:ascii="Arial" w:hAnsi="Arial" w:cs="Arial"/>
                <w:b/>
                <w:bCs/>
                <w:sz w:val="22"/>
                <w:szCs w:val="22"/>
              </w:rPr>
            </w:pPr>
          </w:p>
          <w:p w:rsidR="00B034B1" w:rsidRPr="00ED3E78" w:rsidRDefault="00B034B1" w:rsidP="00ED3E78">
            <w:pPr>
              <w:widowControl/>
              <w:jc w:val="center"/>
              <w:rPr>
                <w:rFonts w:ascii="Arial" w:hAnsi="Arial" w:cs="Arial"/>
                <w:b/>
                <w:bCs/>
                <w:sz w:val="22"/>
                <w:szCs w:val="22"/>
              </w:rPr>
            </w:pPr>
            <w:r w:rsidRPr="00ED3E78">
              <w:rPr>
                <w:rFonts w:ascii="Arial" w:hAnsi="Arial" w:cs="Arial"/>
                <w:b/>
                <w:bCs/>
                <w:sz w:val="22"/>
                <w:szCs w:val="22"/>
              </w:rPr>
              <w:t>Difference</w:t>
            </w:r>
          </w:p>
          <w:p w:rsidR="00B034B1" w:rsidRPr="00ED3E78" w:rsidRDefault="00B034B1" w:rsidP="00ED3E78">
            <w:pPr>
              <w:widowControl/>
              <w:jc w:val="center"/>
              <w:rPr>
                <w:rFonts w:ascii="Arial" w:hAnsi="Arial" w:cs="Arial"/>
                <w:b/>
                <w:bCs/>
                <w:sz w:val="22"/>
                <w:szCs w:val="22"/>
              </w:rPr>
            </w:pPr>
            <w:r w:rsidRPr="00ED3E78">
              <w:rPr>
                <w:rFonts w:ascii="Arial" w:hAnsi="Arial" w:cs="Arial"/>
                <w:b/>
                <w:bCs/>
                <w:sz w:val="22"/>
                <w:szCs w:val="22"/>
              </w:rPr>
              <w:t>Yes/No</w:t>
            </w:r>
          </w:p>
        </w:tc>
        <w:tc>
          <w:tcPr>
            <w:tcW w:w="1530" w:type="dxa"/>
            <w:tcBorders>
              <w:top w:val="double" w:sz="6" w:space="0" w:color="000000"/>
              <w:bottom w:val="double" w:sz="6" w:space="0" w:color="000000"/>
            </w:tcBorders>
          </w:tcPr>
          <w:p w:rsidR="00B034B1" w:rsidRPr="00ED3E78" w:rsidRDefault="00B034B1" w:rsidP="00ED3E78">
            <w:pPr>
              <w:jc w:val="center"/>
              <w:rPr>
                <w:rFonts w:ascii="Arial" w:hAnsi="Arial" w:cs="Arial"/>
                <w:b/>
                <w:bCs/>
                <w:sz w:val="22"/>
                <w:szCs w:val="22"/>
              </w:rPr>
            </w:pPr>
          </w:p>
          <w:p w:rsidR="00B034B1" w:rsidRPr="00ED3E78" w:rsidRDefault="00B034B1" w:rsidP="00ED3E78">
            <w:pPr>
              <w:widowControl/>
              <w:jc w:val="center"/>
              <w:rPr>
                <w:rFonts w:ascii="Arial" w:hAnsi="Arial" w:cs="Arial"/>
                <w:b/>
                <w:bCs/>
                <w:sz w:val="22"/>
                <w:szCs w:val="22"/>
              </w:rPr>
            </w:pPr>
            <w:r w:rsidRPr="00ED3E78">
              <w:rPr>
                <w:rFonts w:ascii="Arial" w:hAnsi="Arial" w:cs="Arial"/>
                <w:b/>
                <w:bCs/>
                <w:sz w:val="22"/>
                <w:szCs w:val="22"/>
              </w:rPr>
              <w:t>Significant</w:t>
            </w:r>
          </w:p>
          <w:p w:rsidR="00B034B1" w:rsidRPr="00ED3E78" w:rsidRDefault="00B034B1" w:rsidP="00ED3E78">
            <w:pPr>
              <w:widowControl/>
              <w:jc w:val="center"/>
              <w:rPr>
                <w:rFonts w:ascii="Arial" w:hAnsi="Arial" w:cs="Arial"/>
                <w:b/>
                <w:bCs/>
                <w:sz w:val="22"/>
                <w:szCs w:val="22"/>
              </w:rPr>
            </w:pPr>
            <w:r w:rsidRPr="00ED3E78">
              <w:rPr>
                <w:rFonts w:ascii="Arial" w:hAnsi="Arial" w:cs="Arial"/>
                <w:b/>
                <w:bCs/>
                <w:sz w:val="22"/>
                <w:szCs w:val="22"/>
              </w:rPr>
              <w:t>Yes/No</w:t>
            </w:r>
          </w:p>
        </w:tc>
        <w:tc>
          <w:tcPr>
            <w:tcW w:w="3420" w:type="dxa"/>
            <w:tcBorders>
              <w:top w:val="double" w:sz="6" w:space="0" w:color="000000"/>
              <w:bottom w:val="double" w:sz="6" w:space="0" w:color="000000"/>
            </w:tcBorders>
          </w:tcPr>
          <w:p w:rsidR="00B034B1" w:rsidRPr="00ED3E78" w:rsidRDefault="00B034B1" w:rsidP="00ED3E78">
            <w:pPr>
              <w:jc w:val="center"/>
              <w:rPr>
                <w:rFonts w:ascii="Arial" w:hAnsi="Arial" w:cs="Arial"/>
                <w:b/>
                <w:bCs/>
                <w:sz w:val="22"/>
                <w:szCs w:val="22"/>
              </w:rPr>
            </w:pPr>
          </w:p>
          <w:p w:rsidR="00B034B1" w:rsidRPr="00ED3E78" w:rsidRDefault="00B034B1" w:rsidP="00ED3E78">
            <w:pPr>
              <w:widowControl/>
              <w:jc w:val="center"/>
              <w:rPr>
                <w:rFonts w:ascii="Arial" w:hAnsi="Arial" w:cs="Arial"/>
                <w:b/>
                <w:bCs/>
                <w:sz w:val="22"/>
                <w:szCs w:val="22"/>
              </w:rPr>
            </w:pPr>
            <w:r w:rsidRPr="00ED3E78">
              <w:rPr>
                <w:rFonts w:ascii="Arial" w:hAnsi="Arial" w:cs="Arial"/>
                <w:b/>
                <w:bCs/>
                <w:sz w:val="22"/>
                <w:szCs w:val="22"/>
              </w:rPr>
              <w:t>If Difference, Why or Why Not Was a Comment Generated</w:t>
            </w:r>
          </w:p>
        </w:tc>
      </w:tr>
      <w:tr w:rsidR="00B034B1" w:rsidRPr="00ED3E78" w:rsidTr="00ED3E78">
        <w:tblPrEx>
          <w:tblCellMar>
            <w:top w:w="0" w:type="dxa"/>
            <w:bottom w:w="0" w:type="dxa"/>
          </w:tblCellMar>
        </w:tblPrEx>
        <w:tc>
          <w:tcPr>
            <w:tcW w:w="1170" w:type="dxa"/>
            <w:tcBorders>
              <w:top w:val="double" w:sz="6" w:space="0" w:color="000000"/>
            </w:tcBorders>
          </w:tcPr>
          <w:p w:rsidR="00B034B1" w:rsidRPr="00ED3E78" w:rsidRDefault="00B034B1" w:rsidP="00ED3E78">
            <w:pPr>
              <w:rPr>
                <w:rFonts w:ascii="Arial" w:hAnsi="Arial" w:cs="Arial"/>
                <w:b/>
                <w:bCs/>
                <w:sz w:val="22"/>
                <w:szCs w:val="22"/>
              </w:rPr>
            </w:pPr>
          </w:p>
          <w:p w:rsidR="00B034B1" w:rsidRPr="00ED3E78" w:rsidRDefault="00B034B1" w:rsidP="00ED3E78">
            <w:pPr>
              <w:widowControl/>
              <w:jc w:val="center"/>
              <w:rPr>
                <w:rFonts w:ascii="Arial" w:hAnsi="Arial" w:cs="Arial"/>
                <w:sz w:val="22"/>
                <w:szCs w:val="22"/>
              </w:rPr>
            </w:pPr>
            <w:r w:rsidRPr="00ED3E78">
              <w:rPr>
                <w:rFonts w:ascii="Arial" w:hAnsi="Arial" w:cs="Arial"/>
                <w:sz w:val="22"/>
                <w:szCs w:val="22"/>
              </w:rPr>
              <w:t>Part 40, Appendix A, Criterion 6(6)</w:t>
            </w:r>
          </w:p>
        </w:tc>
        <w:tc>
          <w:tcPr>
            <w:tcW w:w="1530" w:type="dxa"/>
            <w:tcBorders>
              <w:top w:val="double" w:sz="6" w:space="0" w:color="000000"/>
            </w:tcBorders>
          </w:tcPr>
          <w:p w:rsidR="00B034B1" w:rsidRPr="00ED3E78" w:rsidRDefault="00B034B1" w:rsidP="00ED3E78">
            <w:pPr>
              <w:rPr>
                <w:rFonts w:ascii="Arial" w:hAnsi="Arial" w:cs="Arial"/>
                <w:sz w:val="22"/>
                <w:szCs w:val="22"/>
              </w:rPr>
            </w:pPr>
          </w:p>
          <w:p w:rsidR="00B034B1" w:rsidRPr="00ED3E78" w:rsidRDefault="00B034B1" w:rsidP="00ED3E78">
            <w:pPr>
              <w:widowControl/>
              <w:rPr>
                <w:rFonts w:ascii="Arial" w:hAnsi="Arial" w:cs="Arial"/>
                <w:sz w:val="22"/>
                <w:szCs w:val="22"/>
              </w:rPr>
            </w:pPr>
            <w:r w:rsidRPr="00ED3E78">
              <w:rPr>
                <w:rFonts w:ascii="Arial" w:hAnsi="Arial" w:cs="Arial"/>
                <w:sz w:val="22"/>
                <w:szCs w:val="22"/>
              </w:rPr>
              <w:t xml:space="preserve"> Appendix A, Criterion 6(6)</w:t>
            </w:r>
          </w:p>
        </w:tc>
        <w:tc>
          <w:tcPr>
            <w:tcW w:w="1080" w:type="dxa"/>
            <w:tcBorders>
              <w:top w:val="double" w:sz="6" w:space="0" w:color="000000"/>
            </w:tcBorders>
          </w:tcPr>
          <w:p w:rsidR="00B034B1" w:rsidRPr="00ED3E78" w:rsidRDefault="00B034B1" w:rsidP="00ED3E78">
            <w:pPr>
              <w:rPr>
                <w:rFonts w:ascii="Arial" w:hAnsi="Arial" w:cs="Arial"/>
                <w:sz w:val="22"/>
                <w:szCs w:val="22"/>
              </w:rPr>
            </w:pPr>
          </w:p>
          <w:p w:rsidR="00B034B1" w:rsidRPr="00ED3E78" w:rsidRDefault="00B034B1" w:rsidP="00ED3E78">
            <w:pPr>
              <w:widowControl/>
              <w:jc w:val="center"/>
              <w:rPr>
                <w:rFonts w:ascii="Arial" w:hAnsi="Arial" w:cs="Arial"/>
                <w:sz w:val="22"/>
                <w:szCs w:val="22"/>
              </w:rPr>
            </w:pPr>
          </w:p>
          <w:p w:rsidR="00B034B1" w:rsidRPr="00ED3E78" w:rsidRDefault="00B034B1" w:rsidP="00ED3E78">
            <w:pPr>
              <w:widowControl/>
              <w:jc w:val="center"/>
              <w:rPr>
                <w:rFonts w:ascii="Arial" w:hAnsi="Arial" w:cs="Arial"/>
                <w:sz w:val="22"/>
                <w:szCs w:val="22"/>
              </w:rPr>
            </w:pPr>
          </w:p>
          <w:p w:rsidR="00B034B1" w:rsidRPr="00ED3E78" w:rsidRDefault="00B034B1" w:rsidP="00ED3E78">
            <w:pPr>
              <w:widowControl/>
              <w:jc w:val="center"/>
              <w:rPr>
                <w:rFonts w:ascii="Arial" w:hAnsi="Arial" w:cs="Arial"/>
                <w:sz w:val="22"/>
                <w:szCs w:val="22"/>
              </w:rPr>
            </w:pPr>
          </w:p>
          <w:p w:rsidR="00B034B1" w:rsidRPr="00ED3E78" w:rsidRDefault="00B034B1" w:rsidP="00ED3E78">
            <w:pPr>
              <w:widowControl/>
              <w:jc w:val="center"/>
              <w:rPr>
                <w:rFonts w:ascii="Arial" w:hAnsi="Arial" w:cs="Arial"/>
                <w:sz w:val="22"/>
                <w:szCs w:val="22"/>
              </w:rPr>
            </w:pPr>
          </w:p>
          <w:p w:rsidR="00B034B1" w:rsidRPr="00ED3E78" w:rsidRDefault="00B034B1" w:rsidP="00ED3E78">
            <w:pPr>
              <w:widowControl/>
              <w:jc w:val="center"/>
              <w:rPr>
                <w:rFonts w:ascii="Arial" w:hAnsi="Arial" w:cs="Arial"/>
                <w:sz w:val="22"/>
                <w:szCs w:val="22"/>
              </w:rPr>
            </w:pPr>
          </w:p>
          <w:p w:rsidR="00B034B1" w:rsidRPr="00ED3E78" w:rsidRDefault="00B034B1" w:rsidP="00ED3E78">
            <w:pPr>
              <w:widowControl/>
              <w:jc w:val="center"/>
              <w:rPr>
                <w:rFonts w:ascii="Arial" w:hAnsi="Arial" w:cs="Arial"/>
                <w:sz w:val="22"/>
                <w:szCs w:val="22"/>
              </w:rPr>
            </w:pPr>
          </w:p>
          <w:p w:rsidR="00B034B1" w:rsidRPr="00ED3E78" w:rsidRDefault="00B034B1" w:rsidP="00ED3E78">
            <w:pPr>
              <w:widowControl/>
              <w:jc w:val="center"/>
              <w:rPr>
                <w:rFonts w:ascii="Arial" w:hAnsi="Arial" w:cs="Arial"/>
                <w:sz w:val="22"/>
                <w:szCs w:val="22"/>
              </w:rPr>
            </w:pPr>
          </w:p>
          <w:p w:rsidR="00B034B1" w:rsidRPr="00ED3E78" w:rsidRDefault="00B034B1" w:rsidP="00ED3E78">
            <w:pPr>
              <w:widowControl/>
              <w:jc w:val="center"/>
              <w:rPr>
                <w:rFonts w:ascii="Arial" w:hAnsi="Arial" w:cs="Arial"/>
                <w:sz w:val="22"/>
                <w:szCs w:val="22"/>
              </w:rPr>
            </w:pPr>
          </w:p>
          <w:p w:rsidR="00B034B1" w:rsidRPr="00ED3E78" w:rsidRDefault="00B034B1" w:rsidP="00ED3E78">
            <w:pPr>
              <w:widowControl/>
              <w:jc w:val="center"/>
              <w:rPr>
                <w:rFonts w:ascii="Arial" w:hAnsi="Arial" w:cs="Arial"/>
                <w:sz w:val="22"/>
                <w:szCs w:val="22"/>
              </w:rPr>
            </w:pPr>
          </w:p>
          <w:p w:rsidR="00B034B1" w:rsidRPr="00ED3E78" w:rsidRDefault="00B034B1" w:rsidP="00ED3E78">
            <w:pPr>
              <w:widowControl/>
              <w:jc w:val="center"/>
              <w:rPr>
                <w:rFonts w:ascii="Arial" w:hAnsi="Arial" w:cs="Arial"/>
                <w:sz w:val="22"/>
                <w:szCs w:val="22"/>
              </w:rPr>
            </w:pPr>
          </w:p>
          <w:p w:rsidR="00B034B1" w:rsidRPr="00ED3E78" w:rsidRDefault="00B034B1" w:rsidP="00ED3E78">
            <w:pPr>
              <w:widowControl/>
              <w:jc w:val="center"/>
              <w:rPr>
                <w:rFonts w:ascii="Arial" w:hAnsi="Arial" w:cs="Arial"/>
                <w:sz w:val="22"/>
                <w:szCs w:val="22"/>
              </w:rPr>
            </w:pPr>
          </w:p>
          <w:p w:rsidR="00B034B1" w:rsidRPr="00ED3E78" w:rsidRDefault="00B034B1" w:rsidP="00ED3E78">
            <w:pPr>
              <w:widowControl/>
              <w:jc w:val="center"/>
              <w:rPr>
                <w:rFonts w:ascii="Arial" w:hAnsi="Arial" w:cs="Arial"/>
                <w:sz w:val="22"/>
                <w:szCs w:val="22"/>
              </w:rPr>
            </w:pPr>
          </w:p>
          <w:p w:rsidR="00B034B1" w:rsidRPr="00ED3E78" w:rsidRDefault="00B034B1" w:rsidP="00ED3E78">
            <w:pPr>
              <w:widowControl/>
              <w:jc w:val="center"/>
              <w:rPr>
                <w:rFonts w:ascii="Arial" w:hAnsi="Arial" w:cs="Arial"/>
                <w:sz w:val="22"/>
                <w:szCs w:val="22"/>
              </w:rPr>
            </w:pPr>
          </w:p>
          <w:p w:rsidR="00B034B1" w:rsidRPr="00ED3E78" w:rsidRDefault="00B034B1" w:rsidP="00ED3E78">
            <w:pPr>
              <w:widowControl/>
              <w:jc w:val="center"/>
              <w:rPr>
                <w:rFonts w:ascii="Arial" w:hAnsi="Arial" w:cs="Arial"/>
                <w:sz w:val="22"/>
                <w:szCs w:val="22"/>
              </w:rPr>
            </w:pPr>
          </w:p>
          <w:p w:rsidR="00B034B1" w:rsidRPr="00ED3E78" w:rsidRDefault="00B034B1" w:rsidP="00ED3E78">
            <w:pPr>
              <w:widowControl/>
              <w:jc w:val="center"/>
              <w:rPr>
                <w:rFonts w:ascii="Arial" w:hAnsi="Arial" w:cs="Arial"/>
                <w:sz w:val="22"/>
                <w:szCs w:val="22"/>
              </w:rPr>
            </w:pPr>
          </w:p>
          <w:p w:rsidR="00B034B1" w:rsidRPr="00ED3E78" w:rsidRDefault="00B034B1" w:rsidP="00ED3E78">
            <w:pPr>
              <w:widowControl/>
              <w:jc w:val="center"/>
              <w:rPr>
                <w:rFonts w:ascii="Arial" w:hAnsi="Arial" w:cs="Arial"/>
                <w:sz w:val="22"/>
                <w:szCs w:val="22"/>
              </w:rPr>
            </w:pPr>
          </w:p>
          <w:p w:rsidR="00B034B1" w:rsidRPr="00ED3E78" w:rsidRDefault="00B034B1" w:rsidP="00ED3E78">
            <w:pPr>
              <w:widowControl/>
              <w:jc w:val="center"/>
              <w:rPr>
                <w:rFonts w:ascii="Arial" w:hAnsi="Arial" w:cs="Arial"/>
                <w:sz w:val="22"/>
                <w:szCs w:val="22"/>
              </w:rPr>
            </w:pPr>
          </w:p>
          <w:p w:rsidR="00B034B1" w:rsidRPr="00ED3E78" w:rsidRDefault="00B034B1" w:rsidP="00ED3E78">
            <w:pPr>
              <w:widowControl/>
              <w:jc w:val="center"/>
              <w:rPr>
                <w:rFonts w:ascii="Arial" w:hAnsi="Arial" w:cs="Arial"/>
                <w:sz w:val="22"/>
                <w:szCs w:val="22"/>
              </w:rPr>
            </w:pPr>
          </w:p>
        </w:tc>
        <w:tc>
          <w:tcPr>
            <w:tcW w:w="1710" w:type="dxa"/>
            <w:tcBorders>
              <w:top w:val="double" w:sz="6" w:space="0" w:color="000000"/>
            </w:tcBorders>
          </w:tcPr>
          <w:p w:rsidR="00B034B1" w:rsidRPr="00ED3E78" w:rsidRDefault="00B034B1" w:rsidP="00ED3E78">
            <w:pPr>
              <w:rPr>
                <w:rFonts w:ascii="Arial" w:hAnsi="Arial" w:cs="Arial"/>
                <w:sz w:val="22"/>
                <w:szCs w:val="22"/>
              </w:rPr>
            </w:pPr>
          </w:p>
          <w:p w:rsidR="00B034B1" w:rsidRPr="00ED3E78" w:rsidRDefault="00B034B1" w:rsidP="00ED3E78">
            <w:pPr>
              <w:widowControl/>
              <w:jc w:val="center"/>
              <w:rPr>
                <w:rFonts w:ascii="Arial" w:hAnsi="Arial" w:cs="Arial"/>
                <w:sz w:val="22"/>
                <w:szCs w:val="22"/>
              </w:rPr>
            </w:pPr>
            <w:r w:rsidRPr="00ED3E78">
              <w:rPr>
                <w:rFonts w:ascii="Arial" w:hAnsi="Arial" w:cs="Arial"/>
                <w:sz w:val="22"/>
                <w:szCs w:val="22"/>
              </w:rPr>
              <w:t>C- States with authority to regulate uranium mill activities (11e.(2) byproduct material)</w:t>
            </w:r>
          </w:p>
          <w:p w:rsidR="00B034B1" w:rsidRPr="00ED3E78" w:rsidRDefault="00B034B1" w:rsidP="00ED3E78">
            <w:pPr>
              <w:widowControl/>
              <w:jc w:val="center"/>
              <w:rPr>
                <w:rFonts w:ascii="Arial" w:hAnsi="Arial" w:cs="Arial"/>
                <w:sz w:val="22"/>
                <w:szCs w:val="22"/>
              </w:rPr>
            </w:pPr>
          </w:p>
          <w:p w:rsidR="00B034B1" w:rsidRPr="00ED3E78" w:rsidRDefault="00B034B1" w:rsidP="00ED3E78">
            <w:pPr>
              <w:widowControl/>
              <w:jc w:val="center"/>
              <w:rPr>
                <w:rFonts w:ascii="Arial" w:hAnsi="Arial" w:cs="Arial"/>
                <w:sz w:val="22"/>
                <w:szCs w:val="22"/>
              </w:rPr>
            </w:pPr>
            <w:r w:rsidRPr="00ED3E78">
              <w:rPr>
                <w:rFonts w:ascii="Arial" w:hAnsi="Arial" w:cs="Arial"/>
                <w:sz w:val="22"/>
                <w:szCs w:val="22"/>
              </w:rPr>
              <w:t>D- States without authority</w:t>
            </w:r>
          </w:p>
        </w:tc>
        <w:tc>
          <w:tcPr>
            <w:tcW w:w="2880" w:type="dxa"/>
            <w:tcBorders>
              <w:top w:val="double" w:sz="6" w:space="0" w:color="000000"/>
            </w:tcBorders>
          </w:tcPr>
          <w:p w:rsidR="00B034B1" w:rsidRPr="00ED3E78" w:rsidRDefault="00B034B1" w:rsidP="00ED3E78">
            <w:pPr>
              <w:rPr>
                <w:rFonts w:ascii="Arial" w:hAnsi="Arial" w:cs="Arial"/>
                <w:sz w:val="22"/>
                <w:szCs w:val="22"/>
              </w:rPr>
            </w:pPr>
          </w:p>
          <w:p w:rsidR="00B034B1" w:rsidRPr="00ED3E78" w:rsidRDefault="00B034B1" w:rsidP="00ED3E78">
            <w:pPr>
              <w:widowControl/>
              <w:rPr>
                <w:rFonts w:ascii="Arial" w:hAnsi="Arial" w:cs="Arial"/>
                <w:sz w:val="22"/>
                <w:szCs w:val="22"/>
              </w:rPr>
            </w:pPr>
            <w:r w:rsidRPr="00ED3E78">
              <w:rPr>
                <w:rFonts w:ascii="Arial" w:hAnsi="Arial" w:cs="Arial"/>
                <w:b/>
                <w:bCs/>
                <w:sz w:val="22"/>
                <w:szCs w:val="22"/>
              </w:rPr>
              <w:t>Added Paragraph:</w:t>
            </w:r>
          </w:p>
          <w:p w:rsidR="00B034B1" w:rsidRPr="00ED3E78" w:rsidRDefault="00B034B1" w:rsidP="00ED3E78">
            <w:pPr>
              <w:widowControl/>
              <w:rPr>
                <w:rFonts w:ascii="Arial" w:hAnsi="Arial" w:cs="Arial"/>
                <w:sz w:val="22"/>
                <w:szCs w:val="22"/>
              </w:rPr>
            </w:pPr>
            <w:r w:rsidRPr="00ED3E78">
              <w:rPr>
                <w:rFonts w:ascii="Arial" w:hAnsi="Arial" w:cs="Arial"/>
                <w:sz w:val="22"/>
                <w:szCs w:val="22"/>
              </w:rPr>
              <w:t>(6) Byproduct material containing concentrations of radionuclides other than radium in soil, and surface activity on remaining structures, must not result in a total effective dose equivalent (TEDE) exceeding the dose from cleanup of radium contaminated soil to the above standard (benchmark dose), and must be at levels which are as low as is reasonably achievable. If more than one residual radionuclide is present in the same 100 m</w:t>
            </w:r>
            <w:r w:rsidRPr="00ED3E78">
              <w:rPr>
                <w:rFonts w:ascii="Arial" w:hAnsi="Arial" w:cs="Arial"/>
                <w:sz w:val="22"/>
                <w:szCs w:val="22"/>
                <w:vertAlign w:val="superscript"/>
              </w:rPr>
              <w:t>2</w:t>
            </w:r>
            <w:r w:rsidRPr="00ED3E78">
              <w:rPr>
                <w:rFonts w:ascii="Arial" w:hAnsi="Arial" w:cs="Arial"/>
                <w:sz w:val="22"/>
                <w:szCs w:val="22"/>
              </w:rPr>
              <w:t xml:space="preserve">, the sum of the ratios for each radionuclide of concentration present to the concentration limit will not exceed </w:t>
            </w:r>
            <w:r w:rsidRPr="00ED3E78">
              <w:rPr>
                <w:rFonts w:ascii="Arial" w:hAnsi="Arial" w:cs="Arial"/>
                <w:sz w:val="22"/>
                <w:szCs w:val="22"/>
              </w:rPr>
              <w:sym w:font="WP TypographicSymbols" w:char="0041"/>
            </w:r>
            <w:r w:rsidRPr="00ED3E78">
              <w:rPr>
                <w:rFonts w:ascii="Arial" w:hAnsi="Arial" w:cs="Arial"/>
                <w:sz w:val="22"/>
                <w:szCs w:val="22"/>
              </w:rPr>
              <w:t xml:space="preserve">1'' (unity). A calculation of the potential peak annual TEDE within 1000 years to the average member of the critical group that would result from applying the radium standard (not including radon) on the site must be </w:t>
            </w:r>
            <w:r w:rsidRPr="00ED3E78">
              <w:rPr>
                <w:rFonts w:ascii="Arial" w:hAnsi="Arial" w:cs="Arial"/>
                <w:sz w:val="22"/>
                <w:szCs w:val="22"/>
              </w:rPr>
              <w:lastRenderedPageBreak/>
              <w:t>submitted for approval. The use of decommissioning plans with b</w:t>
            </w:r>
            <w:r w:rsidR="00ED3E78">
              <w:rPr>
                <w:rFonts w:ascii="Arial" w:hAnsi="Arial" w:cs="Arial"/>
                <w:sz w:val="22"/>
                <w:szCs w:val="22"/>
              </w:rPr>
              <w:t xml:space="preserve">enchmark doses which exceed 100 mrem/yr, before </w:t>
            </w:r>
            <w:r w:rsidRPr="00ED3E78">
              <w:rPr>
                <w:rFonts w:ascii="Arial" w:hAnsi="Arial" w:cs="Arial"/>
                <w:sz w:val="22"/>
                <w:szCs w:val="22"/>
              </w:rPr>
              <w:t>application of ALARA, requires the approval of the Commission after consideration of the recommendation of the NRC staff. This requirement for dose criteria does not apply to sites that have decommissioning plans for soil and structures approved before June 11, 1999.</w:t>
            </w:r>
          </w:p>
        </w:tc>
        <w:tc>
          <w:tcPr>
            <w:tcW w:w="1350" w:type="dxa"/>
            <w:tcBorders>
              <w:top w:val="double" w:sz="6" w:space="0" w:color="000000"/>
            </w:tcBorders>
          </w:tcPr>
          <w:p w:rsidR="00B034B1" w:rsidRPr="00ED3E78" w:rsidRDefault="00B034B1" w:rsidP="00ED3E78">
            <w:pPr>
              <w:rPr>
                <w:rFonts w:ascii="Arial" w:hAnsi="Arial" w:cs="Arial"/>
                <w:sz w:val="22"/>
                <w:szCs w:val="22"/>
              </w:rPr>
            </w:pPr>
          </w:p>
          <w:p w:rsidR="00B034B1" w:rsidRPr="00ED3E78" w:rsidRDefault="00B034B1" w:rsidP="00ED3E78">
            <w:pPr>
              <w:widowControl/>
              <w:jc w:val="center"/>
              <w:rPr>
                <w:rFonts w:ascii="Arial" w:hAnsi="Arial" w:cs="Arial"/>
                <w:sz w:val="22"/>
                <w:szCs w:val="22"/>
              </w:rPr>
            </w:pPr>
          </w:p>
        </w:tc>
        <w:tc>
          <w:tcPr>
            <w:tcW w:w="1530" w:type="dxa"/>
            <w:tcBorders>
              <w:top w:val="double" w:sz="6" w:space="0" w:color="000000"/>
            </w:tcBorders>
          </w:tcPr>
          <w:p w:rsidR="00B034B1" w:rsidRPr="00ED3E78" w:rsidRDefault="00B034B1" w:rsidP="00ED3E78">
            <w:pPr>
              <w:rPr>
                <w:rFonts w:ascii="Arial" w:hAnsi="Arial" w:cs="Arial"/>
                <w:sz w:val="22"/>
                <w:szCs w:val="22"/>
              </w:rPr>
            </w:pPr>
          </w:p>
          <w:p w:rsidR="00B034B1" w:rsidRPr="00ED3E78" w:rsidRDefault="00B034B1" w:rsidP="00ED3E78">
            <w:pPr>
              <w:widowControl/>
              <w:rPr>
                <w:rFonts w:ascii="Arial" w:hAnsi="Arial" w:cs="Arial"/>
                <w:sz w:val="22"/>
                <w:szCs w:val="22"/>
              </w:rPr>
            </w:pPr>
          </w:p>
        </w:tc>
        <w:tc>
          <w:tcPr>
            <w:tcW w:w="3420" w:type="dxa"/>
            <w:tcBorders>
              <w:top w:val="double" w:sz="6" w:space="0" w:color="000000"/>
            </w:tcBorders>
          </w:tcPr>
          <w:p w:rsidR="00B034B1" w:rsidRPr="00ED3E78" w:rsidRDefault="00B034B1" w:rsidP="00ED3E78">
            <w:pPr>
              <w:rPr>
                <w:rFonts w:ascii="Arial" w:hAnsi="Arial" w:cs="Arial"/>
                <w:sz w:val="22"/>
                <w:szCs w:val="22"/>
              </w:rPr>
            </w:pPr>
          </w:p>
          <w:p w:rsidR="00B034B1" w:rsidRPr="00ED3E78" w:rsidRDefault="00B034B1" w:rsidP="00ED3E78">
            <w:pPr>
              <w:widowControl/>
              <w:rPr>
                <w:rFonts w:ascii="Arial" w:hAnsi="Arial" w:cs="Arial"/>
                <w:sz w:val="22"/>
                <w:szCs w:val="22"/>
              </w:rPr>
            </w:pPr>
          </w:p>
        </w:tc>
      </w:tr>
    </w:tbl>
    <w:p w:rsidR="00B034B1" w:rsidRDefault="00B034B1">
      <w:pPr>
        <w:widowControl/>
        <w:rPr>
          <w:rFonts w:ascii="Arial" w:hAnsi="Arial" w:cs="Arial"/>
          <w:sz w:val="22"/>
          <w:szCs w:val="22"/>
        </w:rPr>
      </w:pPr>
    </w:p>
    <w:sectPr w:rsidR="00B034B1" w:rsidSect="000101F6">
      <w:footerReference w:type="default" r:id="rId6"/>
      <w:pgSz w:w="15840" w:h="12240" w:orient="landscape"/>
      <w:pgMar w:top="450" w:right="1440" w:bottom="540" w:left="900" w:header="450" w:footer="5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434" w:rsidRDefault="00517434" w:rsidP="00517434">
      <w:r>
        <w:separator/>
      </w:r>
    </w:p>
  </w:endnote>
  <w:endnote w:type="continuationSeparator" w:id="0">
    <w:p w:rsidR="00517434" w:rsidRDefault="00517434" w:rsidP="005174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434" w:rsidRDefault="00517434">
    <w:pPr>
      <w:pStyle w:val="Footer"/>
      <w:jc w:val="center"/>
    </w:pPr>
    <w:fldSimple w:instr=" PAGE   \* MERGEFORMAT ">
      <w:r>
        <w:rPr>
          <w:noProof/>
        </w:rPr>
        <w:t>1</w:t>
      </w:r>
    </w:fldSimple>
  </w:p>
  <w:p w:rsidR="00517434" w:rsidRDefault="005174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434" w:rsidRDefault="00517434" w:rsidP="00517434">
      <w:r>
        <w:separator/>
      </w:r>
    </w:p>
  </w:footnote>
  <w:footnote w:type="continuationSeparator" w:id="0">
    <w:p w:rsidR="00517434" w:rsidRDefault="00517434" w:rsidP="005174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B034B1"/>
    <w:rsid w:val="000101F6"/>
    <w:rsid w:val="00517434"/>
    <w:rsid w:val="00B034B1"/>
    <w:rsid w:val="00ED3E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link w:val="HeaderChar"/>
    <w:rsid w:val="00517434"/>
    <w:pPr>
      <w:tabs>
        <w:tab w:val="center" w:pos="4680"/>
        <w:tab w:val="right" w:pos="9360"/>
      </w:tabs>
    </w:pPr>
  </w:style>
  <w:style w:type="character" w:customStyle="1" w:styleId="HeaderChar">
    <w:name w:val="Header Char"/>
    <w:basedOn w:val="DefaultParagraphFont"/>
    <w:link w:val="Header"/>
    <w:rsid w:val="00517434"/>
    <w:rPr>
      <w:sz w:val="24"/>
      <w:szCs w:val="24"/>
    </w:rPr>
  </w:style>
  <w:style w:type="paragraph" w:styleId="Footer">
    <w:name w:val="footer"/>
    <w:basedOn w:val="Normal"/>
    <w:link w:val="FooterChar"/>
    <w:uiPriority w:val="99"/>
    <w:rsid w:val="00517434"/>
    <w:pPr>
      <w:tabs>
        <w:tab w:val="center" w:pos="4680"/>
        <w:tab w:val="right" w:pos="9360"/>
      </w:tabs>
    </w:pPr>
  </w:style>
  <w:style w:type="character" w:customStyle="1" w:styleId="FooterChar">
    <w:name w:val="Footer Char"/>
    <w:basedOn w:val="DefaultParagraphFont"/>
    <w:link w:val="Footer"/>
    <w:uiPriority w:val="99"/>
    <w:rsid w:val="00517434"/>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Radiological Criteria for License Termination of Uranium Recovery Facilities</vt:lpstr>
    </vt:vector>
  </TitlesOfParts>
  <Company/>
  <LinksUpToDate>false</LinksUpToDate>
  <CharactersWithSpaces>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Radiological Criteria for License Termination of Uranium Recovery Facilities</dc:title>
  <dc:subject/>
  <dc:creator>KNM1</dc:creator>
  <cp:keywords/>
  <dc:description/>
  <cp:lastModifiedBy>KNM1</cp:lastModifiedBy>
  <cp:revision>2</cp:revision>
  <dcterms:created xsi:type="dcterms:W3CDTF">2011-05-02T15:20:00Z</dcterms:created>
  <dcterms:modified xsi:type="dcterms:W3CDTF">2011-05-02T15:20:00Z</dcterms:modified>
</cp:coreProperties>
</file>