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 xml:space="preserve">NRC INSPECTION </w:t>
      </w:r>
      <w:bookmarkStart w:id="0" w:name="_GoBack"/>
      <w:bookmarkEnd w:id="0"/>
      <w:r w:rsidR="003C4073">
        <w:rPr>
          <w:b/>
          <w:bCs/>
          <w:sz w:val="38"/>
          <w:szCs w:val="38"/>
        </w:rPr>
        <w:t>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6D1BCF2D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C54594">
              <w:t>1</w:t>
            </w:r>
            <w:r w:rsidR="005557D5">
              <w:t>9</w:t>
            </w:r>
          </w:p>
        </w:tc>
      </w:tr>
    </w:tbl>
    <w:p w14:paraId="31CBAA4D" w14:textId="421F3F99"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9341F4">
        <w:t>DELETED</w:t>
      </w:r>
      <w:r w:rsidR="003C4073" w:rsidRPr="0099657B">
        <w:t>:</w:t>
      </w:r>
      <w:r w:rsidR="003C4073" w:rsidRPr="0099657B">
        <w:tab/>
      </w:r>
      <w:r w:rsidR="003C4073" w:rsidRPr="0099657B">
        <w:tab/>
        <w:t>TRANSMITTED:</w:t>
      </w:r>
    </w:p>
    <w:p w14:paraId="6D5112ED" w14:textId="77777777"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5A500ED3" w14:textId="77777777"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14:paraId="4C5590E3" w14:textId="77777777"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23CACCD6" w14:textId="77357259" w:rsidR="00EE0360" w:rsidRDefault="00486339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1</w:t>
      </w:r>
      <w:r w:rsidR="00EE0360">
        <w:t xml:space="preserve">.    </w:t>
      </w:r>
      <w:r w:rsidR="005557D5">
        <w:t xml:space="preserve">IMC </w:t>
      </w:r>
      <w:r w:rsidR="005557D5" w:rsidRPr="00973374">
        <w:t xml:space="preserve">1245, </w:t>
      </w:r>
      <w:r w:rsidR="005557D5" w:rsidRPr="00973374">
        <w:fldChar w:fldCharType="begin"/>
      </w:r>
      <w:r w:rsidR="005557D5" w:rsidRPr="00973374">
        <w:instrText xml:space="preserve"> SEQ CHAPTER \h \r 1</w:instrText>
      </w:r>
      <w:r w:rsidR="005557D5" w:rsidRPr="00973374">
        <w:fldChar w:fldCharType="end"/>
      </w:r>
      <w:r w:rsidR="005557D5" w:rsidRPr="00973374">
        <w:t>APP</w:t>
      </w:r>
      <w:r w:rsidR="005557D5">
        <w:t xml:space="preserve"> </w:t>
      </w:r>
      <w:r w:rsidR="005557D5" w:rsidRPr="00973374">
        <w:t>C</w:t>
      </w:r>
      <w:r w:rsidR="005557D5">
        <w:t>15</w:t>
      </w:r>
      <w:r w:rsidR="00EE0360">
        <w:tab/>
      </w:r>
      <w:r w:rsidR="005557D5">
        <w:t>08/15/17</w:t>
      </w:r>
      <w:r w:rsidR="00EE0360">
        <w:tab/>
      </w:r>
      <w:r w:rsidR="005557D5">
        <w:t xml:space="preserve">IMC </w:t>
      </w:r>
      <w:r w:rsidR="005557D5" w:rsidRPr="00973374">
        <w:t xml:space="preserve">1245, </w:t>
      </w:r>
      <w:r w:rsidR="005557D5" w:rsidRPr="00973374">
        <w:fldChar w:fldCharType="begin"/>
      </w:r>
      <w:r w:rsidR="005557D5" w:rsidRPr="00973374">
        <w:instrText xml:space="preserve"> SEQ CHAPTER \h \r 1</w:instrText>
      </w:r>
      <w:r w:rsidR="005557D5" w:rsidRPr="00973374">
        <w:fldChar w:fldCharType="end"/>
      </w:r>
      <w:r w:rsidR="005557D5" w:rsidRPr="00973374">
        <w:t>APP</w:t>
      </w:r>
      <w:r w:rsidR="005557D5">
        <w:t xml:space="preserve"> </w:t>
      </w:r>
      <w:r w:rsidR="005557D5" w:rsidRPr="00973374">
        <w:t>C</w:t>
      </w:r>
      <w:r w:rsidR="005557D5">
        <w:t>15</w:t>
      </w:r>
      <w:r w:rsidR="008A60C1">
        <w:tab/>
      </w:r>
      <w:r w:rsidR="00A61955">
        <w:t>04/</w:t>
      </w:r>
      <w:r w:rsidR="005557D5">
        <w:t>22/</w:t>
      </w:r>
      <w:r w:rsidR="00A61955">
        <w:t>21</w:t>
      </w:r>
    </w:p>
    <w:p w14:paraId="46E62104" w14:textId="0578C9E6" w:rsidR="008546E3" w:rsidRDefault="008546E3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2.</w:t>
      </w:r>
      <w:r>
        <w:tab/>
      </w:r>
      <w:r w:rsidR="005557D5">
        <w:t xml:space="preserve">IMC </w:t>
      </w:r>
      <w:r w:rsidR="005557D5">
        <w:t>2201</w:t>
      </w:r>
      <w:r w:rsidR="005557D5">
        <w:t>,</w:t>
      </w:r>
      <w:r w:rsidR="005557D5">
        <w:t xml:space="preserve"> APP A</w:t>
      </w:r>
      <w:r>
        <w:tab/>
      </w:r>
      <w:bookmarkStart w:id="1" w:name="_Hlk46301631"/>
      <w:r w:rsidR="005557D5">
        <w:t>07/23/20</w:t>
      </w:r>
      <w:bookmarkEnd w:id="1"/>
      <w:r>
        <w:tab/>
      </w:r>
      <w:r w:rsidR="005557D5">
        <w:t>IMC 2201, APP A</w:t>
      </w:r>
      <w:r>
        <w:tab/>
        <w:t>04/</w:t>
      </w:r>
      <w:r w:rsidR="005557D5">
        <w:t>2</w:t>
      </w:r>
      <w:r w:rsidR="000D41C3">
        <w:t>2</w:t>
      </w:r>
      <w:r>
        <w:t>/21</w:t>
      </w:r>
    </w:p>
    <w:p w14:paraId="7605375C" w14:textId="63732DC1" w:rsidR="00170E48" w:rsidRDefault="005557D5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3.    IMC 2201, APP C</w:t>
      </w:r>
      <w:r>
        <w:tab/>
      </w:r>
      <w:r>
        <w:t>08/07/20</w:t>
      </w:r>
      <w:r>
        <w:tab/>
      </w:r>
      <w:r>
        <w:t>IMC 2201, APP C</w:t>
      </w:r>
      <w:r>
        <w:tab/>
        <w:t>04/22/21</w:t>
      </w:r>
    </w:p>
    <w:p w14:paraId="2A8C68D6" w14:textId="77777777" w:rsidR="00606DA3" w:rsidRDefault="00606DA3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14:paraId="7A0458A4" w14:textId="77777777" w:rsidR="00EE0360" w:rsidRPr="0099657B" w:rsidRDefault="00EE036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>
        <w:t>No special training is required for any documents issued with this Change Notice.</w:t>
      </w:r>
    </w:p>
    <w:p w14:paraId="13C98A4A" w14:textId="77777777" w:rsidR="00EE0360" w:rsidRDefault="00EE0360" w:rsidP="00EE0360">
      <w:pPr>
        <w:tabs>
          <w:tab w:val="left" w:pos="1440"/>
        </w:tabs>
        <w:ind w:left="1440" w:hanging="1440"/>
      </w:pPr>
    </w:p>
    <w:p w14:paraId="35CAE2EB" w14:textId="77777777" w:rsidR="00EE0360" w:rsidRPr="00314A77" w:rsidRDefault="00EE0360" w:rsidP="00EE0360">
      <w:pPr>
        <w:tabs>
          <w:tab w:val="left" w:pos="1440"/>
        </w:tabs>
        <w:ind w:left="1440" w:hanging="1440"/>
      </w:pPr>
    </w:p>
    <w:p w14:paraId="3884CC1A" w14:textId="697CC382" w:rsidR="00486339" w:rsidRDefault="00EE0360" w:rsidP="005557D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 w:rsidRPr="00314A77">
        <w:t>REMARKS:</w:t>
      </w:r>
      <w:r>
        <w:tab/>
      </w:r>
      <w:r w:rsidR="00486339">
        <w:t xml:space="preserve">IMC </w:t>
      </w:r>
      <w:r w:rsidR="005557D5">
        <w:t>1245</w:t>
      </w:r>
      <w:r w:rsidR="00241684">
        <w:t>,</w:t>
      </w:r>
      <w:r w:rsidR="005557D5">
        <w:t xml:space="preserve"> APP C15</w:t>
      </w:r>
      <w:r w:rsidR="00486339">
        <w:t>, “</w:t>
      </w:r>
      <w:r w:rsidR="005557D5">
        <w:t xml:space="preserve">Construction Inspector Technical Proficiency Training and </w:t>
      </w:r>
      <w:r w:rsidR="005557D5">
        <w:tab/>
      </w:r>
      <w:r w:rsidR="005557D5">
        <w:tab/>
      </w:r>
      <w:r w:rsidR="005557D5">
        <w:tab/>
      </w:r>
      <w:r w:rsidR="005557D5">
        <w:t>Qualification Journal</w:t>
      </w:r>
      <w:r w:rsidR="00486339">
        <w:t xml:space="preserve">” has been revised to </w:t>
      </w:r>
      <w:r w:rsidR="009B6CB1" w:rsidRPr="00013149">
        <w:rPr>
          <w:color w:val="000000"/>
        </w:rPr>
        <w:t xml:space="preserve">incorporate </w:t>
      </w:r>
      <w:r w:rsidR="005557D5">
        <w:t>m</w:t>
      </w:r>
      <w:r w:rsidR="005557D5">
        <w:t xml:space="preserve">inor editorial change to </w:t>
      </w:r>
      <w:r w:rsidR="005557D5">
        <w:tab/>
      </w:r>
      <w:r w:rsidR="005557D5">
        <w:tab/>
      </w:r>
      <w:r w:rsidR="005557D5">
        <w:tab/>
      </w:r>
      <w:r w:rsidR="005557D5">
        <w:t xml:space="preserve">reflect changed organizational responsibility due to the reunification of NRO and </w:t>
      </w:r>
      <w:r w:rsidR="005557D5">
        <w:tab/>
      </w:r>
      <w:r w:rsidR="005557D5">
        <w:tab/>
      </w:r>
      <w:r w:rsidR="005557D5">
        <w:tab/>
      </w:r>
      <w:r w:rsidR="005557D5">
        <w:t>NRR and the replacement of TTC training course G110, “</w:t>
      </w:r>
      <w:r w:rsidR="005557D5" w:rsidRPr="004A471F">
        <w:t xml:space="preserve">Licensing Reactors </w:t>
      </w:r>
      <w:r w:rsidR="005557D5">
        <w:tab/>
      </w:r>
      <w:r w:rsidR="005557D5">
        <w:tab/>
      </w:r>
      <w:r w:rsidR="005557D5">
        <w:tab/>
      </w:r>
      <w:r w:rsidR="005557D5" w:rsidRPr="004A471F">
        <w:t>under Part 52</w:t>
      </w:r>
      <w:r w:rsidR="005557D5">
        <w:t>,” with G113, “</w:t>
      </w:r>
      <w:r w:rsidR="005557D5" w:rsidRPr="004C017C">
        <w:t>Construction Reactor Oversight Process (</w:t>
      </w:r>
      <w:proofErr w:type="spellStart"/>
      <w:r w:rsidR="005557D5" w:rsidRPr="004C017C">
        <w:t>cROP</w:t>
      </w:r>
      <w:proofErr w:type="spellEnd"/>
      <w:r w:rsidR="005557D5" w:rsidRPr="004C017C">
        <w:t>)</w:t>
      </w:r>
      <w:r w:rsidR="005557D5">
        <w:t>.”</w:t>
      </w:r>
    </w:p>
    <w:p w14:paraId="7052917B" w14:textId="77777777" w:rsidR="009B6CB1" w:rsidRDefault="009B6CB1" w:rsidP="009B6CB1">
      <w:pPr>
        <w:tabs>
          <w:tab w:val="left" w:pos="274"/>
          <w:tab w:val="left" w:pos="801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51914706" w14:textId="72653115" w:rsidR="008546E3" w:rsidRDefault="009B6CB1" w:rsidP="009B6CB1">
      <w:pPr>
        <w:tabs>
          <w:tab w:val="left" w:pos="274"/>
          <w:tab w:val="left" w:pos="801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>
        <w:tab/>
      </w:r>
      <w:r>
        <w:tab/>
      </w:r>
      <w:r>
        <w:tab/>
      </w:r>
      <w:r w:rsidR="005557D5">
        <w:t>IMC 2201</w:t>
      </w:r>
      <w:r w:rsidR="00241684">
        <w:t>,</w:t>
      </w:r>
      <w:r w:rsidR="005557D5">
        <w:t xml:space="preserve"> APP A, “</w:t>
      </w:r>
      <w:r w:rsidR="00241684" w:rsidRPr="00C766F8">
        <w:t>Security Baseline Inspection Program</w:t>
      </w:r>
      <w:r w:rsidR="00241684">
        <w:t xml:space="preserve">” has been revised to </w:t>
      </w:r>
      <w:r w:rsidR="00241684">
        <w:tab/>
      </w:r>
      <w:r w:rsidR="00241684">
        <w:tab/>
      </w:r>
      <w:r w:rsidR="00241684">
        <w:tab/>
        <w:t xml:space="preserve">add </w:t>
      </w:r>
      <w:r w:rsidR="00241684">
        <w:t>IP 92707 as an as-needed baseline inspection</w:t>
      </w:r>
      <w:r w:rsidR="00241684">
        <w:t>.</w:t>
      </w:r>
    </w:p>
    <w:p w14:paraId="7354FAF0" w14:textId="1E2BBBD5" w:rsidR="00241684" w:rsidRDefault="00241684" w:rsidP="009B6CB1">
      <w:pPr>
        <w:tabs>
          <w:tab w:val="left" w:pos="274"/>
          <w:tab w:val="left" w:pos="801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0ED18A90" w14:textId="2F18F12F" w:rsidR="00241684" w:rsidRDefault="00241684" w:rsidP="009B6CB1">
      <w:pPr>
        <w:tabs>
          <w:tab w:val="left" w:pos="274"/>
          <w:tab w:val="left" w:pos="801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>
        <w:tab/>
      </w:r>
      <w:r>
        <w:tab/>
      </w:r>
      <w:r>
        <w:tab/>
        <w:t>IMC 2201, APP C, “</w:t>
      </w:r>
      <w:r w:rsidRPr="00751330">
        <w:t>Generic, Special, and Infrequent Inspections</w:t>
      </w:r>
      <w:r>
        <w:t xml:space="preserve">” has been </w:t>
      </w:r>
      <w:r>
        <w:tab/>
      </w:r>
      <w:r>
        <w:tab/>
      </w:r>
      <w:r>
        <w:tab/>
      </w:r>
      <w:r>
        <w:tab/>
        <w:t xml:space="preserve">revised to </w:t>
      </w:r>
      <w:r w:rsidRPr="001C2437">
        <w:t xml:space="preserve">remove IP 92707 from this IMC due to moving it to IMC 2201, </w:t>
      </w:r>
      <w:r>
        <w:tab/>
      </w:r>
      <w:r>
        <w:tab/>
      </w:r>
      <w:r>
        <w:tab/>
      </w:r>
      <w:r>
        <w:tab/>
      </w:r>
      <w:r>
        <w:tab/>
      </w:r>
      <w:r w:rsidRPr="001C2437">
        <w:t>Appendix A.</w:t>
      </w:r>
    </w:p>
    <w:p w14:paraId="3DAC4023" w14:textId="77777777" w:rsidR="008546E3" w:rsidRDefault="008546E3" w:rsidP="008546E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</w:p>
    <w:p w14:paraId="331655B5" w14:textId="7AE6B40C" w:rsidR="00A61955" w:rsidRDefault="008546E3" w:rsidP="009B6C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40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iCs/>
        </w:rPr>
      </w:pPr>
      <w:r>
        <w:tab/>
      </w:r>
      <w:r>
        <w:tab/>
      </w:r>
    </w:p>
    <w:p w14:paraId="240E1BB1" w14:textId="4C4920E7" w:rsidR="008546E3" w:rsidRDefault="008546E3" w:rsidP="00EE0360">
      <w:pPr>
        <w:ind w:left="1440" w:hanging="1440"/>
        <w:rPr>
          <w:iCs/>
        </w:rPr>
      </w:pPr>
    </w:p>
    <w:p w14:paraId="2C802253" w14:textId="4AB18CEA" w:rsidR="008546E3" w:rsidRDefault="008546E3" w:rsidP="00EE0360">
      <w:pPr>
        <w:ind w:left="1440" w:hanging="1440"/>
        <w:rPr>
          <w:iCs/>
        </w:rPr>
      </w:pPr>
    </w:p>
    <w:p w14:paraId="1877C0C8" w14:textId="452B6EFB" w:rsidR="008546E3" w:rsidRDefault="008546E3" w:rsidP="00EE0360">
      <w:pPr>
        <w:ind w:left="1440" w:hanging="1440"/>
        <w:rPr>
          <w:iCs/>
        </w:rPr>
      </w:pPr>
    </w:p>
    <w:p w14:paraId="2E4D611C" w14:textId="77777777" w:rsidR="008546E3" w:rsidRDefault="008546E3" w:rsidP="00EE0360">
      <w:pPr>
        <w:ind w:left="1440" w:hanging="1440"/>
        <w:rPr>
          <w:iCs/>
        </w:rPr>
      </w:pPr>
    </w:p>
    <w:p w14:paraId="45C70A97" w14:textId="77777777" w:rsidR="00310CE1" w:rsidRDefault="00310CE1" w:rsidP="00A618DD">
      <w:pPr>
        <w:tabs>
          <w:tab w:val="left" w:pos="1800"/>
        </w:tabs>
        <w:ind w:left="1440" w:hanging="1440"/>
      </w:pPr>
    </w:p>
    <w:p w14:paraId="6B543B68" w14:textId="77777777" w:rsidR="00310CE1" w:rsidRDefault="00310CE1" w:rsidP="00A618DD">
      <w:pPr>
        <w:tabs>
          <w:tab w:val="left" w:pos="1800"/>
        </w:tabs>
        <w:ind w:left="1440" w:hanging="1440"/>
      </w:pPr>
    </w:p>
    <w:p w14:paraId="27A14021" w14:textId="77777777" w:rsidR="00310CE1" w:rsidRDefault="00310CE1" w:rsidP="00A618DD">
      <w:pPr>
        <w:tabs>
          <w:tab w:val="left" w:pos="1800"/>
        </w:tabs>
        <w:ind w:left="1440" w:hanging="1440"/>
      </w:pPr>
    </w:p>
    <w:p w14:paraId="7CFFC870" w14:textId="77777777" w:rsidR="00310CE1" w:rsidRDefault="00310CE1" w:rsidP="00A618DD">
      <w:pPr>
        <w:tabs>
          <w:tab w:val="left" w:pos="1800"/>
        </w:tabs>
        <w:ind w:left="1440" w:hanging="1440"/>
      </w:pPr>
    </w:p>
    <w:p w14:paraId="11AE894A" w14:textId="77777777" w:rsidR="00310CE1" w:rsidRDefault="00310CE1" w:rsidP="00A618DD">
      <w:pPr>
        <w:tabs>
          <w:tab w:val="left" w:pos="1800"/>
        </w:tabs>
        <w:ind w:left="1440" w:hanging="1440"/>
      </w:pPr>
    </w:p>
    <w:p w14:paraId="6F064CCC" w14:textId="77777777" w:rsidR="00310CE1" w:rsidRDefault="00310CE1" w:rsidP="00A618DD">
      <w:pPr>
        <w:tabs>
          <w:tab w:val="left" w:pos="1800"/>
        </w:tabs>
        <w:ind w:left="1440" w:hanging="1440"/>
      </w:pPr>
    </w:p>
    <w:p w14:paraId="4701D7C2" w14:textId="6FD5901B"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14:paraId="2CBF15B4" w14:textId="77777777"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241684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14:paraId="39B06745" w14:textId="77777777"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241684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14:paraId="3F76837B" w14:textId="77777777"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14:paraId="409ECF1D" w14:textId="77777777" w:rsidR="00187B2C" w:rsidRDefault="00187B2C" w:rsidP="00A618DD">
      <w:pPr>
        <w:tabs>
          <w:tab w:val="left" w:pos="1800"/>
        </w:tabs>
        <w:ind w:left="1440" w:hanging="1440"/>
      </w:pPr>
    </w:p>
    <w:p w14:paraId="6A556507" w14:textId="77777777"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9EF3D" w14:textId="77777777" w:rsidR="009438E6" w:rsidRDefault="009438E6">
      <w:r>
        <w:separator/>
      </w:r>
    </w:p>
  </w:endnote>
  <w:endnote w:type="continuationSeparator" w:id="0">
    <w:p w14:paraId="78A31CFD" w14:textId="77777777"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06364" w14:textId="5A35AE88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C237EE">
      <w:t>0</w:t>
    </w:r>
    <w:r w:rsidR="00486339">
      <w:t>4</w:t>
    </w:r>
    <w:r w:rsidR="00C237EE">
      <w:t>/</w:t>
    </w:r>
    <w:r w:rsidR="00241684">
      <w:t>2</w:t>
    </w:r>
    <w:r w:rsidR="00310CE1">
      <w:t>2</w:t>
    </w:r>
    <w:r w:rsidR="00C237EE">
      <w:t>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241684">
      <w:t>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1ACCF" w14:textId="77777777" w:rsidR="009438E6" w:rsidRDefault="009438E6">
      <w:r>
        <w:separator/>
      </w:r>
    </w:p>
  </w:footnote>
  <w:footnote w:type="continuationSeparator" w:id="0">
    <w:p w14:paraId="60300F8C" w14:textId="77777777"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37DF2706"/>
    <w:multiLevelType w:val="hybridMultilevel"/>
    <w:tmpl w:val="7352A98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62424B87"/>
    <w:multiLevelType w:val="multilevel"/>
    <w:tmpl w:val="A2D078F6"/>
    <w:numStyleLink w:val="IMCNumberStructure"/>
  </w:abstractNum>
  <w:abstractNum w:abstractNumId="12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7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0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4"/>
  </w:num>
  <w:num w:numId="16">
    <w:abstractNumId w:val="11"/>
  </w:num>
  <w:num w:numId="17">
    <w:abstractNumId w:val="5"/>
  </w:num>
  <w:num w:numId="18">
    <w:abstractNumId w:val="2"/>
  </w:num>
  <w:num w:numId="19">
    <w:abstractNumId w:val="12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9420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21CF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1C3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684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0CE1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7A2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339"/>
    <w:rsid w:val="004866AA"/>
    <w:rsid w:val="004871AD"/>
    <w:rsid w:val="0049006E"/>
    <w:rsid w:val="004906D4"/>
    <w:rsid w:val="0049223C"/>
    <w:rsid w:val="00492E4D"/>
    <w:rsid w:val="00493A57"/>
    <w:rsid w:val="004944A0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57D5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4D67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A3"/>
    <w:rsid w:val="00606DB3"/>
    <w:rsid w:val="0061023F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56F30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6E3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60C1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18B"/>
    <w:rsid w:val="00930502"/>
    <w:rsid w:val="0093063D"/>
    <w:rsid w:val="009315B5"/>
    <w:rsid w:val="00931D5E"/>
    <w:rsid w:val="009327FB"/>
    <w:rsid w:val="00934040"/>
    <w:rsid w:val="009341F4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B6CB1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1955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592F"/>
    <w:rsid w:val="00BD71D7"/>
    <w:rsid w:val="00BE10A7"/>
    <w:rsid w:val="00BE2931"/>
    <w:rsid w:val="00BE2E6D"/>
    <w:rsid w:val="00BE4959"/>
    <w:rsid w:val="00BE4A5B"/>
    <w:rsid w:val="00BE52D2"/>
    <w:rsid w:val="00BF0A70"/>
    <w:rsid w:val="00BF2E1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37EE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4594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115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00A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E16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0360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648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731FD-F1A1-46C8-B061-69ADE12DD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Sakadales, Toni</cp:lastModifiedBy>
  <cp:revision>14</cp:revision>
  <cp:lastPrinted>2015-09-21T10:55:00Z</cp:lastPrinted>
  <dcterms:created xsi:type="dcterms:W3CDTF">2021-03-18T15:30:00Z</dcterms:created>
  <dcterms:modified xsi:type="dcterms:W3CDTF">2021-04-22T15:02:00Z</dcterms:modified>
</cp:coreProperties>
</file>