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9A1DF"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8ECC2"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1E60D"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6CDA2"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41137C">
        <w:rPr>
          <w:rFonts w:ascii="Arial" w:hAnsi="Arial" w:cs="Arial"/>
          <w:sz w:val="22"/>
          <w:szCs w:val="22"/>
        </w:rPr>
        <w:t>15-015</w:t>
      </w:r>
      <w:r w:rsidR="00F461EC">
        <w:rPr>
          <w:rFonts w:ascii="Arial" w:hAnsi="Arial" w:cs="Arial"/>
          <w:sz w:val="22"/>
          <w:szCs w:val="22"/>
        </w:rPr>
        <w:t xml:space="preserve"> </w:t>
      </w:r>
      <w:r w:rsidR="00D37758">
        <w:rPr>
          <w:rFonts w:ascii="Arial" w:hAnsi="Arial" w:cs="Arial"/>
          <w:sz w:val="22"/>
          <w:szCs w:val="22"/>
        </w:rPr>
        <w:t xml:space="preserve">issued </w:t>
      </w:r>
      <w:r w:rsidR="0041137C">
        <w:rPr>
          <w:rFonts w:ascii="Arial" w:hAnsi="Arial" w:cs="Arial"/>
          <w:sz w:val="22"/>
          <w:szCs w:val="22"/>
        </w:rPr>
        <w:t>08/11</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9"/>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0D12DD" w:rsidRPr="000D12DD" w:rsidRDefault="000D12DD" w:rsidP="000D12DD">
      <w:pPr>
        <w:ind w:firstLine="720"/>
        <w:rPr>
          <w:rFonts w:ascii="Arial" w:hAnsi="Arial" w:cs="Arial"/>
          <w:sz w:val="22"/>
          <w:szCs w:val="22"/>
        </w:rPr>
      </w:pPr>
      <w:r>
        <w:rPr>
          <w:rFonts w:ascii="Arial" w:hAnsi="Arial" w:cs="Arial"/>
          <w:sz w:val="22"/>
          <w:szCs w:val="22"/>
        </w:rPr>
        <w:t>0609 App O</w:t>
      </w:r>
      <w:r>
        <w:rPr>
          <w:rFonts w:ascii="Arial" w:hAnsi="Arial" w:cs="Arial"/>
          <w:sz w:val="22"/>
          <w:szCs w:val="22"/>
        </w:rPr>
        <w:tab/>
        <w:t xml:space="preserve">RESERVED </w:t>
      </w:r>
      <w:r w:rsidRPr="000D12DD">
        <w:rPr>
          <w:rFonts w:ascii="Arial" w:hAnsi="Arial" w:cs="Arial"/>
          <w:sz w:val="22"/>
          <w:szCs w:val="22"/>
        </w:rPr>
        <w:t>SDP for Mitigating Strategies and FLEX</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D0E50">
        <w:rPr>
          <w:rFonts w:ascii="Arial" w:hAnsi="Arial" w:cs="Arial"/>
          <w:sz w:val="22"/>
          <w:szCs w:val="22"/>
        </w:rPr>
        <w:t>06/15/15 (15-011</w:t>
      </w:r>
      <w:r w:rsidR="003F7726">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CD7E3F">
        <w:rPr>
          <w:rFonts w:ascii="Arial" w:hAnsi="Arial" w:cs="Arial"/>
          <w:sz w:val="22"/>
          <w:szCs w:val="22"/>
        </w:rPr>
        <w:t>07/01/15 (15-013</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Default="00787730" w:rsidP="00787730">
      <w:pPr>
        <w:ind w:left="2250"/>
        <w:rPr>
          <w:rFonts w:ascii="Arial" w:hAnsi="Arial" w:cs="Arial"/>
          <w:sz w:val="22"/>
          <w:szCs w:val="22"/>
        </w:rPr>
      </w:pPr>
      <w:r>
        <w:rPr>
          <w:rFonts w:ascii="Arial" w:hAnsi="Arial" w:cs="Arial"/>
          <w:sz w:val="22"/>
          <w:szCs w:val="22"/>
        </w:rPr>
        <w:t>08/08/13 (13-016)</w:t>
      </w:r>
    </w:p>
    <w:p w:rsidR="00A8018E" w:rsidRPr="00787730" w:rsidRDefault="00A8018E" w:rsidP="00A8018E">
      <w:pPr>
        <w:ind w:left="2250" w:hanging="1530"/>
        <w:rPr>
          <w:rFonts w:ascii="Arial" w:hAnsi="Arial" w:cs="Arial"/>
          <w:sz w:val="22"/>
          <w:szCs w:val="22"/>
        </w:rPr>
      </w:pPr>
      <w:r>
        <w:rPr>
          <w:rFonts w:ascii="Arial" w:hAnsi="Arial" w:cs="Arial"/>
          <w:sz w:val="22"/>
          <w:szCs w:val="22"/>
        </w:rPr>
        <w:t>1245, App C14 Cyber Security Inspector Technical Proficiency Training and Qualification   Journal 08/03/15 (15-014)</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A8018E" w:rsidRDefault="007B37D3" w:rsidP="002F5CAC">
      <w:pPr>
        <w:tabs>
          <w:tab w:val="left" w:pos="720"/>
        </w:tabs>
        <w:ind w:left="2160" w:hanging="144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2F5CAC">
      <w:pPr>
        <w:tabs>
          <w:tab w:val="left" w:pos="720"/>
        </w:tabs>
        <w:ind w:left="2160" w:hanging="1440"/>
        <w:rPr>
          <w:rFonts w:ascii="Arial" w:hAnsi="Arial" w:cs="Arial"/>
          <w:sz w:val="22"/>
          <w:szCs w:val="22"/>
        </w:rPr>
      </w:pPr>
    </w:p>
    <w:p w:rsidR="00A8018E"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A8018E"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pPr>
      <w:r w:rsidRPr="00751330">
        <w:rPr>
          <w:rFonts w:ascii="Arial" w:hAnsi="Arial" w:cs="Arial"/>
          <w:sz w:val="22"/>
          <w:szCs w:val="22"/>
        </w:rPr>
        <w:lastRenderedPageBreak/>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A8018E" w:rsidRDefault="00686858" w:rsidP="00EF0BFE">
      <w:pPr>
        <w:pStyle w:val="PlainText"/>
        <w:ind w:left="2160" w:hanging="1440"/>
        <w:rPr>
          <w:rFonts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lastRenderedPageBreak/>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477E03">
        <w:rPr>
          <w:rFonts w:ascii="Arial" w:hAnsi="Arial" w:cs="Arial"/>
          <w:sz w:val="22"/>
          <w:szCs w:val="22"/>
        </w:rPr>
        <w:t xml:space="preserve">06/24/15 </w:t>
      </w:r>
      <w:r w:rsidR="008F2A3D" w:rsidRPr="00751330">
        <w:rPr>
          <w:rFonts w:ascii="Arial" w:hAnsi="Arial" w:cs="Arial"/>
          <w:sz w:val="22"/>
          <w:szCs w:val="22"/>
        </w:rPr>
        <w:t>(</w:t>
      </w:r>
      <w:r w:rsidR="00477E03">
        <w:rPr>
          <w:rFonts w:ascii="Arial" w:hAnsi="Arial" w:cs="Arial"/>
          <w:sz w:val="22"/>
          <w:szCs w:val="22"/>
        </w:rPr>
        <w:t>15</w:t>
      </w:r>
      <w:r w:rsidR="000056FE">
        <w:rPr>
          <w:rFonts w:ascii="Arial" w:hAnsi="Arial" w:cs="Arial"/>
          <w:sz w:val="22"/>
          <w:szCs w:val="22"/>
        </w:rPr>
        <w:t>-012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0D12DD" w:rsidRPr="001E7BD4" w:rsidRDefault="000D12DD" w:rsidP="00345AF2">
      <w:pPr>
        <w:shd w:val="clear" w:color="auto" w:fill="FFFFFF" w:themeFill="background1"/>
        <w:ind w:left="2160" w:hanging="1440"/>
        <w:rPr>
          <w:rFonts w:ascii="Arial" w:hAnsi="Arial" w:cs="Arial"/>
          <w:sz w:val="22"/>
          <w:szCs w:val="22"/>
        </w:rPr>
      </w:pPr>
      <w:r>
        <w:rPr>
          <w:rFonts w:ascii="Arial" w:hAnsi="Arial" w:cs="Arial"/>
          <w:sz w:val="22"/>
          <w:szCs w:val="22"/>
        </w:rPr>
        <w:t>2515/192</w:t>
      </w:r>
      <w:r>
        <w:rPr>
          <w:rFonts w:ascii="Arial" w:hAnsi="Arial" w:cs="Arial"/>
          <w:sz w:val="22"/>
          <w:szCs w:val="22"/>
        </w:rPr>
        <w:tab/>
        <w:t>RESERVED Interim Actions Associated with and Open Phase Condition (OPC)</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r>
      <w:r w:rsidR="00E17F1E">
        <w:rPr>
          <w:rFonts w:ascii="Arial" w:hAnsi="Arial" w:cs="Arial"/>
          <w:sz w:val="22"/>
          <w:szCs w:val="22"/>
        </w:rPr>
        <w:t>07/01/15 (15</w:t>
      </w:r>
      <w:r w:rsidR="003D0E50">
        <w:rPr>
          <w:rFonts w:ascii="Arial" w:hAnsi="Arial" w:cs="Arial"/>
          <w:sz w:val="22"/>
          <w:szCs w:val="22"/>
        </w:rPr>
        <w:t>-01</w:t>
      </w:r>
      <w:r w:rsidR="00E17F1E">
        <w:rPr>
          <w:rFonts w:ascii="Arial" w:hAnsi="Arial" w:cs="Arial"/>
          <w:sz w:val="22"/>
          <w:szCs w:val="22"/>
        </w:rPr>
        <w:t>3</w:t>
      </w:r>
      <w:r w:rsidR="007951D6">
        <w:rPr>
          <w:rFonts w:ascii="Arial" w:hAnsi="Arial" w:cs="Arial"/>
          <w:sz w:val="22"/>
          <w:szCs w:val="22"/>
        </w:rPr>
        <w:t>)</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 xml:space="preserve">Inspection of ITAAC-Related Installation of Complex Systems with Multiple Components </w:t>
      </w:r>
      <w:r w:rsidR="00477E03">
        <w:rPr>
          <w:rFonts w:ascii="Arial" w:hAnsi="Arial" w:cs="Arial"/>
          <w:sz w:val="22"/>
          <w:szCs w:val="22"/>
        </w:rPr>
        <w:t>06/24/15 (15-012</w:t>
      </w:r>
      <w:r w:rsidRPr="00751330">
        <w:rPr>
          <w:rFonts w:ascii="Arial" w:hAnsi="Arial" w:cs="Arial"/>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3D0E50">
        <w:rPr>
          <w:rFonts w:ascii="Arial" w:hAnsi="Arial" w:cs="Arial"/>
          <w:sz w:val="22"/>
          <w:szCs w:val="22"/>
        </w:rPr>
        <w:t>06/15/15 (15-01</w:t>
      </w:r>
      <w:r w:rsidR="00F545E9" w:rsidRPr="00751330">
        <w:rPr>
          <w:rFonts w:ascii="Arial" w:hAnsi="Arial" w:cs="Arial"/>
          <w:sz w:val="22"/>
          <w:szCs w:val="22"/>
        </w:rPr>
        <w:t>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Access Control to Radiologically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Part 52 - Preservice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Preservice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757211" w:rsidRPr="0075133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87128</w:t>
      </w:r>
      <w:r>
        <w:rPr>
          <w:rFonts w:ascii="Arial" w:hAnsi="Arial" w:cs="Arial"/>
          <w:sz w:val="22"/>
          <w:szCs w:val="22"/>
        </w:rPr>
        <w:tab/>
      </w:r>
      <w:r>
        <w:rPr>
          <w:rFonts w:ascii="Arial" w:hAnsi="Arial" w:cs="Arial"/>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757211">
        <w:rPr>
          <w:rFonts w:ascii="Arial" w:hAnsi="Arial" w:cs="Arial"/>
          <w:b/>
        </w:rPr>
        <w:t>10 CFR Part 37 Materials Security Programs</w:t>
      </w:r>
      <w:r w:rsidRPr="00757211">
        <w:rPr>
          <w:rFonts w:ascii="Arial" w:hAnsi="Arial" w:cs="Arial"/>
          <w:b/>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Nu</w:t>
      </w:r>
      <w:r w:rsidR="0041137C">
        <w:rPr>
          <w:rFonts w:ascii="Arial" w:hAnsi="Arial" w:cs="Arial"/>
          <w:sz w:val="22"/>
          <w:szCs w:val="22"/>
        </w:rPr>
        <w:t>clear Criticality Safety</w:t>
      </w:r>
      <w:r w:rsidRPr="00751330">
        <w:rPr>
          <w:rFonts w:ascii="Arial" w:hAnsi="Arial" w:cs="Arial"/>
          <w:sz w:val="22"/>
          <w:szCs w:val="22"/>
        </w:rPr>
        <w:t xml:space="preserve"> </w:t>
      </w:r>
      <w:r w:rsidR="0041137C">
        <w:rPr>
          <w:rFonts w:ascii="Arial" w:hAnsi="Arial" w:cs="Arial"/>
          <w:sz w:val="22"/>
          <w:szCs w:val="22"/>
        </w:rPr>
        <w:t>08/11/15 (15-0215</w:t>
      </w:r>
      <w:r w:rsidRPr="00751330">
        <w:rPr>
          <w:rFonts w:ascii="Arial" w:hAnsi="Arial" w:cs="Arial"/>
          <w:sz w:val="22"/>
          <w:szCs w:val="22"/>
        </w:rPr>
        <w:t>)</w:t>
      </w:r>
    </w:p>
    <w:p w:rsidR="00356EB8" w:rsidRDefault="00E974F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F1E" w:rsidRDefault="00E17F1E">
      <w:r>
        <w:separator/>
      </w:r>
    </w:p>
  </w:endnote>
  <w:endnote w:type="continuationSeparator" w:id="0">
    <w:p w:rsidR="00E17F1E" w:rsidRDefault="00E17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F1E" w:rsidRPr="00751330" w:rsidRDefault="0041137C"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08/11</w:t>
        </w:r>
        <w:r w:rsidR="00E17F1E">
          <w:rPr>
            <w:rFonts w:ascii="Arial" w:hAnsi="Arial" w:cs="Arial"/>
            <w:sz w:val="22"/>
            <w:szCs w:val="22"/>
          </w:rPr>
          <w:t>/15</w:t>
        </w:r>
        <w:r w:rsidR="00E17F1E">
          <w:rPr>
            <w:rFonts w:ascii="Arial" w:hAnsi="Arial" w:cs="Arial"/>
            <w:sz w:val="22"/>
            <w:szCs w:val="22"/>
          </w:rPr>
          <w:tab/>
        </w:r>
        <w:r w:rsidR="00E17F1E" w:rsidRPr="00751330">
          <w:rPr>
            <w:rFonts w:ascii="Arial" w:hAnsi="Arial" w:cs="Arial"/>
            <w:sz w:val="22"/>
            <w:szCs w:val="22"/>
          </w:rPr>
          <w:fldChar w:fldCharType="begin"/>
        </w:r>
        <w:r w:rsidR="00E17F1E" w:rsidRPr="00751330">
          <w:rPr>
            <w:rFonts w:ascii="Arial" w:hAnsi="Arial" w:cs="Arial"/>
            <w:sz w:val="22"/>
            <w:szCs w:val="22"/>
          </w:rPr>
          <w:instrText xml:space="preserve"> PAGE   \* MERGEFORMAT </w:instrText>
        </w:r>
        <w:r w:rsidR="00E17F1E" w:rsidRPr="00751330">
          <w:rPr>
            <w:rFonts w:ascii="Arial" w:hAnsi="Arial" w:cs="Arial"/>
            <w:sz w:val="22"/>
            <w:szCs w:val="22"/>
          </w:rPr>
          <w:fldChar w:fldCharType="separate"/>
        </w:r>
        <w:r>
          <w:rPr>
            <w:rFonts w:ascii="Arial" w:hAnsi="Arial" w:cs="Arial"/>
            <w:noProof/>
            <w:sz w:val="22"/>
            <w:szCs w:val="22"/>
          </w:rPr>
          <w:t>1</w:t>
        </w:r>
        <w:r w:rsidR="00E17F1E" w:rsidRPr="00751330">
          <w:rPr>
            <w:rFonts w:ascii="Arial" w:hAnsi="Arial" w:cs="Arial"/>
            <w:sz w:val="22"/>
            <w:szCs w:val="22"/>
          </w:rPr>
          <w:fldChar w:fldCharType="end"/>
        </w:r>
      </w:sdtContent>
    </w:sdt>
    <w:r w:rsidR="00E17F1E">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F1E" w:rsidRDefault="00E17F1E">
      <w:r>
        <w:separator/>
      </w:r>
    </w:p>
  </w:footnote>
  <w:footnote w:type="continuationSeparator" w:id="0">
    <w:p w:rsidR="00E17F1E" w:rsidRDefault="00E17F1E">
      <w:r>
        <w:continuationSeparator/>
      </w:r>
    </w:p>
  </w:footnote>
  <w:footnote w:id="1">
    <w:p w:rsidR="00E17F1E" w:rsidRPr="00816E97" w:rsidRDefault="00E17F1E"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E17F1E" w:rsidRPr="00816E97" w:rsidRDefault="00E17F1E"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F1E" w:rsidRPr="00A71D36" w:rsidRDefault="00E17F1E"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F1E" w:rsidRPr="00343885" w:rsidRDefault="00E17F1E"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F1E" w:rsidRDefault="00E17F1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457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11"/>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17F1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974FD"/>
    <w:rsid w:val="00EA5999"/>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style="mso-position-horizontal-relative:page;mso-position-vertical-relative:page" strokecolor="#020000">
      <v:stroke color="#020000" weight=".96pt"/>
    </o:shapedefaults>
    <o:shapelayout v:ext="edit">
      <o:idmap v:ext="edit" data="1"/>
    </o:shapelayout>
  </w:shapeDefaults>
  <w:decimalSymbol w:val="."/>
  <w:listSeparator w:val=","/>
  <w15:docId w15:val="{82143F1F-F323-4C55-AA32-332F920D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93EB1-1E6E-4631-8ED2-323540558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15533</Words>
  <Characters>88540</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2015-08-10T15:00:00Z</dcterms:created>
  <dcterms:modified xsi:type="dcterms:W3CDTF">2015-08-10T15:00:00Z</dcterms:modified>
</cp:coreProperties>
</file>