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5-00</w:t>
            </w:r>
            <w:r w:rsidR="000750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CA36F6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IMC 2515</w:t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FA6801">
        <w:rPr>
          <w:rFonts w:ascii="Arial" w:hAnsi="Arial" w:cs="Arial"/>
          <w:sz w:val="22"/>
          <w:szCs w:val="22"/>
        </w:rPr>
        <w:tab/>
      </w:r>
      <w:r w:rsidR="00075063">
        <w:rPr>
          <w:rFonts w:ascii="Arial" w:hAnsi="Arial" w:cs="Arial"/>
          <w:sz w:val="22"/>
          <w:szCs w:val="22"/>
        </w:rPr>
        <w:t>10/18</w:t>
      </w:r>
      <w:r>
        <w:rPr>
          <w:rFonts w:ascii="Arial" w:hAnsi="Arial" w:cs="Arial"/>
          <w:sz w:val="22"/>
          <w:szCs w:val="22"/>
        </w:rPr>
        <w:t>/13</w:t>
      </w:r>
      <w:r w:rsidR="00075063">
        <w:rPr>
          <w:rFonts w:ascii="Arial" w:hAnsi="Arial" w:cs="Arial"/>
          <w:sz w:val="22"/>
          <w:szCs w:val="22"/>
        </w:rPr>
        <w:tab/>
        <w:t>IMC 2515</w:t>
      </w:r>
      <w:r w:rsidR="00075063">
        <w:rPr>
          <w:rFonts w:ascii="Arial" w:hAnsi="Arial" w:cs="Arial"/>
          <w:sz w:val="22"/>
          <w:szCs w:val="22"/>
        </w:rPr>
        <w:tab/>
        <w:t>05/01</w:t>
      </w:r>
      <w:r w:rsidR="00FA6801">
        <w:rPr>
          <w:rFonts w:ascii="Arial" w:hAnsi="Arial" w:cs="Arial"/>
          <w:sz w:val="22"/>
          <w:szCs w:val="22"/>
        </w:rPr>
        <w:t>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075063">
        <w:rPr>
          <w:rFonts w:ascii="Arial" w:hAnsi="Arial" w:cs="Arial"/>
          <w:sz w:val="22"/>
          <w:szCs w:val="22"/>
        </w:rPr>
        <w:t xml:space="preserve">IP </w:t>
      </w:r>
      <w:proofErr w:type="gramStart"/>
      <w:r w:rsidR="00075063">
        <w:rPr>
          <w:rFonts w:ascii="Arial" w:hAnsi="Arial" w:cs="Arial"/>
          <w:sz w:val="22"/>
          <w:szCs w:val="22"/>
        </w:rPr>
        <w:t>65001.24</w:t>
      </w:r>
      <w:r w:rsidR="00075063">
        <w:rPr>
          <w:rFonts w:ascii="Arial" w:hAnsi="Arial" w:cs="Arial"/>
          <w:sz w:val="22"/>
          <w:szCs w:val="22"/>
        </w:rPr>
        <w:tab/>
        <w:t>08/27/13</w:t>
      </w:r>
      <w:proofErr w:type="gramEnd"/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075063">
        <w:rPr>
          <w:rFonts w:ascii="Arial" w:hAnsi="Arial" w:cs="Arial"/>
          <w:sz w:val="22"/>
          <w:szCs w:val="22"/>
        </w:rPr>
        <w:t xml:space="preserve">IP </w:t>
      </w:r>
      <w:proofErr w:type="gramStart"/>
      <w:r w:rsidR="00075063">
        <w:rPr>
          <w:rFonts w:ascii="Arial" w:hAnsi="Arial" w:cs="Arial"/>
          <w:sz w:val="22"/>
          <w:szCs w:val="22"/>
        </w:rPr>
        <w:t>65001.25</w:t>
      </w:r>
      <w:r w:rsidR="00075063">
        <w:rPr>
          <w:rFonts w:ascii="Arial" w:hAnsi="Arial" w:cs="Arial"/>
          <w:sz w:val="22"/>
          <w:szCs w:val="22"/>
        </w:rPr>
        <w:tab/>
        <w:t>02/14/13</w:t>
      </w:r>
      <w:proofErr w:type="gramEnd"/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FA6801" w:rsidP="00B26EA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13A85">
        <w:rPr>
          <w:rFonts w:ascii="Arial" w:hAnsi="Arial" w:cs="Arial"/>
          <w:sz w:val="22"/>
          <w:szCs w:val="22"/>
        </w:rPr>
        <w:t>.</w:t>
      </w:r>
      <w:r w:rsidR="00113A85">
        <w:rPr>
          <w:rFonts w:ascii="Arial" w:hAnsi="Arial" w:cs="Arial"/>
          <w:sz w:val="22"/>
          <w:szCs w:val="22"/>
        </w:rPr>
        <w:tab/>
      </w:r>
      <w:r w:rsidR="00075063">
        <w:rPr>
          <w:rFonts w:ascii="Arial" w:hAnsi="Arial" w:cs="Arial"/>
          <w:sz w:val="22"/>
          <w:szCs w:val="22"/>
        </w:rPr>
        <w:t xml:space="preserve">IP </w:t>
      </w:r>
      <w:proofErr w:type="gramStart"/>
      <w:r w:rsidR="00075063">
        <w:rPr>
          <w:rFonts w:ascii="Arial" w:hAnsi="Arial" w:cs="Arial"/>
          <w:sz w:val="22"/>
          <w:szCs w:val="22"/>
        </w:rPr>
        <w:t>65001.26</w:t>
      </w:r>
      <w:r w:rsidR="00075063">
        <w:rPr>
          <w:rFonts w:ascii="Arial" w:hAnsi="Arial" w:cs="Arial"/>
          <w:sz w:val="22"/>
          <w:szCs w:val="22"/>
        </w:rPr>
        <w:tab/>
        <w:t>02/14/13</w:t>
      </w:r>
      <w:proofErr w:type="gramEnd"/>
    </w:p>
    <w:p w:rsidR="0001546F" w:rsidRDefault="0001546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1546F" w:rsidRDefault="0001546F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42713" w:rsidRPr="00075063" w:rsidRDefault="003C4073" w:rsidP="0007506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75063">
        <w:rPr>
          <w:rFonts w:ascii="Arial" w:hAnsi="Arial" w:cs="Arial"/>
          <w:sz w:val="22"/>
          <w:szCs w:val="22"/>
        </w:rPr>
        <w:t>IMC 2515, “</w:t>
      </w:r>
      <w:r w:rsidR="00075063" w:rsidRPr="00075063">
        <w:rPr>
          <w:rFonts w:ascii="Arial" w:hAnsi="Arial" w:cs="Arial"/>
          <w:sz w:val="22"/>
          <w:szCs w:val="22"/>
        </w:rPr>
        <w:t>Light-Water Reactor Inspection Program-Operations Phase</w:t>
      </w:r>
      <w:r w:rsidR="00075063">
        <w:rPr>
          <w:rFonts w:ascii="Arial" w:hAnsi="Arial" w:cs="Arial"/>
          <w:sz w:val="22"/>
          <w:szCs w:val="22"/>
        </w:rPr>
        <w:t>,” has been revised to provide guidance to resident and region-based inspectors on the scope of their expected functions during periods of lapses appropriation.</w:t>
      </w: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75063" w:rsidRDefault="00075063" w:rsidP="005571FC">
      <w:pPr>
        <w:ind w:left="1440"/>
        <w:rPr>
          <w:rFonts w:ascii="Arial" w:hAnsi="Arial" w:cs="Arial"/>
          <w:sz w:val="22"/>
          <w:szCs w:val="22"/>
        </w:rPr>
      </w:pPr>
      <w:r w:rsidRPr="00075063">
        <w:rPr>
          <w:rFonts w:ascii="Arial" w:hAnsi="Arial" w:cs="Arial"/>
          <w:sz w:val="22"/>
          <w:szCs w:val="22"/>
        </w:rPr>
        <w:t>IP 65001.24, “Inspection of Human Factors Engineering HSI Task Support Verification Design Acceptance (DAC)-Related ITAAC”</w:t>
      </w:r>
      <w:r w:rsidR="005571FC">
        <w:rPr>
          <w:rFonts w:ascii="Arial" w:hAnsi="Arial" w:cs="Arial"/>
          <w:sz w:val="22"/>
          <w:szCs w:val="22"/>
        </w:rPr>
        <w:t xml:space="preserve"> has been deleted due to the issuance of IP 65001.23 in December 2014</w:t>
      </w:r>
    </w:p>
    <w:p w:rsidR="005571FC" w:rsidRPr="00075063" w:rsidRDefault="005571FC" w:rsidP="005571FC">
      <w:pPr>
        <w:ind w:left="1440"/>
        <w:rPr>
          <w:rFonts w:ascii="Arial" w:hAnsi="Arial" w:cs="Arial"/>
          <w:sz w:val="22"/>
          <w:szCs w:val="22"/>
        </w:rPr>
      </w:pPr>
    </w:p>
    <w:p w:rsidR="005571FC" w:rsidRDefault="00075063" w:rsidP="005571FC">
      <w:pPr>
        <w:ind w:left="1440"/>
        <w:rPr>
          <w:rFonts w:ascii="Arial" w:hAnsi="Arial" w:cs="Arial"/>
          <w:sz w:val="22"/>
          <w:szCs w:val="22"/>
        </w:rPr>
      </w:pPr>
      <w:r w:rsidRPr="00075063">
        <w:rPr>
          <w:rFonts w:ascii="Arial" w:hAnsi="Arial" w:cs="Arial"/>
          <w:sz w:val="22"/>
          <w:szCs w:val="22"/>
        </w:rPr>
        <w:t>IP 65001.25, “Inspection of Human Factors Engineering Design Verification Design Acceptance Criteria (DAC)-Related ITAAC</w:t>
      </w:r>
      <w:r w:rsidR="005571FC">
        <w:rPr>
          <w:rFonts w:ascii="Arial" w:hAnsi="Arial" w:cs="Arial"/>
          <w:sz w:val="22"/>
          <w:szCs w:val="22"/>
        </w:rPr>
        <w:t xml:space="preserve">” </w:t>
      </w:r>
      <w:r w:rsidR="005571FC">
        <w:rPr>
          <w:rFonts w:ascii="Arial" w:hAnsi="Arial" w:cs="Arial"/>
          <w:sz w:val="22"/>
          <w:szCs w:val="22"/>
        </w:rPr>
        <w:t>has been deleted due to the issuance of IP 65001.23 in December 2014</w:t>
      </w:r>
    </w:p>
    <w:p w:rsidR="00075063" w:rsidRPr="00075063" w:rsidRDefault="00075063" w:rsidP="005571FC">
      <w:pPr>
        <w:ind w:left="1440"/>
        <w:rPr>
          <w:rFonts w:ascii="Arial" w:hAnsi="Arial" w:cs="Arial"/>
          <w:sz w:val="22"/>
          <w:szCs w:val="22"/>
        </w:rPr>
      </w:pPr>
    </w:p>
    <w:p w:rsidR="005571FC" w:rsidRDefault="00075063" w:rsidP="005571FC">
      <w:pPr>
        <w:ind w:left="1440"/>
        <w:rPr>
          <w:rFonts w:ascii="Arial" w:hAnsi="Arial" w:cs="Arial"/>
          <w:sz w:val="22"/>
          <w:szCs w:val="22"/>
        </w:rPr>
      </w:pPr>
      <w:r w:rsidRPr="00075063">
        <w:rPr>
          <w:rFonts w:ascii="Arial" w:hAnsi="Arial" w:cs="Arial"/>
          <w:sz w:val="22"/>
          <w:szCs w:val="22"/>
        </w:rPr>
        <w:t>IP 65001.26, “Inspection of Human Factors Engineering Discretionary (HED) Resolution Verification</w:t>
      </w:r>
      <w:r w:rsidR="005571FC">
        <w:rPr>
          <w:rFonts w:ascii="Arial" w:hAnsi="Arial" w:cs="Arial"/>
          <w:sz w:val="22"/>
          <w:szCs w:val="22"/>
        </w:rPr>
        <w:t xml:space="preserve">” </w:t>
      </w:r>
      <w:r w:rsidR="005571FC">
        <w:rPr>
          <w:rFonts w:ascii="Arial" w:hAnsi="Arial" w:cs="Arial"/>
          <w:sz w:val="22"/>
          <w:szCs w:val="22"/>
        </w:rPr>
        <w:t>has been deleted due to the issuance of IP 65001.23 in December 2014</w:t>
      </w:r>
    </w:p>
    <w:p w:rsidR="00075063" w:rsidRPr="00075063" w:rsidRDefault="00075063" w:rsidP="005571FC">
      <w:pPr>
        <w:ind w:left="1440"/>
        <w:rPr>
          <w:rFonts w:ascii="Arial" w:hAnsi="Arial" w:cs="Arial"/>
          <w:sz w:val="22"/>
          <w:szCs w:val="22"/>
        </w:rPr>
      </w:pP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71FC" w:rsidRDefault="005571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43" w:rsidRDefault="001A3B43">
      <w:r>
        <w:separator/>
      </w:r>
    </w:p>
  </w:endnote>
  <w:endnote w:type="continuationSeparator" w:id="0">
    <w:p w:rsidR="001A3B43" w:rsidRDefault="001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43" w:rsidRPr="00A31474" w:rsidRDefault="001A3B43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075063">
      <w:rPr>
        <w:rFonts w:ascii="Arial" w:hAnsi="Arial" w:cs="Arial"/>
        <w:sz w:val="22"/>
        <w:szCs w:val="22"/>
      </w:rPr>
      <w:t>ssue Date:  05/01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075063">
      <w:rPr>
        <w:rFonts w:ascii="Arial" w:hAnsi="Arial" w:cs="Arial"/>
        <w:sz w:val="22"/>
        <w:szCs w:val="22"/>
      </w:rPr>
      <w:t>1</w:t>
    </w:r>
    <w:r w:rsidR="00075063">
      <w:rPr>
        <w:rFonts w:ascii="Arial" w:hAnsi="Arial" w:cs="Arial"/>
        <w:sz w:val="22"/>
        <w:szCs w:val="22"/>
      </w:rPr>
      <w:tab/>
      <w:t>15-009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43" w:rsidRDefault="001A3B43">
      <w:r>
        <w:separator/>
      </w:r>
    </w:p>
  </w:footnote>
  <w:footnote w:type="continuationSeparator" w:id="0">
    <w:p w:rsidR="001A3B43" w:rsidRDefault="001A3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43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E53B-7FF4-4AC6-B70C-CEE7436F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2015-04-30T18:06:00Z</dcterms:created>
  <dcterms:modified xsi:type="dcterms:W3CDTF">2015-04-30T18:06:00Z</dcterms:modified>
</cp:coreProperties>
</file>