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footer8.xml" ContentType="application/vnd.openxmlformats-officedocument.wordprocessingml.footer+xml"/>
  <Override PartName="/word/footer9.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footer18.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24B49" w:rsidRDefault="00F24B49" w:rsidP="0074541F">
      <w:pPr>
        <w:tabs>
          <w:tab w:val="center" w:pos="4680"/>
          <w:tab w:val="right" w:pos="9360"/>
        </w:tabs>
        <w:rPr>
          <w:rFonts w:ascii="Arial" w:hAnsi="Arial" w:cs="Arial"/>
          <w:sz w:val="22"/>
          <w:szCs w:val="22"/>
        </w:rPr>
      </w:pPr>
      <w:r w:rsidRPr="00AE2180">
        <w:rPr>
          <w:rFonts w:ascii="Arial" w:hAnsi="Arial" w:cs="Arial"/>
          <w:b/>
          <w:bCs/>
          <w:sz w:val="38"/>
          <w:szCs w:val="38"/>
        </w:rPr>
        <w:tab/>
        <w:t>NRC INSPECTION MANUAL</w:t>
      </w:r>
      <w:r w:rsidRPr="00AE2180">
        <w:rPr>
          <w:rFonts w:ascii="Univers" w:hAnsi="Univers" w:cs="Univers"/>
          <w:b/>
          <w:bCs/>
          <w:sz w:val="38"/>
          <w:szCs w:val="38"/>
        </w:rPr>
        <w:tab/>
      </w:r>
      <w:r w:rsidRPr="001E0A9E">
        <w:rPr>
          <w:rFonts w:ascii="Arial" w:hAnsi="Arial" w:cs="Arial"/>
          <w:sz w:val="22"/>
          <w:szCs w:val="22"/>
        </w:rPr>
        <w:t>NSIR/DPR/EPD</w:t>
      </w:r>
    </w:p>
    <w:p w:rsidR="001E0A9E" w:rsidRDefault="001E0A9E" w:rsidP="0074541F">
      <w:pPr>
        <w:pBdr>
          <w:bottom w:val="single" w:sz="6" w:space="1" w:color="auto"/>
        </w:pBdr>
        <w:tabs>
          <w:tab w:val="center" w:pos="4680"/>
          <w:tab w:val="right" w:pos="9360"/>
        </w:tabs>
        <w:rPr>
          <w:rFonts w:ascii="Arial" w:hAnsi="Arial" w:cs="Arial"/>
          <w:sz w:val="22"/>
          <w:szCs w:val="22"/>
        </w:rPr>
      </w:pPr>
    </w:p>
    <w:p w:rsidR="00F24B49" w:rsidRPr="00AE2180" w:rsidRDefault="00C9348D" w:rsidP="00F24B49">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 w:lineRule="exact"/>
        <w:rPr>
          <w:rFonts w:ascii="Arial" w:hAnsi="Arial" w:cs="Arial"/>
          <w:sz w:val="24"/>
          <w:szCs w:val="24"/>
        </w:rPr>
      </w:pPr>
      <w:r w:rsidRPr="00C9348D">
        <w:rPr>
          <w:noProof/>
        </w:rPr>
        <w:pict>
          <v:line id="_x0000_s1030" style="position:absolute;z-index:251660288;mso-position-horizontal-relative:margin" from="0,0" to="0,0" o:allowincell="f" strokecolor="#020000" strokeweight=".96pt">
            <w10:wrap anchorx="margin"/>
          </v:line>
        </w:pict>
      </w:r>
    </w:p>
    <w:p w:rsidR="00F24B49" w:rsidRDefault="00F24B49" w:rsidP="00F24B49">
      <w:pPr>
        <w:pBdr>
          <w:bottom w:val="single" w:sz="6" w:space="1" w:color="auto"/>
        </w:pBd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center"/>
        <w:rPr>
          <w:rFonts w:ascii="Arial" w:hAnsi="Arial" w:cs="Arial"/>
          <w:sz w:val="22"/>
          <w:szCs w:val="22"/>
        </w:rPr>
      </w:pPr>
      <w:r w:rsidRPr="0074541F">
        <w:rPr>
          <w:rFonts w:ascii="Arial" w:hAnsi="Arial" w:cs="Arial"/>
          <w:sz w:val="22"/>
          <w:szCs w:val="22"/>
        </w:rPr>
        <w:t>MANUAL CHAPTER 1601</w:t>
      </w:r>
    </w:p>
    <w:p w:rsidR="00F24B49" w:rsidRPr="00AE2180" w:rsidRDefault="00C9348D" w:rsidP="00F24B49">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 w:lineRule="exact"/>
        <w:rPr>
          <w:rFonts w:ascii="Arial" w:hAnsi="Arial" w:cs="Arial"/>
          <w:sz w:val="24"/>
          <w:szCs w:val="24"/>
        </w:rPr>
      </w:pPr>
      <w:r w:rsidRPr="00C9348D">
        <w:rPr>
          <w:noProof/>
        </w:rPr>
        <w:pict>
          <v:line id="_x0000_s1032" style="position:absolute;z-index:251662336;mso-position-horizontal-relative:margin" from="0,0" to="0,0" o:allowincell="f" strokecolor="#020000" strokeweight=".96pt">
            <w10:wrap anchorx="margin"/>
          </v:line>
        </w:pict>
      </w:r>
    </w:p>
    <w:p w:rsidR="00F24B49" w:rsidRPr="00AE2180" w:rsidRDefault="00F24B49" w:rsidP="00F24B49">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4"/>
          <w:szCs w:val="24"/>
        </w:rPr>
      </w:pPr>
    </w:p>
    <w:p w:rsidR="00F24B49" w:rsidRPr="00AE2180" w:rsidRDefault="00F24B49" w:rsidP="00F24B49">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4"/>
          <w:szCs w:val="24"/>
        </w:rPr>
      </w:pPr>
    </w:p>
    <w:p w:rsidR="00F24B49" w:rsidRPr="0074541F" w:rsidRDefault="00F24B49" w:rsidP="00F24B49">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center"/>
        <w:rPr>
          <w:rFonts w:ascii="Arial" w:hAnsi="Arial" w:cs="Arial"/>
          <w:sz w:val="22"/>
          <w:szCs w:val="22"/>
        </w:rPr>
      </w:pPr>
      <w:r w:rsidRPr="0074541F">
        <w:rPr>
          <w:rFonts w:ascii="Arial" w:hAnsi="Arial" w:cs="Arial"/>
          <w:sz w:val="22"/>
          <w:szCs w:val="22"/>
        </w:rPr>
        <w:t xml:space="preserve">COMMUNICATION AND COORDINATION PROTOCOL FOR DETERMINING THE STATUS OF OFFSITE EMERGENCY PREPAREDNESS </w:t>
      </w:r>
    </w:p>
    <w:p w:rsidR="00F24B49" w:rsidRPr="00AE2180" w:rsidRDefault="00F24B49" w:rsidP="00F24B49">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rFonts w:ascii="Arial" w:hAnsi="Arial" w:cs="Arial"/>
          <w:sz w:val="24"/>
          <w:szCs w:val="24"/>
        </w:rPr>
      </w:pPr>
    </w:p>
    <w:p w:rsidR="00F24B49" w:rsidRPr="00AE2180" w:rsidRDefault="00F24B49" w:rsidP="00F24B49">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rFonts w:ascii="Arial" w:hAnsi="Arial" w:cs="Arial"/>
          <w:sz w:val="24"/>
          <w:szCs w:val="24"/>
        </w:rPr>
      </w:pPr>
    </w:p>
    <w:p w:rsidR="00F24B49" w:rsidRPr="00AE2180" w:rsidRDefault="00F24B49" w:rsidP="00F24B49">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rFonts w:ascii="Arial" w:hAnsi="Arial" w:cs="Arial"/>
          <w:sz w:val="24"/>
          <w:szCs w:val="24"/>
        </w:rPr>
        <w:sectPr w:rsidR="00F24B49" w:rsidRPr="00AE2180" w:rsidSect="00C5117D">
          <w:footerReference w:type="even" r:id="rId8"/>
          <w:footerReference w:type="first" r:id="rId9"/>
          <w:pgSz w:w="12240" w:h="15840"/>
          <w:pgMar w:top="1440" w:right="1440" w:bottom="1440" w:left="1440" w:header="1440" w:footer="1440" w:gutter="0"/>
          <w:cols w:space="720"/>
          <w:docGrid w:linePitch="272"/>
        </w:sectPr>
      </w:pPr>
    </w:p>
    <w:p w:rsidR="00223564" w:rsidRPr="00C5117D" w:rsidRDefault="00C9348D">
      <w:pPr>
        <w:pStyle w:val="TOC1"/>
        <w:rPr>
          <w:noProof/>
          <w:sz w:val="22"/>
          <w:szCs w:val="22"/>
        </w:rPr>
      </w:pPr>
      <w:r w:rsidRPr="00C5117D">
        <w:rPr>
          <w:sz w:val="22"/>
          <w:szCs w:val="22"/>
        </w:rPr>
        <w:lastRenderedPageBreak/>
        <w:fldChar w:fldCharType="begin"/>
      </w:r>
      <w:r w:rsidR="00AD15C9" w:rsidRPr="00C5117D">
        <w:rPr>
          <w:sz w:val="22"/>
          <w:szCs w:val="22"/>
        </w:rPr>
        <w:instrText xml:space="preserve"> TOC \o "1-3" \u </w:instrText>
      </w:r>
      <w:r w:rsidRPr="00C5117D">
        <w:rPr>
          <w:sz w:val="22"/>
          <w:szCs w:val="22"/>
        </w:rPr>
        <w:fldChar w:fldCharType="separate"/>
      </w:r>
      <w:r w:rsidR="00223564" w:rsidRPr="00C5117D">
        <w:rPr>
          <w:rFonts w:cs="Arial"/>
          <w:noProof/>
          <w:sz w:val="22"/>
          <w:szCs w:val="22"/>
        </w:rPr>
        <w:t>1601-01</w:t>
      </w:r>
      <w:r w:rsidR="00223564" w:rsidRPr="00C5117D">
        <w:rPr>
          <w:rFonts w:asciiTheme="minorHAnsi" w:eastAsiaTheme="minorEastAsia" w:hAnsiTheme="minorHAnsi" w:cstheme="minorBidi"/>
          <w:noProof/>
          <w:sz w:val="22"/>
          <w:szCs w:val="22"/>
        </w:rPr>
        <w:tab/>
      </w:r>
      <w:r w:rsidR="00223564" w:rsidRPr="00C5117D">
        <w:rPr>
          <w:rFonts w:cs="Arial"/>
          <w:noProof/>
          <w:sz w:val="22"/>
          <w:szCs w:val="22"/>
        </w:rPr>
        <w:t>PURPOSE</w:t>
      </w:r>
      <w:r w:rsidR="00223564" w:rsidRPr="00C5117D">
        <w:rPr>
          <w:noProof/>
          <w:sz w:val="22"/>
          <w:szCs w:val="22"/>
        </w:rPr>
        <w:tab/>
      </w:r>
      <w:r w:rsidRPr="00C5117D">
        <w:rPr>
          <w:noProof/>
          <w:sz w:val="22"/>
          <w:szCs w:val="22"/>
        </w:rPr>
        <w:fldChar w:fldCharType="begin"/>
      </w:r>
      <w:r w:rsidR="00223564" w:rsidRPr="00C5117D">
        <w:rPr>
          <w:noProof/>
          <w:sz w:val="22"/>
          <w:szCs w:val="22"/>
        </w:rPr>
        <w:instrText xml:space="preserve"> PAGEREF _Toc329337429 \h </w:instrText>
      </w:r>
      <w:r w:rsidRPr="00C5117D">
        <w:rPr>
          <w:noProof/>
          <w:sz w:val="22"/>
          <w:szCs w:val="22"/>
        </w:rPr>
      </w:r>
      <w:r w:rsidRPr="00C5117D">
        <w:rPr>
          <w:noProof/>
          <w:sz w:val="22"/>
          <w:szCs w:val="22"/>
        </w:rPr>
        <w:fldChar w:fldCharType="separate"/>
      </w:r>
      <w:r w:rsidR="00223564" w:rsidRPr="00C5117D">
        <w:rPr>
          <w:noProof/>
          <w:sz w:val="22"/>
          <w:szCs w:val="22"/>
        </w:rPr>
        <w:t>1</w:t>
      </w:r>
      <w:r w:rsidRPr="00C5117D">
        <w:rPr>
          <w:noProof/>
          <w:sz w:val="22"/>
          <w:szCs w:val="22"/>
        </w:rPr>
        <w:fldChar w:fldCharType="end"/>
      </w:r>
    </w:p>
    <w:p w:rsidR="00223564" w:rsidRPr="00C5117D" w:rsidRDefault="00223564" w:rsidP="00223564">
      <w:pPr>
        <w:rPr>
          <w:rFonts w:eastAsiaTheme="minorEastAsia"/>
          <w:sz w:val="22"/>
          <w:szCs w:val="22"/>
        </w:rPr>
      </w:pPr>
    </w:p>
    <w:p w:rsidR="00223564" w:rsidRPr="00C5117D" w:rsidRDefault="00223564">
      <w:pPr>
        <w:pStyle w:val="TOC1"/>
        <w:rPr>
          <w:noProof/>
          <w:sz w:val="22"/>
          <w:szCs w:val="22"/>
        </w:rPr>
      </w:pPr>
      <w:r w:rsidRPr="00C5117D">
        <w:rPr>
          <w:noProof/>
          <w:sz w:val="22"/>
          <w:szCs w:val="22"/>
        </w:rPr>
        <w:t>1601-02</w:t>
      </w:r>
      <w:r w:rsidRPr="00C5117D">
        <w:rPr>
          <w:rFonts w:asciiTheme="minorHAnsi" w:eastAsiaTheme="minorEastAsia" w:hAnsiTheme="minorHAnsi" w:cstheme="minorBidi"/>
          <w:noProof/>
          <w:sz w:val="22"/>
          <w:szCs w:val="22"/>
        </w:rPr>
        <w:tab/>
      </w:r>
      <w:r w:rsidRPr="00C5117D">
        <w:rPr>
          <w:noProof/>
          <w:sz w:val="22"/>
          <w:szCs w:val="22"/>
        </w:rPr>
        <w:t>OBJECTIVES</w:t>
      </w:r>
      <w:r w:rsidRPr="00C5117D">
        <w:rPr>
          <w:noProof/>
          <w:sz w:val="22"/>
          <w:szCs w:val="22"/>
        </w:rPr>
        <w:tab/>
      </w:r>
      <w:r w:rsidR="00C9348D" w:rsidRPr="00C5117D">
        <w:rPr>
          <w:noProof/>
          <w:sz w:val="22"/>
          <w:szCs w:val="22"/>
        </w:rPr>
        <w:fldChar w:fldCharType="begin"/>
      </w:r>
      <w:r w:rsidRPr="00C5117D">
        <w:rPr>
          <w:noProof/>
          <w:sz w:val="22"/>
          <w:szCs w:val="22"/>
        </w:rPr>
        <w:instrText xml:space="preserve"> PAGEREF _Toc329337430 \h </w:instrText>
      </w:r>
      <w:r w:rsidR="00C9348D" w:rsidRPr="00C5117D">
        <w:rPr>
          <w:noProof/>
          <w:sz w:val="22"/>
          <w:szCs w:val="22"/>
        </w:rPr>
      </w:r>
      <w:r w:rsidR="00C9348D" w:rsidRPr="00C5117D">
        <w:rPr>
          <w:noProof/>
          <w:sz w:val="22"/>
          <w:szCs w:val="22"/>
        </w:rPr>
        <w:fldChar w:fldCharType="separate"/>
      </w:r>
      <w:r w:rsidRPr="00C5117D">
        <w:rPr>
          <w:noProof/>
          <w:sz w:val="22"/>
          <w:szCs w:val="22"/>
        </w:rPr>
        <w:t>1</w:t>
      </w:r>
      <w:r w:rsidR="00C9348D" w:rsidRPr="00C5117D">
        <w:rPr>
          <w:noProof/>
          <w:sz w:val="22"/>
          <w:szCs w:val="22"/>
        </w:rPr>
        <w:fldChar w:fldCharType="end"/>
      </w:r>
    </w:p>
    <w:p w:rsidR="00223564" w:rsidRPr="00C5117D" w:rsidRDefault="00223564" w:rsidP="00223564">
      <w:pPr>
        <w:rPr>
          <w:rFonts w:eastAsiaTheme="minorEastAsia"/>
          <w:sz w:val="22"/>
          <w:szCs w:val="22"/>
        </w:rPr>
      </w:pPr>
    </w:p>
    <w:p w:rsidR="00223564" w:rsidRPr="00C5117D" w:rsidRDefault="00223564">
      <w:pPr>
        <w:pStyle w:val="TOC1"/>
        <w:rPr>
          <w:noProof/>
          <w:sz w:val="22"/>
          <w:szCs w:val="22"/>
        </w:rPr>
      </w:pPr>
      <w:r w:rsidRPr="00C5117D">
        <w:rPr>
          <w:noProof/>
          <w:sz w:val="22"/>
          <w:szCs w:val="22"/>
        </w:rPr>
        <w:t>1601-03</w:t>
      </w:r>
      <w:r w:rsidRPr="00C5117D">
        <w:rPr>
          <w:rFonts w:asciiTheme="minorHAnsi" w:eastAsiaTheme="minorEastAsia" w:hAnsiTheme="minorHAnsi" w:cstheme="minorBidi"/>
          <w:noProof/>
          <w:sz w:val="22"/>
          <w:szCs w:val="22"/>
        </w:rPr>
        <w:tab/>
      </w:r>
      <w:r w:rsidRPr="00C5117D">
        <w:rPr>
          <w:noProof/>
          <w:sz w:val="22"/>
          <w:szCs w:val="22"/>
        </w:rPr>
        <w:t>APPLICABILITY</w:t>
      </w:r>
      <w:r w:rsidRPr="00C5117D">
        <w:rPr>
          <w:noProof/>
          <w:sz w:val="22"/>
          <w:szCs w:val="22"/>
        </w:rPr>
        <w:tab/>
      </w:r>
      <w:r w:rsidR="00C9348D" w:rsidRPr="00C5117D">
        <w:rPr>
          <w:noProof/>
          <w:sz w:val="22"/>
          <w:szCs w:val="22"/>
        </w:rPr>
        <w:fldChar w:fldCharType="begin"/>
      </w:r>
      <w:r w:rsidRPr="00C5117D">
        <w:rPr>
          <w:noProof/>
          <w:sz w:val="22"/>
          <w:szCs w:val="22"/>
        </w:rPr>
        <w:instrText xml:space="preserve"> PAGEREF _Toc329337431 \h </w:instrText>
      </w:r>
      <w:r w:rsidR="00C9348D" w:rsidRPr="00C5117D">
        <w:rPr>
          <w:noProof/>
          <w:sz w:val="22"/>
          <w:szCs w:val="22"/>
        </w:rPr>
      </w:r>
      <w:r w:rsidR="00C9348D" w:rsidRPr="00C5117D">
        <w:rPr>
          <w:noProof/>
          <w:sz w:val="22"/>
          <w:szCs w:val="22"/>
        </w:rPr>
        <w:fldChar w:fldCharType="separate"/>
      </w:r>
      <w:r w:rsidRPr="00C5117D">
        <w:rPr>
          <w:noProof/>
          <w:sz w:val="22"/>
          <w:szCs w:val="22"/>
        </w:rPr>
        <w:t>1</w:t>
      </w:r>
      <w:r w:rsidR="00C9348D" w:rsidRPr="00C5117D">
        <w:rPr>
          <w:noProof/>
          <w:sz w:val="22"/>
          <w:szCs w:val="22"/>
        </w:rPr>
        <w:fldChar w:fldCharType="end"/>
      </w:r>
    </w:p>
    <w:p w:rsidR="00223564" w:rsidRPr="00C5117D" w:rsidRDefault="00223564" w:rsidP="00223564">
      <w:pPr>
        <w:rPr>
          <w:rFonts w:eastAsiaTheme="minorEastAsia"/>
          <w:sz w:val="22"/>
          <w:szCs w:val="22"/>
        </w:rPr>
      </w:pPr>
    </w:p>
    <w:p w:rsidR="00223564" w:rsidRPr="00C5117D" w:rsidRDefault="00223564">
      <w:pPr>
        <w:pStyle w:val="TOC1"/>
        <w:rPr>
          <w:noProof/>
          <w:sz w:val="22"/>
          <w:szCs w:val="22"/>
        </w:rPr>
      </w:pPr>
      <w:r w:rsidRPr="00C5117D">
        <w:rPr>
          <w:noProof/>
          <w:sz w:val="22"/>
          <w:szCs w:val="22"/>
        </w:rPr>
        <w:t>1601-04</w:t>
      </w:r>
      <w:r w:rsidRPr="00C5117D">
        <w:rPr>
          <w:rFonts w:asciiTheme="minorHAnsi" w:eastAsiaTheme="minorEastAsia" w:hAnsiTheme="minorHAnsi" w:cstheme="minorBidi"/>
          <w:noProof/>
          <w:sz w:val="22"/>
          <w:szCs w:val="22"/>
        </w:rPr>
        <w:tab/>
      </w:r>
      <w:r w:rsidRPr="00C5117D">
        <w:rPr>
          <w:noProof/>
          <w:sz w:val="22"/>
          <w:szCs w:val="22"/>
        </w:rPr>
        <w:t>BACKGROUND</w:t>
      </w:r>
      <w:r w:rsidRPr="00C5117D">
        <w:rPr>
          <w:noProof/>
          <w:sz w:val="22"/>
          <w:szCs w:val="22"/>
        </w:rPr>
        <w:tab/>
      </w:r>
      <w:r w:rsidR="00C9348D" w:rsidRPr="00C5117D">
        <w:rPr>
          <w:noProof/>
          <w:sz w:val="22"/>
          <w:szCs w:val="22"/>
        </w:rPr>
        <w:fldChar w:fldCharType="begin"/>
      </w:r>
      <w:r w:rsidRPr="00C5117D">
        <w:rPr>
          <w:noProof/>
          <w:sz w:val="22"/>
          <w:szCs w:val="22"/>
        </w:rPr>
        <w:instrText xml:space="preserve"> PAGEREF _Toc329337432 \h </w:instrText>
      </w:r>
      <w:r w:rsidR="00C9348D" w:rsidRPr="00C5117D">
        <w:rPr>
          <w:noProof/>
          <w:sz w:val="22"/>
          <w:szCs w:val="22"/>
        </w:rPr>
      </w:r>
      <w:r w:rsidR="00C9348D" w:rsidRPr="00C5117D">
        <w:rPr>
          <w:noProof/>
          <w:sz w:val="22"/>
          <w:szCs w:val="22"/>
        </w:rPr>
        <w:fldChar w:fldCharType="separate"/>
      </w:r>
      <w:r w:rsidRPr="00C5117D">
        <w:rPr>
          <w:noProof/>
          <w:sz w:val="22"/>
          <w:szCs w:val="22"/>
        </w:rPr>
        <w:t>3</w:t>
      </w:r>
      <w:r w:rsidR="00C9348D" w:rsidRPr="00C5117D">
        <w:rPr>
          <w:noProof/>
          <w:sz w:val="22"/>
          <w:szCs w:val="22"/>
        </w:rPr>
        <w:fldChar w:fldCharType="end"/>
      </w:r>
    </w:p>
    <w:p w:rsidR="00223564" w:rsidRPr="00C5117D" w:rsidRDefault="00223564" w:rsidP="00223564">
      <w:pPr>
        <w:rPr>
          <w:rFonts w:eastAsiaTheme="minorEastAsia"/>
          <w:sz w:val="22"/>
          <w:szCs w:val="22"/>
        </w:rPr>
      </w:pPr>
    </w:p>
    <w:p w:rsidR="00223564" w:rsidRPr="00C5117D" w:rsidRDefault="00223564">
      <w:pPr>
        <w:pStyle w:val="TOC1"/>
        <w:rPr>
          <w:noProof/>
          <w:sz w:val="22"/>
          <w:szCs w:val="22"/>
        </w:rPr>
      </w:pPr>
      <w:r w:rsidRPr="00C5117D">
        <w:rPr>
          <w:noProof/>
          <w:sz w:val="22"/>
          <w:szCs w:val="22"/>
        </w:rPr>
        <w:t>1601-05</w:t>
      </w:r>
      <w:r w:rsidRPr="00C5117D">
        <w:rPr>
          <w:rFonts w:asciiTheme="minorHAnsi" w:eastAsiaTheme="minorEastAsia" w:hAnsiTheme="minorHAnsi" w:cstheme="minorBidi"/>
          <w:noProof/>
          <w:sz w:val="22"/>
          <w:szCs w:val="22"/>
        </w:rPr>
        <w:tab/>
      </w:r>
      <w:r w:rsidRPr="00C5117D">
        <w:rPr>
          <w:noProof/>
          <w:sz w:val="22"/>
          <w:szCs w:val="22"/>
        </w:rPr>
        <w:t>RESPONSIBILITIES AND AUTHORITIES</w:t>
      </w:r>
      <w:r w:rsidRPr="00C5117D">
        <w:rPr>
          <w:noProof/>
          <w:sz w:val="22"/>
          <w:szCs w:val="22"/>
        </w:rPr>
        <w:tab/>
      </w:r>
      <w:r w:rsidR="00C9348D" w:rsidRPr="00C5117D">
        <w:rPr>
          <w:noProof/>
          <w:sz w:val="22"/>
          <w:szCs w:val="22"/>
        </w:rPr>
        <w:fldChar w:fldCharType="begin"/>
      </w:r>
      <w:r w:rsidRPr="00C5117D">
        <w:rPr>
          <w:noProof/>
          <w:sz w:val="22"/>
          <w:szCs w:val="22"/>
        </w:rPr>
        <w:instrText xml:space="preserve"> PAGEREF _Toc329337433 \h </w:instrText>
      </w:r>
      <w:r w:rsidR="00C9348D" w:rsidRPr="00C5117D">
        <w:rPr>
          <w:noProof/>
          <w:sz w:val="22"/>
          <w:szCs w:val="22"/>
        </w:rPr>
      </w:r>
      <w:r w:rsidR="00C9348D" w:rsidRPr="00C5117D">
        <w:rPr>
          <w:noProof/>
          <w:sz w:val="22"/>
          <w:szCs w:val="22"/>
        </w:rPr>
        <w:fldChar w:fldCharType="separate"/>
      </w:r>
      <w:r w:rsidRPr="00C5117D">
        <w:rPr>
          <w:noProof/>
          <w:sz w:val="22"/>
          <w:szCs w:val="22"/>
        </w:rPr>
        <w:t>4</w:t>
      </w:r>
      <w:r w:rsidR="00C9348D" w:rsidRPr="00C5117D">
        <w:rPr>
          <w:noProof/>
          <w:sz w:val="22"/>
          <w:szCs w:val="22"/>
        </w:rPr>
        <w:fldChar w:fldCharType="end"/>
      </w:r>
    </w:p>
    <w:p w:rsidR="00223564" w:rsidRPr="00C5117D" w:rsidRDefault="00223564" w:rsidP="00223564">
      <w:pPr>
        <w:rPr>
          <w:rFonts w:eastAsiaTheme="minorEastAsia"/>
          <w:sz w:val="22"/>
          <w:szCs w:val="22"/>
        </w:rPr>
      </w:pPr>
    </w:p>
    <w:p w:rsidR="00223564" w:rsidRPr="00C5117D" w:rsidRDefault="00223564">
      <w:pPr>
        <w:pStyle w:val="TOC1"/>
        <w:rPr>
          <w:noProof/>
          <w:sz w:val="22"/>
          <w:szCs w:val="22"/>
        </w:rPr>
      </w:pPr>
      <w:r w:rsidRPr="00C5117D">
        <w:rPr>
          <w:rFonts w:cs="Arial"/>
          <w:noProof/>
          <w:sz w:val="22"/>
          <w:szCs w:val="22"/>
        </w:rPr>
        <w:t>1601-06</w:t>
      </w:r>
      <w:r w:rsidRPr="00C5117D">
        <w:rPr>
          <w:rFonts w:asciiTheme="minorHAnsi" w:eastAsiaTheme="minorEastAsia" w:hAnsiTheme="minorHAnsi" w:cstheme="minorBidi"/>
          <w:noProof/>
          <w:sz w:val="22"/>
          <w:szCs w:val="22"/>
        </w:rPr>
        <w:tab/>
      </w:r>
      <w:r w:rsidRPr="00C5117D">
        <w:rPr>
          <w:rFonts w:cs="Arial"/>
          <w:noProof/>
          <w:sz w:val="22"/>
          <w:szCs w:val="22"/>
        </w:rPr>
        <w:t>REQUIREMENTS</w:t>
      </w:r>
      <w:r w:rsidRPr="00C5117D">
        <w:rPr>
          <w:noProof/>
          <w:sz w:val="22"/>
          <w:szCs w:val="22"/>
        </w:rPr>
        <w:tab/>
      </w:r>
      <w:r w:rsidR="00C9348D" w:rsidRPr="00C5117D">
        <w:rPr>
          <w:noProof/>
          <w:sz w:val="22"/>
          <w:szCs w:val="22"/>
        </w:rPr>
        <w:fldChar w:fldCharType="begin"/>
      </w:r>
      <w:r w:rsidRPr="00C5117D">
        <w:rPr>
          <w:noProof/>
          <w:sz w:val="22"/>
          <w:szCs w:val="22"/>
        </w:rPr>
        <w:instrText xml:space="preserve"> PAGEREF _Toc329337434 \h </w:instrText>
      </w:r>
      <w:r w:rsidR="00C9348D" w:rsidRPr="00C5117D">
        <w:rPr>
          <w:noProof/>
          <w:sz w:val="22"/>
          <w:szCs w:val="22"/>
        </w:rPr>
      </w:r>
      <w:r w:rsidR="00C9348D" w:rsidRPr="00C5117D">
        <w:rPr>
          <w:noProof/>
          <w:sz w:val="22"/>
          <w:szCs w:val="22"/>
        </w:rPr>
        <w:fldChar w:fldCharType="separate"/>
      </w:r>
      <w:r w:rsidRPr="00C5117D">
        <w:rPr>
          <w:noProof/>
          <w:sz w:val="22"/>
          <w:szCs w:val="22"/>
        </w:rPr>
        <w:t>10</w:t>
      </w:r>
      <w:r w:rsidR="00C9348D" w:rsidRPr="00C5117D">
        <w:rPr>
          <w:noProof/>
          <w:sz w:val="22"/>
          <w:szCs w:val="22"/>
        </w:rPr>
        <w:fldChar w:fldCharType="end"/>
      </w:r>
    </w:p>
    <w:p w:rsidR="00223564" w:rsidRPr="00C5117D" w:rsidRDefault="00223564" w:rsidP="00223564">
      <w:pPr>
        <w:rPr>
          <w:rFonts w:eastAsiaTheme="minorEastAsia"/>
          <w:sz w:val="22"/>
          <w:szCs w:val="22"/>
        </w:rPr>
      </w:pPr>
    </w:p>
    <w:p w:rsidR="00223564" w:rsidRPr="00C5117D" w:rsidRDefault="00223564">
      <w:pPr>
        <w:pStyle w:val="TOC1"/>
        <w:rPr>
          <w:noProof/>
          <w:sz w:val="22"/>
          <w:szCs w:val="22"/>
        </w:rPr>
      </w:pPr>
      <w:r w:rsidRPr="00C5117D">
        <w:rPr>
          <w:rFonts w:cs="Arial"/>
          <w:noProof/>
          <w:sz w:val="22"/>
          <w:szCs w:val="22"/>
        </w:rPr>
        <w:t>1601-07</w:t>
      </w:r>
      <w:r w:rsidRPr="00C5117D">
        <w:rPr>
          <w:rFonts w:asciiTheme="minorHAnsi" w:eastAsiaTheme="minorEastAsia" w:hAnsiTheme="minorHAnsi" w:cstheme="minorBidi"/>
          <w:noProof/>
          <w:sz w:val="22"/>
          <w:szCs w:val="22"/>
        </w:rPr>
        <w:tab/>
      </w:r>
      <w:r w:rsidRPr="00C5117D">
        <w:rPr>
          <w:rFonts w:cs="Arial"/>
          <w:noProof/>
          <w:sz w:val="22"/>
          <w:szCs w:val="22"/>
        </w:rPr>
        <w:t>REFERENCES</w:t>
      </w:r>
      <w:r w:rsidRPr="00C5117D">
        <w:rPr>
          <w:noProof/>
          <w:sz w:val="22"/>
          <w:szCs w:val="22"/>
        </w:rPr>
        <w:tab/>
      </w:r>
      <w:r w:rsidR="00C9348D" w:rsidRPr="00C5117D">
        <w:rPr>
          <w:noProof/>
          <w:sz w:val="22"/>
          <w:szCs w:val="22"/>
        </w:rPr>
        <w:fldChar w:fldCharType="begin"/>
      </w:r>
      <w:r w:rsidRPr="00C5117D">
        <w:rPr>
          <w:noProof/>
          <w:sz w:val="22"/>
          <w:szCs w:val="22"/>
        </w:rPr>
        <w:instrText xml:space="preserve"> PAGEREF _Toc329337435 \h </w:instrText>
      </w:r>
      <w:r w:rsidR="00C9348D" w:rsidRPr="00C5117D">
        <w:rPr>
          <w:noProof/>
          <w:sz w:val="22"/>
          <w:szCs w:val="22"/>
        </w:rPr>
      </w:r>
      <w:r w:rsidR="00C9348D" w:rsidRPr="00C5117D">
        <w:rPr>
          <w:noProof/>
          <w:sz w:val="22"/>
          <w:szCs w:val="22"/>
        </w:rPr>
        <w:fldChar w:fldCharType="separate"/>
      </w:r>
      <w:r w:rsidRPr="00C5117D">
        <w:rPr>
          <w:noProof/>
          <w:sz w:val="22"/>
          <w:szCs w:val="22"/>
        </w:rPr>
        <w:t>11</w:t>
      </w:r>
      <w:r w:rsidR="00C9348D" w:rsidRPr="00C5117D">
        <w:rPr>
          <w:noProof/>
          <w:sz w:val="22"/>
          <w:szCs w:val="22"/>
        </w:rPr>
        <w:fldChar w:fldCharType="end"/>
      </w:r>
    </w:p>
    <w:p w:rsidR="00223564" w:rsidRPr="00C5117D" w:rsidRDefault="00223564" w:rsidP="00223564">
      <w:pPr>
        <w:rPr>
          <w:rFonts w:eastAsiaTheme="minorEastAsia"/>
          <w:sz w:val="22"/>
          <w:szCs w:val="22"/>
        </w:rPr>
      </w:pPr>
    </w:p>
    <w:p w:rsidR="00223564" w:rsidRPr="00C5117D" w:rsidRDefault="00223564">
      <w:pPr>
        <w:pStyle w:val="TOC1"/>
        <w:rPr>
          <w:noProof/>
          <w:sz w:val="22"/>
          <w:szCs w:val="22"/>
        </w:rPr>
      </w:pPr>
      <w:r w:rsidRPr="00C5117D">
        <w:rPr>
          <w:rFonts w:cs="Arial"/>
          <w:noProof/>
          <w:sz w:val="22"/>
          <w:szCs w:val="22"/>
        </w:rPr>
        <w:t>APPENDIX A – EMERGENCY PREPAREDNESS RESTART STATUS CHECKLIST</w:t>
      </w:r>
      <w:r w:rsidRPr="00C5117D">
        <w:rPr>
          <w:noProof/>
          <w:sz w:val="22"/>
          <w:szCs w:val="22"/>
        </w:rPr>
        <w:tab/>
        <w:t>App A-1</w:t>
      </w:r>
    </w:p>
    <w:p w:rsidR="00223564" w:rsidRPr="00C5117D" w:rsidRDefault="00223564" w:rsidP="00223564">
      <w:pPr>
        <w:rPr>
          <w:rFonts w:eastAsiaTheme="minorEastAsia"/>
          <w:sz w:val="22"/>
          <w:szCs w:val="22"/>
        </w:rPr>
      </w:pPr>
    </w:p>
    <w:p w:rsidR="00223564" w:rsidRPr="00C5117D" w:rsidRDefault="00223564">
      <w:pPr>
        <w:pStyle w:val="TOC1"/>
        <w:rPr>
          <w:noProof/>
          <w:sz w:val="22"/>
          <w:szCs w:val="22"/>
        </w:rPr>
      </w:pPr>
      <w:r w:rsidRPr="00C5117D">
        <w:rPr>
          <w:rFonts w:cs="Arial"/>
          <w:noProof/>
          <w:sz w:val="22"/>
          <w:szCs w:val="22"/>
        </w:rPr>
        <w:t>APPENDIX B – EMERGENCY EMERGENCY PREPAREDNESS CONTINUED OPERATION STATUS CHECKLIST</w:t>
      </w:r>
      <w:r w:rsidRPr="00C5117D">
        <w:rPr>
          <w:noProof/>
          <w:sz w:val="22"/>
          <w:szCs w:val="22"/>
        </w:rPr>
        <w:tab/>
        <w:t>App B-1</w:t>
      </w:r>
    </w:p>
    <w:p w:rsidR="00223564" w:rsidRPr="00C5117D" w:rsidRDefault="00223564" w:rsidP="00223564">
      <w:pPr>
        <w:rPr>
          <w:rFonts w:eastAsiaTheme="minorEastAsia"/>
          <w:sz w:val="22"/>
          <w:szCs w:val="22"/>
        </w:rPr>
      </w:pPr>
    </w:p>
    <w:p w:rsidR="00223564" w:rsidRPr="00C5117D" w:rsidRDefault="00223564">
      <w:pPr>
        <w:pStyle w:val="TOC1"/>
        <w:rPr>
          <w:rFonts w:asciiTheme="minorHAnsi" w:eastAsiaTheme="minorEastAsia" w:hAnsiTheme="minorHAnsi" w:cstheme="minorBidi"/>
          <w:noProof/>
          <w:sz w:val="22"/>
          <w:szCs w:val="22"/>
        </w:rPr>
      </w:pPr>
      <w:r w:rsidRPr="00C5117D">
        <w:rPr>
          <w:noProof/>
          <w:sz w:val="22"/>
          <w:szCs w:val="22"/>
        </w:rPr>
        <w:t>ATTACHMENT 1 – REVISION HISTORY FOR IMC 1601</w:t>
      </w:r>
      <w:r w:rsidRPr="00C5117D">
        <w:rPr>
          <w:noProof/>
          <w:sz w:val="22"/>
          <w:szCs w:val="22"/>
        </w:rPr>
        <w:tab/>
        <w:t>Att 1-1</w:t>
      </w:r>
    </w:p>
    <w:p w:rsidR="00F24B49" w:rsidRPr="00AE2180" w:rsidRDefault="00C9348D" w:rsidP="00F24B49">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jc w:val="both"/>
        <w:rPr>
          <w:rFonts w:ascii="Arial" w:hAnsi="Arial" w:cs="Arial"/>
          <w:sz w:val="24"/>
          <w:szCs w:val="24"/>
        </w:rPr>
        <w:sectPr w:rsidR="00F24B49" w:rsidRPr="00AE2180" w:rsidSect="00C5117D">
          <w:footerReference w:type="default" r:id="rId10"/>
          <w:pgSz w:w="12240" w:h="15840"/>
          <w:pgMar w:top="1440" w:right="1440" w:bottom="1440" w:left="1440" w:header="1440" w:footer="1440" w:gutter="0"/>
          <w:cols w:space="720"/>
          <w:docGrid w:linePitch="272"/>
        </w:sectPr>
      </w:pPr>
      <w:r w:rsidRPr="00C5117D">
        <w:rPr>
          <w:rFonts w:ascii="Arial" w:hAnsi="Arial"/>
          <w:sz w:val="22"/>
          <w:szCs w:val="22"/>
        </w:rPr>
        <w:fldChar w:fldCharType="end"/>
      </w:r>
    </w:p>
    <w:p w:rsidR="00F24B49" w:rsidRPr="0074541F" w:rsidRDefault="00F24B49" w:rsidP="001E0A9E">
      <w:pPr>
        <w:pStyle w:val="Heading1"/>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bookmarkStart w:id="0" w:name="_Toc329337429"/>
      <w:r w:rsidRPr="0074541F">
        <w:rPr>
          <w:rFonts w:cs="Arial"/>
          <w:sz w:val="22"/>
          <w:szCs w:val="22"/>
        </w:rPr>
        <w:lastRenderedPageBreak/>
        <w:t>1601-01</w:t>
      </w:r>
      <w:r w:rsidRPr="0074541F">
        <w:rPr>
          <w:rFonts w:cs="Arial"/>
          <w:sz w:val="22"/>
          <w:szCs w:val="22"/>
        </w:rPr>
        <w:tab/>
        <w:t>PURPOSE</w:t>
      </w:r>
      <w:bookmarkEnd w:id="0"/>
    </w:p>
    <w:p w:rsidR="00F24B49" w:rsidRPr="0074541F" w:rsidRDefault="00F24B49" w:rsidP="001E0A9E">
      <w:pPr>
        <w:tabs>
          <w:tab w:val="left" w:pos="-1440"/>
          <w:tab w:val="left" w:pos="-720"/>
          <w:tab w:val="left" w:pos="240"/>
          <w:tab w:val="left" w:pos="274"/>
          <w:tab w:val="left" w:pos="806"/>
          <w:tab w:val="left" w:pos="84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jc w:val="both"/>
        <w:rPr>
          <w:rFonts w:ascii="Arial" w:hAnsi="Arial" w:cs="Arial"/>
          <w:sz w:val="22"/>
          <w:szCs w:val="22"/>
        </w:rPr>
      </w:pPr>
    </w:p>
    <w:p w:rsidR="00F24B49" w:rsidRPr="0074541F" w:rsidRDefault="00F24B49" w:rsidP="001E0A9E">
      <w:pPr>
        <w:tabs>
          <w:tab w:val="left" w:pos="-1440"/>
          <w:tab w:val="left" w:pos="-720"/>
          <w:tab w:val="left" w:pos="240"/>
          <w:tab w:val="left" w:pos="274"/>
          <w:tab w:val="left" w:pos="806"/>
          <w:tab w:val="left" w:pos="84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jc w:val="both"/>
        <w:rPr>
          <w:rFonts w:ascii="Arial" w:hAnsi="Arial" w:cs="Arial"/>
          <w:sz w:val="22"/>
          <w:szCs w:val="22"/>
        </w:rPr>
      </w:pPr>
      <w:r w:rsidRPr="0074541F">
        <w:rPr>
          <w:rFonts w:ascii="Arial" w:hAnsi="Arial" w:cs="Arial"/>
          <w:sz w:val="22"/>
          <w:szCs w:val="22"/>
        </w:rPr>
        <w:t xml:space="preserve">To provide procedures and guidelines for coordination between the Federal Emergency Management Agency (FEMA) and the appropriate Nuclear Regulatory Commission (NRC) offices for determining  the status of offsite emergency preparedness (EP) and its impact on continued </w:t>
      </w:r>
      <w:r w:rsidR="00255425">
        <w:rPr>
          <w:rFonts w:ascii="Arial" w:hAnsi="Arial" w:cs="Arial"/>
          <w:sz w:val="22"/>
          <w:szCs w:val="22"/>
        </w:rPr>
        <w:t>reactor</w:t>
      </w:r>
      <w:r w:rsidR="00255425" w:rsidRPr="0074541F">
        <w:rPr>
          <w:rFonts w:ascii="Arial" w:hAnsi="Arial" w:cs="Arial"/>
          <w:sz w:val="22"/>
          <w:szCs w:val="22"/>
        </w:rPr>
        <w:t xml:space="preserve"> </w:t>
      </w:r>
      <w:r w:rsidRPr="0074541F">
        <w:rPr>
          <w:rFonts w:ascii="Arial" w:hAnsi="Arial" w:cs="Arial"/>
          <w:sz w:val="22"/>
          <w:szCs w:val="22"/>
        </w:rPr>
        <w:t>operations or restart activities, as appropriate, following a malevolent act, natural disaster (e.g., hurricane, tornado, flood, storm, earthquake) in the vicinity of an NRC-licensed nuclear</w:t>
      </w:r>
      <w:r w:rsidRPr="0074541F">
        <w:rPr>
          <w:rFonts w:ascii="Arial" w:hAnsi="Arial"/>
          <w:sz w:val="22"/>
          <w:szCs w:val="22"/>
        </w:rPr>
        <w:t xml:space="preserve"> </w:t>
      </w:r>
      <w:r w:rsidRPr="0074541F">
        <w:rPr>
          <w:rFonts w:ascii="Arial" w:hAnsi="Arial" w:cs="Arial"/>
          <w:sz w:val="22"/>
          <w:szCs w:val="22"/>
        </w:rPr>
        <w:t xml:space="preserve">power reactor, an extended </w:t>
      </w:r>
      <w:r w:rsidR="00255425">
        <w:rPr>
          <w:rFonts w:ascii="Arial" w:hAnsi="Arial" w:cs="Arial"/>
          <w:sz w:val="22"/>
          <w:szCs w:val="22"/>
        </w:rPr>
        <w:t>reactor</w:t>
      </w:r>
      <w:r w:rsidR="00255425" w:rsidRPr="0074541F">
        <w:rPr>
          <w:rFonts w:ascii="Arial" w:hAnsi="Arial" w:cs="Arial"/>
          <w:sz w:val="22"/>
          <w:szCs w:val="22"/>
        </w:rPr>
        <w:t xml:space="preserve"> </w:t>
      </w:r>
      <w:r w:rsidRPr="0074541F">
        <w:rPr>
          <w:rFonts w:ascii="Arial" w:hAnsi="Arial" w:cs="Arial"/>
          <w:sz w:val="22"/>
          <w:szCs w:val="22"/>
        </w:rPr>
        <w:t xml:space="preserve">shutdown, or a shutdown caused by electric grid blackouts. </w:t>
      </w:r>
      <w:r w:rsidR="00C11878" w:rsidRPr="0074541F">
        <w:rPr>
          <w:rFonts w:ascii="Arial" w:hAnsi="Arial" w:cs="Arial"/>
          <w:sz w:val="22"/>
          <w:szCs w:val="22"/>
        </w:rPr>
        <w:t xml:space="preserve"> In addition to physical impacts to a nuclear power </w:t>
      </w:r>
      <w:r w:rsidR="00FC68D8">
        <w:rPr>
          <w:rFonts w:ascii="Arial" w:hAnsi="Arial" w:cs="Arial"/>
          <w:sz w:val="22"/>
          <w:szCs w:val="22"/>
        </w:rPr>
        <w:t>reactor site</w:t>
      </w:r>
      <w:r w:rsidR="00FC68D8" w:rsidRPr="0074541F">
        <w:rPr>
          <w:rFonts w:ascii="Arial" w:hAnsi="Arial" w:cs="Arial"/>
          <w:sz w:val="22"/>
          <w:szCs w:val="22"/>
        </w:rPr>
        <w:t xml:space="preserve"> </w:t>
      </w:r>
      <w:r w:rsidR="00C11878" w:rsidRPr="0074541F">
        <w:rPr>
          <w:rFonts w:ascii="Arial" w:hAnsi="Arial" w:cs="Arial"/>
          <w:sz w:val="22"/>
          <w:szCs w:val="22"/>
        </w:rPr>
        <w:t>or its immediate vicinity, this Manual Chapter also addresses situations where staffing challenges exist for States and/or offsite response organizations (OROs) that may impact the ability to effectively implement offsite EP plans and procedures.</w:t>
      </w:r>
    </w:p>
    <w:p w:rsidR="00F24B49" w:rsidRDefault="00F24B49" w:rsidP="001E0A9E">
      <w:pPr>
        <w:tabs>
          <w:tab w:val="left" w:pos="-1440"/>
          <w:tab w:val="left" w:pos="-720"/>
          <w:tab w:val="left" w:pos="240"/>
          <w:tab w:val="left" w:pos="274"/>
          <w:tab w:val="left" w:pos="806"/>
          <w:tab w:val="left" w:pos="84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jc w:val="both"/>
        <w:rPr>
          <w:rFonts w:ascii="Arial" w:hAnsi="Arial" w:cs="Arial"/>
          <w:sz w:val="22"/>
          <w:szCs w:val="22"/>
        </w:rPr>
      </w:pPr>
    </w:p>
    <w:p w:rsidR="001E0A9E" w:rsidRPr="0074541F" w:rsidRDefault="001E0A9E" w:rsidP="001E0A9E">
      <w:pPr>
        <w:tabs>
          <w:tab w:val="left" w:pos="-1440"/>
          <w:tab w:val="left" w:pos="-720"/>
          <w:tab w:val="left" w:pos="240"/>
          <w:tab w:val="left" w:pos="274"/>
          <w:tab w:val="left" w:pos="806"/>
          <w:tab w:val="left" w:pos="84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jc w:val="both"/>
        <w:rPr>
          <w:rFonts w:ascii="Arial" w:hAnsi="Arial" w:cs="Arial"/>
          <w:sz w:val="22"/>
          <w:szCs w:val="22"/>
        </w:rPr>
      </w:pPr>
    </w:p>
    <w:p w:rsidR="001E0A9E" w:rsidRDefault="00F24B49" w:rsidP="001E0A9E">
      <w:pPr>
        <w:pStyle w:val="Heading1"/>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bookmarkStart w:id="1" w:name="_Toc329337430"/>
      <w:r w:rsidRPr="0074541F">
        <w:rPr>
          <w:sz w:val="22"/>
          <w:szCs w:val="22"/>
        </w:rPr>
        <w:t>1601-02</w:t>
      </w:r>
      <w:r w:rsidRPr="0074541F">
        <w:rPr>
          <w:sz w:val="22"/>
          <w:szCs w:val="22"/>
        </w:rPr>
        <w:tab/>
        <w:t>OBJECTIVES</w:t>
      </w:r>
      <w:bookmarkEnd w:id="1"/>
    </w:p>
    <w:p w:rsidR="001E0A9E" w:rsidRDefault="001E0A9E" w:rsidP="001E0A9E">
      <w:pPr>
        <w:pStyle w:val="Heading1"/>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F24B49" w:rsidRPr="001644B4" w:rsidRDefault="00F24B49" w:rsidP="000F0295">
      <w:pPr>
        <w:tabs>
          <w:tab w:val="left" w:pos="274"/>
          <w:tab w:val="left" w:pos="806"/>
        </w:tabs>
        <w:rPr>
          <w:rFonts w:ascii="Arial" w:hAnsi="Arial" w:cs="Arial"/>
          <w:sz w:val="22"/>
          <w:szCs w:val="22"/>
        </w:rPr>
      </w:pPr>
      <w:r w:rsidRPr="001644B4">
        <w:rPr>
          <w:rFonts w:ascii="Arial" w:hAnsi="Arial" w:cs="Arial"/>
          <w:sz w:val="22"/>
          <w:szCs w:val="22"/>
        </w:rPr>
        <w:t>02.01</w:t>
      </w:r>
      <w:r w:rsidR="000F0295">
        <w:rPr>
          <w:rFonts w:ascii="Arial" w:hAnsi="Arial" w:cs="Arial"/>
          <w:sz w:val="22"/>
          <w:szCs w:val="22"/>
        </w:rPr>
        <w:tab/>
      </w:r>
      <w:r w:rsidRPr="001644B4">
        <w:rPr>
          <w:rFonts w:ascii="Arial" w:hAnsi="Arial" w:cs="Arial"/>
          <w:sz w:val="22"/>
          <w:szCs w:val="22"/>
        </w:rPr>
        <w:t xml:space="preserve">Enable coordination between FEMA and NRC in assessing the status of offsite EP capabilities as they relate to FEMA’s determination of continued reasonable assurance that appropriate measures can be taken to protect the </w:t>
      </w:r>
      <w:r w:rsidR="005B16A1" w:rsidRPr="001644B4">
        <w:rPr>
          <w:rFonts w:ascii="Arial" w:hAnsi="Arial" w:cs="Arial"/>
          <w:sz w:val="22"/>
          <w:szCs w:val="22"/>
        </w:rPr>
        <w:t xml:space="preserve">public </w:t>
      </w:r>
      <w:r w:rsidRPr="001644B4">
        <w:rPr>
          <w:rFonts w:ascii="Arial" w:hAnsi="Arial" w:cs="Arial"/>
          <w:sz w:val="22"/>
          <w:szCs w:val="22"/>
        </w:rPr>
        <w:t xml:space="preserve">health and safety in the event </w:t>
      </w:r>
      <w:r w:rsidR="006A6899" w:rsidRPr="001644B4">
        <w:rPr>
          <w:rFonts w:ascii="Arial" w:hAnsi="Arial" w:cs="Arial"/>
          <w:sz w:val="22"/>
          <w:szCs w:val="22"/>
        </w:rPr>
        <w:t xml:space="preserve">of </w:t>
      </w:r>
      <w:r w:rsidRPr="001644B4">
        <w:rPr>
          <w:rFonts w:ascii="Arial" w:hAnsi="Arial" w:cs="Arial"/>
          <w:sz w:val="22"/>
          <w:szCs w:val="22"/>
        </w:rPr>
        <w:t>a radiological emergency at an NRC</w:t>
      </w:r>
      <w:r w:rsidR="00FC68D8" w:rsidRPr="001644B4">
        <w:rPr>
          <w:rFonts w:ascii="Arial" w:hAnsi="Arial" w:cs="Arial"/>
          <w:sz w:val="22"/>
          <w:szCs w:val="22"/>
        </w:rPr>
        <w:t>-</w:t>
      </w:r>
      <w:r w:rsidRPr="001644B4">
        <w:rPr>
          <w:rFonts w:ascii="Arial" w:hAnsi="Arial" w:cs="Arial"/>
          <w:sz w:val="22"/>
          <w:szCs w:val="22"/>
        </w:rPr>
        <w:t>licensed nuclear power reactor</w:t>
      </w:r>
      <w:r w:rsidR="00C11878" w:rsidRPr="001644B4">
        <w:rPr>
          <w:rFonts w:ascii="Arial" w:hAnsi="Arial" w:cs="Arial"/>
          <w:sz w:val="22"/>
          <w:szCs w:val="22"/>
        </w:rPr>
        <w:t>.</w:t>
      </w:r>
      <w:r w:rsidRPr="001644B4">
        <w:rPr>
          <w:rFonts w:ascii="Arial" w:hAnsi="Arial" w:cs="Arial"/>
          <w:sz w:val="22"/>
          <w:szCs w:val="22"/>
        </w:rPr>
        <w:t xml:space="preserve"> </w:t>
      </w:r>
    </w:p>
    <w:p w:rsidR="00F24B49" w:rsidRPr="0074541F" w:rsidRDefault="00F24B49" w:rsidP="001E0A9E">
      <w:pPr>
        <w:tabs>
          <w:tab w:val="left" w:pos="-1440"/>
          <w:tab w:val="left" w:pos="-720"/>
          <w:tab w:val="left" w:pos="240"/>
          <w:tab w:val="left" w:pos="274"/>
          <w:tab w:val="left" w:pos="806"/>
          <w:tab w:val="left" w:pos="84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jc w:val="both"/>
        <w:rPr>
          <w:rFonts w:ascii="Arial" w:hAnsi="Arial" w:cs="Arial"/>
          <w:sz w:val="22"/>
          <w:szCs w:val="22"/>
        </w:rPr>
      </w:pPr>
    </w:p>
    <w:p w:rsidR="00F24B49" w:rsidRPr="0074541F" w:rsidRDefault="0074541F" w:rsidP="001E0A9E">
      <w:pPr>
        <w:tabs>
          <w:tab w:val="left" w:pos="-1440"/>
          <w:tab w:val="left" w:pos="-720"/>
          <w:tab w:val="left" w:pos="240"/>
          <w:tab w:val="left" w:pos="274"/>
          <w:tab w:val="left" w:pos="806"/>
          <w:tab w:val="left" w:pos="84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jc w:val="both"/>
        <w:rPr>
          <w:rFonts w:ascii="Arial" w:hAnsi="Arial" w:cs="Arial"/>
          <w:sz w:val="22"/>
          <w:szCs w:val="22"/>
        </w:rPr>
      </w:pPr>
      <w:r w:rsidRPr="0074541F">
        <w:rPr>
          <w:rFonts w:ascii="Arial" w:hAnsi="Arial" w:cs="Arial"/>
          <w:sz w:val="22"/>
          <w:szCs w:val="22"/>
        </w:rPr>
        <w:t>0</w:t>
      </w:r>
      <w:r w:rsidR="00F24B49" w:rsidRPr="0074541F">
        <w:rPr>
          <w:rFonts w:ascii="Arial" w:hAnsi="Arial" w:cs="Arial"/>
          <w:sz w:val="22"/>
          <w:szCs w:val="22"/>
        </w:rPr>
        <w:t>2.02</w:t>
      </w:r>
      <w:r w:rsidR="00F24B49" w:rsidRPr="0074541F">
        <w:rPr>
          <w:rFonts w:ascii="Arial" w:hAnsi="Arial" w:cs="Arial"/>
          <w:sz w:val="22"/>
          <w:szCs w:val="22"/>
        </w:rPr>
        <w:tab/>
        <w:t xml:space="preserve">Identify NRC offices or </w:t>
      </w:r>
      <w:r w:rsidR="00C11878" w:rsidRPr="0074541F">
        <w:rPr>
          <w:rFonts w:ascii="Arial" w:hAnsi="Arial" w:cs="Arial"/>
          <w:sz w:val="22"/>
          <w:szCs w:val="22"/>
        </w:rPr>
        <w:t>groups with responsibilities</w:t>
      </w:r>
      <w:r w:rsidR="00F24B49" w:rsidRPr="0074541F">
        <w:rPr>
          <w:rFonts w:ascii="Arial" w:hAnsi="Arial" w:cs="Arial"/>
          <w:sz w:val="22"/>
          <w:szCs w:val="22"/>
        </w:rPr>
        <w:t xml:space="preserve"> for </w:t>
      </w:r>
      <w:r w:rsidR="00C11878" w:rsidRPr="0074541F">
        <w:rPr>
          <w:rFonts w:ascii="Arial" w:hAnsi="Arial" w:cs="Arial"/>
          <w:sz w:val="22"/>
          <w:szCs w:val="22"/>
        </w:rPr>
        <w:t xml:space="preserve">1) </w:t>
      </w:r>
      <w:r w:rsidR="00F24B49" w:rsidRPr="0074541F">
        <w:rPr>
          <w:rFonts w:ascii="Arial" w:hAnsi="Arial" w:cs="Arial"/>
          <w:sz w:val="22"/>
          <w:szCs w:val="22"/>
        </w:rPr>
        <w:t xml:space="preserve">coordinating with FEMA in assessing the status </w:t>
      </w:r>
      <w:r w:rsidR="005B16A1" w:rsidRPr="0074541F">
        <w:rPr>
          <w:rFonts w:ascii="Arial" w:hAnsi="Arial" w:cs="Arial"/>
          <w:sz w:val="22"/>
          <w:szCs w:val="22"/>
        </w:rPr>
        <w:t xml:space="preserve">of </w:t>
      </w:r>
      <w:r w:rsidR="00F24B49" w:rsidRPr="0074541F">
        <w:rPr>
          <w:rFonts w:ascii="Arial" w:hAnsi="Arial" w:cs="Arial"/>
          <w:sz w:val="22"/>
          <w:szCs w:val="22"/>
        </w:rPr>
        <w:t xml:space="preserve">offsite EP capabilities, </w:t>
      </w:r>
      <w:r w:rsidR="00C11878" w:rsidRPr="0074541F">
        <w:rPr>
          <w:rFonts w:ascii="Arial" w:hAnsi="Arial" w:cs="Arial"/>
          <w:sz w:val="22"/>
          <w:szCs w:val="22"/>
        </w:rPr>
        <w:t xml:space="preserve">2) </w:t>
      </w:r>
      <w:r w:rsidR="00F24B49" w:rsidRPr="0074541F">
        <w:rPr>
          <w:rFonts w:ascii="Arial" w:hAnsi="Arial" w:cs="Arial"/>
          <w:sz w:val="22"/>
          <w:szCs w:val="22"/>
        </w:rPr>
        <w:t xml:space="preserve">receiving FEMA’s determination of continued reasonable assurance, and </w:t>
      </w:r>
      <w:r w:rsidR="00C11878" w:rsidRPr="0074541F">
        <w:rPr>
          <w:rFonts w:ascii="Arial" w:hAnsi="Arial" w:cs="Arial"/>
          <w:sz w:val="22"/>
          <w:szCs w:val="22"/>
        </w:rPr>
        <w:t>3) evaluating the impact of FEMA’s determination</w:t>
      </w:r>
      <w:r w:rsidR="00F24B49" w:rsidRPr="0074541F">
        <w:rPr>
          <w:rFonts w:ascii="Arial" w:hAnsi="Arial" w:cs="Arial"/>
          <w:sz w:val="22"/>
          <w:szCs w:val="22"/>
        </w:rPr>
        <w:t xml:space="preserve"> on NRC decisions regarding licensee restart activities or continued operation.</w:t>
      </w:r>
    </w:p>
    <w:p w:rsidR="00F24B49" w:rsidRPr="0074541F" w:rsidRDefault="00F24B49" w:rsidP="001E0A9E">
      <w:pPr>
        <w:tabs>
          <w:tab w:val="left" w:pos="-1440"/>
          <w:tab w:val="left" w:pos="-720"/>
          <w:tab w:val="left" w:pos="240"/>
          <w:tab w:val="left" w:pos="274"/>
          <w:tab w:val="left" w:pos="806"/>
          <w:tab w:val="left" w:pos="84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jc w:val="both"/>
        <w:rPr>
          <w:rFonts w:ascii="Arial" w:hAnsi="Arial" w:cs="Arial"/>
          <w:sz w:val="22"/>
          <w:szCs w:val="22"/>
        </w:rPr>
      </w:pPr>
    </w:p>
    <w:p w:rsidR="00F24B49" w:rsidRPr="0074541F" w:rsidRDefault="00F24B49" w:rsidP="001E0A9E">
      <w:pPr>
        <w:tabs>
          <w:tab w:val="left" w:pos="-1440"/>
          <w:tab w:val="left" w:pos="-720"/>
          <w:tab w:val="left" w:pos="240"/>
          <w:tab w:val="left" w:pos="274"/>
          <w:tab w:val="left" w:pos="806"/>
          <w:tab w:val="left" w:pos="84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jc w:val="both"/>
        <w:rPr>
          <w:rFonts w:ascii="Arial" w:hAnsi="Arial" w:cs="Arial"/>
          <w:sz w:val="22"/>
          <w:szCs w:val="22"/>
        </w:rPr>
      </w:pPr>
      <w:r w:rsidRPr="0074541F">
        <w:rPr>
          <w:rFonts w:ascii="Arial" w:hAnsi="Arial" w:cs="Arial"/>
          <w:sz w:val="22"/>
          <w:szCs w:val="22"/>
        </w:rPr>
        <w:t>02.03</w:t>
      </w:r>
      <w:r w:rsidRPr="0074541F">
        <w:rPr>
          <w:rFonts w:ascii="Arial" w:hAnsi="Arial" w:cs="Arial"/>
          <w:sz w:val="22"/>
          <w:szCs w:val="22"/>
        </w:rPr>
        <w:tab/>
        <w:t xml:space="preserve">Identify FEMA contacts </w:t>
      </w:r>
      <w:proofErr w:type="gramStart"/>
      <w:r w:rsidRPr="0074541F">
        <w:rPr>
          <w:rFonts w:ascii="Arial" w:hAnsi="Arial" w:cs="Arial"/>
          <w:sz w:val="22"/>
          <w:szCs w:val="22"/>
        </w:rPr>
        <w:t>who</w:t>
      </w:r>
      <w:proofErr w:type="gramEnd"/>
      <w:r w:rsidRPr="0074541F">
        <w:rPr>
          <w:rFonts w:ascii="Arial" w:hAnsi="Arial" w:cs="Arial"/>
          <w:sz w:val="22"/>
          <w:szCs w:val="22"/>
        </w:rPr>
        <w:t xml:space="preserve"> have oversight responsibilities and information on the status of offsite conditions.</w:t>
      </w:r>
    </w:p>
    <w:p w:rsidR="00F24B49" w:rsidRPr="0074541F" w:rsidRDefault="00F24B49" w:rsidP="001E0A9E">
      <w:pPr>
        <w:tabs>
          <w:tab w:val="left" w:pos="-1440"/>
          <w:tab w:val="left" w:pos="-720"/>
          <w:tab w:val="left" w:pos="240"/>
          <w:tab w:val="left" w:pos="274"/>
          <w:tab w:val="left" w:pos="806"/>
          <w:tab w:val="left" w:pos="84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jc w:val="both"/>
        <w:rPr>
          <w:rFonts w:ascii="Arial" w:hAnsi="Arial" w:cs="Arial"/>
          <w:sz w:val="22"/>
          <w:szCs w:val="22"/>
        </w:rPr>
      </w:pPr>
    </w:p>
    <w:p w:rsidR="00F24B49" w:rsidRPr="0074541F" w:rsidRDefault="00F24B49" w:rsidP="001E0A9E">
      <w:pPr>
        <w:tabs>
          <w:tab w:val="left" w:pos="-1440"/>
          <w:tab w:val="left" w:pos="-720"/>
          <w:tab w:val="left" w:pos="240"/>
          <w:tab w:val="left" w:pos="274"/>
          <w:tab w:val="left" w:pos="806"/>
          <w:tab w:val="left" w:pos="84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jc w:val="both"/>
        <w:rPr>
          <w:rFonts w:ascii="Arial" w:hAnsi="Arial" w:cs="Arial"/>
          <w:sz w:val="22"/>
          <w:szCs w:val="22"/>
        </w:rPr>
      </w:pPr>
      <w:r w:rsidRPr="0074541F">
        <w:rPr>
          <w:rFonts w:ascii="Arial" w:hAnsi="Arial" w:cs="Arial"/>
          <w:sz w:val="22"/>
          <w:szCs w:val="22"/>
        </w:rPr>
        <w:t>02.04</w:t>
      </w:r>
      <w:r w:rsidRPr="0074541F">
        <w:rPr>
          <w:rFonts w:ascii="Arial" w:hAnsi="Arial" w:cs="Arial"/>
          <w:sz w:val="22"/>
          <w:szCs w:val="22"/>
        </w:rPr>
        <w:tab/>
        <w:t>Establish communication links for coordinating information between the various organizations involved in offsite recovery, plant restart, or both.</w:t>
      </w:r>
    </w:p>
    <w:p w:rsidR="00F24B49" w:rsidRPr="0074541F" w:rsidRDefault="00F24B49" w:rsidP="001E0A9E">
      <w:pPr>
        <w:tabs>
          <w:tab w:val="left" w:pos="-1440"/>
          <w:tab w:val="left" w:pos="-720"/>
          <w:tab w:val="left" w:pos="240"/>
          <w:tab w:val="left" w:pos="274"/>
          <w:tab w:val="left" w:pos="806"/>
          <w:tab w:val="left" w:pos="84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jc w:val="both"/>
        <w:rPr>
          <w:rFonts w:ascii="Arial" w:hAnsi="Arial" w:cs="Arial"/>
          <w:sz w:val="22"/>
          <w:szCs w:val="22"/>
        </w:rPr>
      </w:pPr>
    </w:p>
    <w:p w:rsidR="00F24B49" w:rsidRPr="0074541F" w:rsidRDefault="00F24B49" w:rsidP="001E0A9E">
      <w:pPr>
        <w:tabs>
          <w:tab w:val="left" w:pos="-1440"/>
          <w:tab w:val="left" w:pos="-720"/>
          <w:tab w:val="left" w:pos="240"/>
          <w:tab w:val="left" w:pos="274"/>
          <w:tab w:val="left" w:pos="806"/>
          <w:tab w:val="left" w:pos="90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jc w:val="both"/>
        <w:rPr>
          <w:rFonts w:ascii="Arial" w:hAnsi="Arial" w:cs="Arial"/>
          <w:sz w:val="22"/>
          <w:szCs w:val="22"/>
        </w:rPr>
      </w:pPr>
      <w:r w:rsidRPr="0074541F">
        <w:rPr>
          <w:rFonts w:ascii="Arial" w:hAnsi="Arial" w:cs="Arial"/>
          <w:sz w:val="22"/>
          <w:szCs w:val="22"/>
        </w:rPr>
        <w:t>02.05</w:t>
      </w:r>
      <w:r w:rsidRPr="0074541F">
        <w:rPr>
          <w:rFonts w:ascii="Arial" w:hAnsi="Arial" w:cs="Arial"/>
          <w:sz w:val="22"/>
          <w:szCs w:val="22"/>
        </w:rPr>
        <w:tab/>
        <w:t xml:space="preserve">Provide a checklist to facilitate NRC staff’s tracking of FEMA’s offsite EP assessment activities and NRC actions that FEMA’s assessment generates. </w:t>
      </w:r>
    </w:p>
    <w:p w:rsidR="00F24B49" w:rsidRPr="0074541F" w:rsidRDefault="00F24B49" w:rsidP="001E0A9E">
      <w:pPr>
        <w:tabs>
          <w:tab w:val="left" w:pos="-1440"/>
          <w:tab w:val="left" w:pos="-720"/>
          <w:tab w:val="left" w:pos="240"/>
          <w:tab w:val="left" w:pos="274"/>
          <w:tab w:val="left" w:pos="806"/>
          <w:tab w:val="left" w:pos="84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jc w:val="both"/>
        <w:rPr>
          <w:rFonts w:ascii="Arial" w:hAnsi="Arial" w:cs="Arial"/>
          <w:sz w:val="22"/>
          <w:szCs w:val="22"/>
        </w:rPr>
      </w:pPr>
    </w:p>
    <w:p w:rsidR="00F24B49" w:rsidRPr="0074541F" w:rsidRDefault="00F24B49" w:rsidP="001E0A9E">
      <w:pPr>
        <w:tabs>
          <w:tab w:val="left" w:pos="-1440"/>
          <w:tab w:val="left" w:pos="-720"/>
          <w:tab w:val="left" w:pos="240"/>
          <w:tab w:val="left" w:pos="274"/>
          <w:tab w:val="left" w:pos="806"/>
          <w:tab w:val="left" w:pos="84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jc w:val="both"/>
        <w:rPr>
          <w:rFonts w:ascii="Arial" w:hAnsi="Arial" w:cs="Arial"/>
          <w:sz w:val="22"/>
          <w:szCs w:val="22"/>
        </w:rPr>
      </w:pPr>
    </w:p>
    <w:p w:rsidR="00F24B49" w:rsidRPr="0074541F" w:rsidRDefault="00F24B49" w:rsidP="001E0A9E">
      <w:pPr>
        <w:pStyle w:val="Heading1"/>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bookmarkStart w:id="2" w:name="_Toc329337431"/>
      <w:r w:rsidRPr="0074541F">
        <w:rPr>
          <w:sz w:val="22"/>
          <w:szCs w:val="22"/>
        </w:rPr>
        <w:t>1601-03</w:t>
      </w:r>
      <w:r w:rsidRPr="0074541F">
        <w:rPr>
          <w:sz w:val="22"/>
          <w:szCs w:val="22"/>
        </w:rPr>
        <w:tab/>
        <w:t>APPLICABILITY</w:t>
      </w:r>
      <w:bookmarkEnd w:id="2"/>
    </w:p>
    <w:p w:rsidR="00F24B49" w:rsidRPr="0074541F" w:rsidRDefault="00F24B49" w:rsidP="001E0A9E">
      <w:pPr>
        <w:tabs>
          <w:tab w:val="left" w:pos="-1440"/>
          <w:tab w:val="left" w:pos="-720"/>
          <w:tab w:val="left" w:pos="240"/>
          <w:tab w:val="left" w:pos="274"/>
          <w:tab w:val="left" w:pos="806"/>
          <w:tab w:val="left" w:pos="84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jc w:val="both"/>
        <w:rPr>
          <w:rFonts w:ascii="Arial" w:hAnsi="Arial" w:cs="Arial"/>
          <w:sz w:val="22"/>
          <w:szCs w:val="22"/>
        </w:rPr>
      </w:pPr>
    </w:p>
    <w:p w:rsidR="00F24B49" w:rsidRPr="0074541F" w:rsidRDefault="00F24B49" w:rsidP="001E0A9E">
      <w:pPr>
        <w:tabs>
          <w:tab w:val="left" w:pos="-1440"/>
          <w:tab w:val="left" w:pos="-720"/>
          <w:tab w:val="left" w:pos="240"/>
          <w:tab w:val="left" w:pos="274"/>
          <w:tab w:val="left" w:pos="806"/>
          <w:tab w:val="left" w:pos="84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jc w:val="both"/>
        <w:rPr>
          <w:rFonts w:ascii="Arial" w:hAnsi="Arial" w:cs="Arial"/>
          <w:sz w:val="22"/>
          <w:szCs w:val="22"/>
        </w:rPr>
      </w:pPr>
      <w:r w:rsidRPr="0074541F">
        <w:rPr>
          <w:rFonts w:ascii="Arial" w:hAnsi="Arial" w:cs="Arial"/>
          <w:sz w:val="22"/>
          <w:szCs w:val="22"/>
        </w:rPr>
        <w:t>03.01</w:t>
      </w:r>
      <w:r w:rsidRPr="0074541F">
        <w:rPr>
          <w:rFonts w:ascii="Arial" w:hAnsi="Arial" w:cs="Arial"/>
          <w:sz w:val="22"/>
          <w:szCs w:val="22"/>
        </w:rPr>
        <w:tab/>
        <w:t>This manual chapter is used when a natural disaster or malevolent act occurs at, or in the vicinity of, an NRC-licensed nuclear power</w:t>
      </w:r>
      <w:r w:rsidR="005B16A1" w:rsidRPr="0074541F">
        <w:rPr>
          <w:rFonts w:ascii="Arial" w:hAnsi="Arial" w:cs="Arial"/>
          <w:sz w:val="22"/>
          <w:szCs w:val="22"/>
        </w:rPr>
        <w:t xml:space="preserve"> </w:t>
      </w:r>
      <w:r w:rsidR="00FC68D8">
        <w:rPr>
          <w:rFonts w:ascii="Arial" w:hAnsi="Arial" w:cs="Arial"/>
          <w:sz w:val="22"/>
          <w:szCs w:val="22"/>
        </w:rPr>
        <w:t>reactor</w:t>
      </w:r>
      <w:r w:rsidRPr="0074541F">
        <w:rPr>
          <w:rFonts w:ascii="Arial" w:hAnsi="Arial" w:cs="Arial"/>
          <w:sz w:val="22"/>
          <w:szCs w:val="22"/>
        </w:rPr>
        <w:t xml:space="preserve">, which results in damage or changes to roads, buildings, communications, transportation resources, or other offsite infrastructure that potentially degrades the capabilities of </w:t>
      </w:r>
      <w:r w:rsidR="00C11878" w:rsidRPr="0074541F">
        <w:rPr>
          <w:rFonts w:ascii="Arial" w:hAnsi="Arial" w:cs="Arial"/>
          <w:sz w:val="22"/>
          <w:szCs w:val="22"/>
        </w:rPr>
        <w:t>OROs</w:t>
      </w:r>
      <w:r w:rsidRPr="0074541F">
        <w:rPr>
          <w:rFonts w:ascii="Arial" w:hAnsi="Arial" w:cs="Arial"/>
          <w:sz w:val="22"/>
          <w:szCs w:val="22"/>
        </w:rPr>
        <w:t xml:space="preserve"> in the 10-mile plume emergency planning zone.  This manual chapter may also </w:t>
      </w:r>
      <w:r w:rsidR="005B16A1" w:rsidRPr="0074541F">
        <w:rPr>
          <w:rFonts w:ascii="Arial" w:hAnsi="Arial" w:cs="Arial"/>
          <w:sz w:val="22"/>
          <w:szCs w:val="22"/>
        </w:rPr>
        <w:t xml:space="preserve">be </w:t>
      </w:r>
      <w:r w:rsidRPr="0074541F">
        <w:rPr>
          <w:rFonts w:ascii="Arial" w:hAnsi="Arial" w:cs="Arial"/>
          <w:sz w:val="22"/>
          <w:szCs w:val="22"/>
        </w:rPr>
        <w:t>used in situatio</w:t>
      </w:r>
      <w:r w:rsidR="005B16A1" w:rsidRPr="0074541F">
        <w:rPr>
          <w:rFonts w:ascii="Arial" w:hAnsi="Arial" w:cs="Arial"/>
          <w:sz w:val="22"/>
          <w:szCs w:val="22"/>
        </w:rPr>
        <w:t>ns where staffing challenges exist for State or</w:t>
      </w:r>
      <w:r w:rsidRPr="0074541F">
        <w:rPr>
          <w:rFonts w:ascii="Arial" w:hAnsi="Arial" w:cs="Arial"/>
          <w:sz w:val="22"/>
          <w:szCs w:val="22"/>
        </w:rPr>
        <w:t xml:space="preserve"> local OROs that may impact the ability to effectively implement offsite EP plans and procedures.  This procedure is intended to be used in coordination with FEMA’s implementation of their Standard Operating Guide (SOG), entitled “Disaster Initiated Reviews (DIR),” which is used to assess the impact on offsite infrastructure and emergency response capabilities.</w:t>
      </w:r>
    </w:p>
    <w:p w:rsidR="00F24B49" w:rsidRPr="0074541F" w:rsidRDefault="00F24B49" w:rsidP="001E0A9E">
      <w:pPr>
        <w:tabs>
          <w:tab w:val="left" w:pos="-1440"/>
          <w:tab w:val="left" w:pos="-720"/>
          <w:tab w:val="left" w:pos="240"/>
          <w:tab w:val="left" w:pos="274"/>
          <w:tab w:val="left" w:pos="806"/>
          <w:tab w:val="left" w:pos="84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jc w:val="both"/>
        <w:rPr>
          <w:rFonts w:ascii="Arial" w:hAnsi="Arial" w:cs="Arial"/>
          <w:sz w:val="22"/>
          <w:szCs w:val="22"/>
        </w:rPr>
      </w:pPr>
    </w:p>
    <w:p w:rsidR="00F24B49" w:rsidRPr="0074541F" w:rsidRDefault="00F24B49" w:rsidP="001E0A9E">
      <w:pPr>
        <w:tabs>
          <w:tab w:val="left" w:pos="-1440"/>
          <w:tab w:val="left" w:pos="-720"/>
          <w:tab w:val="left" w:pos="240"/>
          <w:tab w:val="left" w:pos="274"/>
          <w:tab w:val="left" w:pos="806"/>
          <w:tab w:val="left" w:pos="84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jc w:val="both"/>
        <w:rPr>
          <w:rFonts w:ascii="Arial" w:hAnsi="Arial" w:cs="Arial"/>
          <w:sz w:val="22"/>
          <w:szCs w:val="22"/>
        </w:rPr>
      </w:pPr>
      <w:r w:rsidRPr="0074541F">
        <w:rPr>
          <w:rFonts w:ascii="Arial" w:hAnsi="Arial" w:cs="Arial"/>
          <w:sz w:val="22"/>
          <w:szCs w:val="22"/>
        </w:rPr>
        <w:lastRenderedPageBreak/>
        <w:t>03.02</w:t>
      </w:r>
      <w:r w:rsidRPr="0074541F">
        <w:rPr>
          <w:rFonts w:ascii="Arial" w:hAnsi="Arial" w:cs="Arial"/>
          <w:sz w:val="22"/>
          <w:szCs w:val="22"/>
        </w:rPr>
        <w:tab/>
        <w:t>This manual chapter should be implemented consistent with the agreements in the Memorandum of Understanding (MOU) between the NRC and FEMA.  In this regard, FEMA Headquarters, Radiological Emergency Preparedness (REP) Branch,</w:t>
      </w:r>
      <w:r w:rsidR="006B7CA7" w:rsidRPr="0074541F">
        <w:rPr>
          <w:rFonts w:ascii="Arial" w:hAnsi="Arial" w:cs="Arial"/>
          <w:sz w:val="22"/>
          <w:szCs w:val="22"/>
        </w:rPr>
        <w:t xml:space="preserve"> will inform</w:t>
      </w:r>
      <w:r w:rsidRPr="0074541F">
        <w:rPr>
          <w:rFonts w:ascii="Arial" w:hAnsi="Arial" w:cs="Arial"/>
          <w:sz w:val="22"/>
          <w:szCs w:val="22"/>
        </w:rPr>
        <w:t xml:space="preserve"> NRC promptly if any of the following conditions exist:</w:t>
      </w:r>
    </w:p>
    <w:p w:rsidR="00F24B49" w:rsidRPr="0074541F" w:rsidRDefault="00F24B49" w:rsidP="001E0A9E">
      <w:pPr>
        <w:tabs>
          <w:tab w:val="left" w:pos="-1440"/>
          <w:tab w:val="left" w:pos="-720"/>
          <w:tab w:val="left" w:pos="240"/>
          <w:tab w:val="left" w:pos="274"/>
          <w:tab w:val="left" w:pos="806"/>
          <w:tab w:val="left" w:pos="84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jc w:val="both"/>
        <w:rPr>
          <w:rFonts w:ascii="Arial" w:hAnsi="Arial" w:cs="Arial"/>
          <w:sz w:val="22"/>
          <w:szCs w:val="22"/>
        </w:rPr>
      </w:pPr>
    </w:p>
    <w:p w:rsidR="00F24B49" w:rsidRPr="0074541F" w:rsidRDefault="00F24B49" w:rsidP="001E0A9E">
      <w:pPr>
        <w:numPr>
          <w:ilvl w:val="0"/>
          <w:numId w:val="24"/>
        </w:numPr>
        <w:tabs>
          <w:tab w:val="left" w:pos="-1440"/>
          <w:tab w:val="left" w:pos="-720"/>
          <w:tab w:val="left" w:pos="240"/>
          <w:tab w:val="left" w:pos="274"/>
          <w:tab w:val="left" w:pos="720"/>
          <w:tab w:val="left" w:pos="806"/>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jc w:val="both"/>
        <w:rPr>
          <w:rFonts w:ascii="Arial" w:hAnsi="Arial" w:cs="Arial"/>
          <w:sz w:val="22"/>
          <w:szCs w:val="22"/>
        </w:rPr>
      </w:pPr>
      <w:r w:rsidRPr="0074541F">
        <w:rPr>
          <w:rFonts w:ascii="Arial" w:hAnsi="Arial" w:cs="Arial"/>
          <w:sz w:val="22"/>
          <w:szCs w:val="22"/>
        </w:rPr>
        <w:t xml:space="preserve">An event occurs that significantly impacts the area around an NRC-licensed nuclear power </w:t>
      </w:r>
      <w:r w:rsidR="00FC68D8">
        <w:rPr>
          <w:rFonts w:ascii="Arial" w:hAnsi="Arial" w:cs="Arial"/>
          <w:sz w:val="22"/>
          <w:szCs w:val="22"/>
        </w:rPr>
        <w:t>reactor</w:t>
      </w:r>
      <w:r w:rsidR="00FC68D8" w:rsidRPr="0074541F">
        <w:rPr>
          <w:rFonts w:ascii="Arial" w:hAnsi="Arial" w:cs="Arial"/>
          <w:sz w:val="22"/>
          <w:szCs w:val="22"/>
        </w:rPr>
        <w:t xml:space="preserve">  </w:t>
      </w:r>
      <w:r w:rsidRPr="0074541F">
        <w:rPr>
          <w:rFonts w:ascii="Arial" w:hAnsi="Arial" w:cs="Arial"/>
          <w:sz w:val="22"/>
          <w:szCs w:val="22"/>
        </w:rPr>
        <w:t>to an extent that FEMA questions the adequacy of offsite EP response capabilities and functions; or</w:t>
      </w:r>
    </w:p>
    <w:p w:rsidR="00F24B49" w:rsidRPr="0074541F" w:rsidRDefault="00F24B49" w:rsidP="001E0A9E">
      <w:pPr>
        <w:tabs>
          <w:tab w:val="left" w:pos="-1440"/>
          <w:tab w:val="left" w:pos="-720"/>
          <w:tab w:val="left" w:pos="240"/>
          <w:tab w:val="left" w:pos="274"/>
          <w:tab w:val="left" w:pos="720"/>
          <w:tab w:val="left" w:pos="806"/>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ind w:left="720"/>
        <w:jc w:val="both"/>
        <w:rPr>
          <w:rFonts w:ascii="Arial" w:hAnsi="Arial" w:cs="Arial"/>
          <w:sz w:val="22"/>
          <w:szCs w:val="22"/>
        </w:rPr>
      </w:pPr>
    </w:p>
    <w:p w:rsidR="00F24B49" w:rsidRPr="0074541F" w:rsidRDefault="006A2904" w:rsidP="001E0A9E">
      <w:pPr>
        <w:numPr>
          <w:ilvl w:val="0"/>
          <w:numId w:val="24"/>
        </w:numPr>
        <w:tabs>
          <w:tab w:val="left" w:pos="-1440"/>
          <w:tab w:val="left" w:pos="-720"/>
          <w:tab w:val="left" w:pos="240"/>
          <w:tab w:val="left" w:pos="274"/>
          <w:tab w:val="left" w:pos="720"/>
          <w:tab w:val="left" w:pos="806"/>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jc w:val="both"/>
        <w:rPr>
          <w:rFonts w:ascii="Arial" w:hAnsi="Arial" w:cs="Arial"/>
          <w:sz w:val="22"/>
          <w:szCs w:val="22"/>
        </w:rPr>
      </w:pPr>
      <w:r w:rsidRPr="0074541F">
        <w:rPr>
          <w:rFonts w:ascii="Arial" w:hAnsi="Arial" w:cs="Arial"/>
          <w:sz w:val="22"/>
          <w:szCs w:val="22"/>
        </w:rPr>
        <w:t>A</w:t>
      </w:r>
      <w:r w:rsidR="00F24B49" w:rsidRPr="0074541F">
        <w:rPr>
          <w:rFonts w:ascii="Arial" w:hAnsi="Arial" w:cs="Arial"/>
          <w:sz w:val="22"/>
          <w:szCs w:val="22"/>
        </w:rPr>
        <w:t xml:space="preserve"> pandemic </w:t>
      </w:r>
      <w:proofErr w:type="gramStart"/>
      <w:r w:rsidR="00F24B49" w:rsidRPr="0074541F">
        <w:rPr>
          <w:rFonts w:ascii="Arial" w:hAnsi="Arial" w:cs="Arial"/>
          <w:sz w:val="22"/>
          <w:szCs w:val="22"/>
        </w:rPr>
        <w:t>outbreak,</w:t>
      </w:r>
      <w:proofErr w:type="gramEnd"/>
      <w:r w:rsidR="00F24B49" w:rsidRPr="0074541F">
        <w:rPr>
          <w:rFonts w:ascii="Arial" w:hAnsi="Arial" w:cs="Arial"/>
          <w:sz w:val="22"/>
          <w:szCs w:val="22"/>
        </w:rPr>
        <w:t xml:space="preserve"> or other events occur or are anticipated that may impact the ability to effectively implement offsite EP plans and procedures.</w:t>
      </w:r>
    </w:p>
    <w:p w:rsidR="00F24B49" w:rsidRPr="0074541F" w:rsidRDefault="00F24B49" w:rsidP="001E0A9E">
      <w:pPr>
        <w:tabs>
          <w:tab w:val="left" w:pos="-1440"/>
          <w:tab w:val="left" w:pos="-720"/>
          <w:tab w:val="left" w:pos="240"/>
          <w:tab w:val="left" w:pos="274"/>
          <w:tab w:val="left" w:pos="806"/>
          <w:tab w:val="left" w:pos="84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jc w:val="both"/>
        <w:rPr>
          <w:rFonts w:ascii="Arial" w:hAnsi="Arial" w:cs="Arial"/>
          <w:sz w:val="22"/>
          <w:szCs w:val="22"/>
        </w:rPr>
      </w:pPr>
    </w:p>
    <w:p w:rsidR="00F24B49" w:rsidRPr="0074541F" w:rsidRDefault="00F24B49" w:rsidP="001E0A9E">
      <w:pPr>
        <w:tabs>
          <w:tab w:val="left" w:pos="-1440"/>
          <w:tab w:val="left" w:pos="-720"/>
          <w:tab w:val="left" w:pos="0"/>
          <w:tab w:val="left" w:pos="274"/>
          <w:tab w:val="left" w:pos="720"/>
          <w:tab w:val="left" w:pos="806"/>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ind w:left="990" w:hanging="990"/>
        <w:jc w:val="both"/>
        <w:rPr>
          <w:rFonts w:ascii="Arial" w:hAnsi="Arial" w:cs="Arial"/>
          <w:sz w:val="22"/>
          <w:szCs w:val="22"/>
        </w:rPr>
      </w:pPr>
      <w:r w:rsidRPr="0074541F">
        <w:rPr>
          <w:rFonts w:ascii="Arial" w:hAnsi="Arial" w:cs="Arial"/>
          <w:sz w:val="22"/>
          <w:szCs w:val="22"/>
        </w:rPr>
        <w:tab/>
        <w:t>Note:</w:t>
      </w:r>
      <w:r w:rsidR="007C1816">
        <w:rPr>
          <w:rFonts w:ascii="Arial" w:hAnsi="Arial" w:cs="Arial"/>
          <w:sz w:val="22"/>
          <w:szCs w:val="22"/>
        </w:rPr>
        <w:tab/>
      </w:r>
      <w:r w:rsidRPr="0074541F">
        <w:rPr>
          <w:rFonts w:ascii="Arial" w:hAnsi="Arial" w:cs="Arial"/>
          <w:sz w:val="22"/>
          <w:szCs w:val="22"/>
        </w:rPr>
        <w:tab/>
        <w:t xml:space="preserve">FEMA’s assessment of offsite EP capabilities is not related to the </w:t>
      </w:r>
      <w:r w:rsidRPr="0074541F">
        <w:rPr>
          <w:rFonts w:ascii="Arial" w:hAnsi="Arial" w:cs="Arial"/>
          <w:sz w:val="22"/>
          <w:szCs w:val="22"/>
        </w:rPr>
        <w:tab/>
        <w:t xml:space="preserve">operating status of the nuclear power </w:t>
      </w:r>
      <w:r w:rsidR="00FC68D8">
        <w:rPr>
          <w:rFonts w:ascii="Arial" w:hAnsi="Arial" w:cs="Arial"/>
          <w:sz w:val="22"/>
          <w:szCs w:val="22"/>
        </w:rPr>
        <w:t>reactor</w:t>
      </w:r>
      <w:r w:rsidRPr="0074541F">
        <w:rPr>
          <w:rFonts w:ascii="Arial" w:hAnsi="Arial" w:cs="Arial"/>
          <w:sz w:val="22"/>
          <w:szCs w:val="22"/>
        </w:rPr>
        <w:t>.</w:t>
      </w:r>
    </w:p>
    <w:p w:rsidR="00F24B49" w:rsidRPr="0074541F" w:rsidRDefault="00F24B49" w:rsidP="001E0A9E">
      <w:pPr>
        <w:tabs>
          <w:tab w:val="left" w:pos="-1440"/>
          <w:tab w:val="left" w:pos="-720"/>
          <w:tab w:val="left" w:pos="240"/>
          <w:tab w:val="left" w:pos="274"/>
          <w:tab w:val="left" w:pos="806"/>
          <w:tab w:val="left" w:pos="84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jc w:val="both"/>
        <w:rPr>
          <w:rFonts w:ascii="Arial" w:hAnsi="Arial" w:cs="Arial"/>
          <w:sz w:val="22"/>
          <w:szCs w:val="22"/>
        </w:rPr>
      </w:pPr>
    </w:p>
    <w:p w:rsidR="00F24B49" w:rsidRPr="0074541F" w:rsidRDefault="00F24B49" w:rsidP="001E0A9E">
      <w:pPr>
        <w:tabs>
          <w:tab w:val="left" w:pos="-1440"/>
          <w:tab w:val="left" w:pos="-720"/>
          <w:tab w:val="left" w:pos="240"/>
          <w:tab w:val="left" w:pos="274"/>
          <w:tab w:val="left" w:pos="806"/>
          <w:tab w:val="left" w:pos="84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jc w:val="both"/>
        <w:rPr>
          <w:rFonts w:ascii="Arial" w:hAnsi="Arial" w:cs="Arial"/>
          <w:sz w:val="22"/>
          <w:szCs w:val="22"/>
        </w:rPr>
      </w:pPr>
      <w:r w:rsidRPr="0074541F">
        <w:rPr>
          <w:rFonts w:ascii="Arial" w:hAnsi="Arial" w:cs="Arial"/>
          <w:sz w:val="22"/>
          <w:szCs w:val="22"/>
        </w:rPr>
        <w:t xml:space="preserve">Likewise the NRC Headquarters, through the Office of Nuclear Security and Incident Response (NSIR) / Division of Preparedness and Response (DPR), will inform FEMA Headquarters (REP Branch) promptly if: </w:t>
      </w:r>
    </w:p>
    <w:p w:rsidR="00F24B49" w:rsidRPr="0074541F" w:rsidRDefault="00F24B49" w:rsidP="001E0A9E">
      <w:pPr>
        <w:tabs>
          <w:tab w:val="left" w:pos="-1440"/>
          <w:tab w:val="left" w:pos="-720"/>
          <w:tab w:val="left" w:pos="240"/>
          <w:tab w:val="left" w:pos="274"/>
          <w:tab w:val="left" w:pos="806"/>
          <w:tab w:val="left" w:pos="84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jc w:val="both"/>
        <w:rPr>
          <w:rFonts w:ascii="Arial" w:hAnsi="Arial" w:cs="Arial"/>
          <w:sz w:val="22"/>
          <w:szCs w:val="22"/>
        </w:rPr>
      </w:pPr>
    </w:p>
    <w:p w:rsidR="00F24B49" w:rsidRPr="0074541F" w:rsidRDefault="00F24B49" w:rsidP="001E0A9E">
      <w:pPr>
        <w:numPr>
          <w:ilvl w:val="0"/>
          <w:numId w:val="25"/>
        </w:numPr>
        <w:tabs>
          <w:tab w:val="left" w:pos="-1440"/>
          <w:tab w:val="left" w:pos="-720"/>
          <w:tab w:val="left" w:pos="240"/>
          <w:tab w:val="left" w:pos="274"/>
          <w:tab w:val="left" w:pos="720"/>
          <w:tab w:val="left" w:pos="806"/>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jc w:val="both"/>
        <w:rPr>
          <w:rFonts w:ascii="Arial" w:hAnsi="Arial" w:cs="Arial"/>
          <w:sz w:val="22"/>
          <w:szCs w:val="22"/>
        </w:rPr>
      </w:pPr>
      <w:r w:rsidRPr="0074541F">
        <w:rPr>
          <w:rFonts w:ascii="Arial" w:hAnsi="Arial" w:cs="Arial"/>
          <w:sz w:val="22"/>
          <w:szCs w:val="22"/>
        </w:rPr>
        <w:t>It receives any information  from licensees, NRC inspectors, or others that raises serious questions about the continued adequacy of offsite EP; or</w:t>
      </w:r>
    </w:p>
    <w:p w:rsidR="00F24B49" w:rsidRPr="0074541F" w:rsidRDefault="00F24B49" w:rsidP="001E0A9E">
      <w:pPr>
        <w:tabs>
          <w:tab w:val="left" w:pos="-1440"/>
          <w:tab w:val="left" w:pos="-720"/>
          <w:tab w:val="left" w:pos="240"/>
          <w:tab w:val="left" w:pos="274"/>
          <w:tab w:val="left" w:pos="720"/>
          <w:tab w:val="left" w:pos="806"/>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ind w:left="720"/>
        <w:jc w:val="both"/>
        <w:rPr>
          <w:rFonts w:ascii="Arial" w:hAnsi="Arial" w:cs="Arial"/>
          <w:sz w:val="22"/>
          <w:szCs w:val="22"/>
        </w:rPr>
      </w:pPr>
    </w:p>
    <w:p w:rsidR="00F24B49" w:rsidRPr="0074541F" w:rsidRDefault="007C1816" w:rsidP="001E0A9E">
      <w:pPr>
        <w:numPr>
          <w:ilvl w:val="0"/>
          <w:numId w:val="25"/>
        </w:numPr>
        <w:tabs>
          <w:tab w:val="left" w:pos="-1440"/>
          <w:tab w:val="left" w:pos="-720"/>
          <w:tab w:val="left" w:pos="240"/>
          <w:tab w:val="left" w:pos="274"/>
          <w:tab w:val="left" w:pos="720"/>
          <w:tab w:val="left" w:pos="806"/>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jc w:val="both"/>
        <w:rPr>
          <w:rFonts w:ascii="Arial" w:hAnsi="Arial" w:cs="Arial"/>
          <w:sz w:val="22"/>
          <w:szCs w:val="22"/>
        </w:rPr>
      </w:pPr>
      <w:r>
        <w:rPr>
          <w:rFonts w:ascii="Arial" w:hAnsi="Arial" w:cs="Arial"/>
          <w:sz w:val="22"/>
          <w:szCs w:val="22"/>
        </w:rPr>
        <w:t>A</w:t>
      </w:r>
      <w:r w:rsidR="00F24B49" w:rsidRPr="0074541F">
        <w:rPr>
          <w:rFonts w:ascii="Arial" w:hAnsi="Arial" w:cs="Arial"/>
          <w:sz w:val="22"/>
          <w:szCs w:val="22"/>
        </w:rPr>
        <w:t xml:space="preserve"> </w:t>
      </w:r>
      <w:r w:rsidRPr="0074541F">
        <w:rPr>
          <w:rFonts w:ascii="Arial" w:hAnsi="Arial" w:cs="Arial"/>
          <w:sz w:val="22"/>
          <w:szCs w:val="22"/>
        </w:rPr>
        <w:t>determin</w:t>
      </w:r>
      <w:r>
        <w:rPr>
          <w:rFonts w:ascii="Arial" w:hAnsi="Arial" w:cs="Arial"/>
          <w:sz w:val="22"/>
          <w:szCs w:val="22"/>
        </w:rPr>
        <w:t>ation of</w:t>
      </w:r>
      <w:r w:rsidRPr="0074541F">
        <w:rPr>
          <w:rFonts w:ascii="Arial" w:hAnsi="Arial" w:cs="Arial"/>
          <w:sz w:val="22"/>
          <w:szCs w:val="22"/>
        </w:rPr>
        <w:t xml:space="preserve"> </w:t>
      </w:r>
      <w:r w:rsidR="00F24B49" w:rsidRPr="0074541F">
        <w:rPr>
          <w:rFonts w:ascii="Arial" w:hAnsi="Arial" w:cs="Arial"/>
          <w:sz w:val="22"/>
          <w:szCs w:val="22"/>
        </w:rPr>
        <w:t xml:space="preserve">the status of offsite EP capabilities </w:t>
      </w:r>
      <w:r>
        <w:rPr>
          <w:rFonts w:ascii="Arial" w:hAnsi="Arial" w:cs="Arial"/>
          <w:sz w:val="22"/>
          <w:szCs w:val="22"/>
        </w:rPr>
        <w:t xml:space="preserve">is needed </w:t>
      </w:r>
      <w:r w:rsidR="00F24B49" w:rsidRPr="0074541F">
        <w:rPr>
          <w:rFonts w:ascii="Arial" w:hAnsi="Arial" w:cs="Arial"/>
          <w:sz w:val="22"/>
          <w:szCs w:val="22"/>
        </w:rPr>
        <w:t>in support of the restart of an NRC-licensed nuclear power reactor.</w:t>
      </w:r>
    </w:p>
    <w:p w:rsidR="00F24B49" w:rsidRPr="0074541F" w:rsidRDefault="00F24B49" w:rsidP="001E0A9E">
      <w:pPr>
        <w:tabs>
          <w:tab w:val="left" w:pos="-1440"/>
          <w:tab w:val="left" w:pos="-720"/>
          <w:tab w:val="left" w:pos="240"/>
          <w:tab w:val="left" w:pos="274"/>
          <w:tab w:val="left" w:pos="806"/>
          <w:tab w:val="left" w:pos="84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jc w:val="both"/>
        <w:rPr>
          <w:rFonts w:ascii="Arial" w:hAnsi="Arial" w:cs="Arial"/>
          <w:sz w:val="22"/>
          <w:szCs w:val="22"/>
        </w:rPr>
      </w:pPr>
    </w:p>
    <w:p w:rsidR="00F24B49" w:rsidRPr="0074541F" w:rsidRDefault="000F0295" w:rsidP="000F0295">
      <w:pPr>
        <w:tabs>
          <w:tab w:val="left" w:pos="274"/>
          <w:tab w:val="left" w:pos="806"/>
          <w:tab w:val="left" w:pos="84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jc w:val="both"/>
        <w:rPr>
          <w:rFonts w:ascii="Arial" w:hAnsi="Arial" w:cs="Arial"/>
          <w:sz w:val="22"/>
          <w:szCs w:val="22"/>
        </w:rPr>
      </w:pPr>
      <w:r>
        <w:rPr>
          <w:rFonts w:ascii="Arial" w:hAnsi="Arial" w:cs="Arial"/>
          <w:sz w:val="22"/>
          <w:szCs w:val="22"/>
        </w:rPr>
        <w:t>03.03</w:t>
      </w:r>
      <w:r>
        <w:rPr>
          <w:rFonts w:ascii="Arial" w:hAnsi="Arial" w:cs="Arial"/>
          <w:sz w:val="22"/>
          <w:szCs w:val="22"/>
        </w:rPr>
        <w:tab/>
      </w:r>
      <w:r w:rsidR="00F24B49" w:rsidRPr="0074541F">
        <w:rPr>
          <w:rFonts w:ascii="Arial" w:hAnsi="Arial" w:cs="Arial"/>
          <w:sz w:val="22"/>
          <w:szCs w:val="22"/>
        </w:rPr>
        <w:t xml:space="preserve">In instances where substantial damage to the </w:t>
      </w:r>
      <w:r w:rsidR="00255425">
        <w:rPr>
          <w:rFonts w:ascii="Arial" w:hAnsi="Arial" w:cs="Arial"/>
          <w:sz w:val="22"/>
          <w:szCs w:val="22"/>
        </w:rPr>
        <w:t>nuclear power reactor site</w:t>
      </w:r>
      <w:r w:rsidR="00255425" w:rsidRPr="0074541F">
        <w:rPr>
          <w:rFonts w:ascii="Arial" w:hAnsi="Arial" w:cs="Arial"/>
          <w:sz w:val="22"/>
          <w:szCs w:val="22"/>
        </w:rPr>
        <w:t xml:space="preserve"> </w:t>
      </w:r>
      <w:r w:rsidR="00F24B49" w:rsidRPr="0074541F">
        <w:rPr>
          <w:rFonts w:ascii="Arial" w:hAnsi="Arial" w:cs="Arial"/>
          <w:sz w:val="22"/>
          <w:szCs w:val="22"/>
        </w:rPr>
        <w:t xml:space="preserve">has also occurred, </w:t>
      </w:r>
      <w:r w:rsidR="00255425">
        <w:rPr>
          <w:rFonts w:ascii="Arial" w:hAnsi="Arial" w:cs="Arial"/>
          <w:sz w:val="22"/>
          <w:szCs w:val="22"/>
        </w:rPr>
        <w:t xml:space="preserve">reactor </w:t>
      </w:r>
      <w:r w:rsidR="00F24B49" w:rsidRPr="0074541F">
        <w:rPr>
          <w:rFonts w:ascii="Arial" w:hAnsi="Arial" w:cs="Arial"/>
          <w:sz w:val="22"/>
          <w:szCs w:val="22"/>
        </w:rPr>
        <w:t xml:space="preserve">restart activities should be coordinated using NRC Inspection Manual Chapter </w:t>
      </w:r>
      <w:r w:rsidR="007C1816">
        <w:rPr>
          <w:rFonts w:ascii="Arial" w:hAnsi="Arial" w:cs="Arial"/>
          <w:sz w:val="22"/>
          <w:szCs w:val="22"/>
        </w:rPr>
        <w:t xml:space="preserve">(IMC) </w:t>
      </w:r>
      <w:r w:rsidR="00F24B49" w:rsidRPr="0074541F">
        <w:rPr>
          <w:rFonts w:ascii="Arial" w:hAnsi="Arial" w:cs="Arial"/>
          <w:sz w:val="22"/>
          <w:szCs w:val="22"/>
        </w:rPr>
        <w:t xml:space="preserve">0350, "Oversight of Reactor Facilities In A Shutdown Condition Due To Significant Performance And/Or Operational Concerns" </w:t>
      </w:r>
      <w:r w:rsidR="00F24B49" w:rsidRPr="0074541F">
        <w:rPr>
          <w:rFonts w:ascii="Arial" w:hAnsi="Arial"/>
          <w:sz w:val="22"/>
          <w:szCs w:val="22"/>
        </w:rPr>
        <w:t xml:space="preserve">or </w:t>
      </w:r>
      <w:r w:rsidR="007C1816">
        <w:rPr>
          <w:rFonts w:ascii="Arial" w:hAnsi="Arial"/>
          <w:sz w:val="22"/>
          <w:szCs w:val="22"/>
        </w:rPr>
        <w:t>IMC</w:t>
      </w:r>
      <w:r w:rsidR="00F24B49" w:rsidRPr="0074541F">
        <w:rPr>
          <w:rFonts w:ascii="Arial" w:hAnsi="Arial"/>
          <w:sz w:val="22"/>
          <w:szCs w:val="22"/>
        </w:rPr>
        <w:t xml:space="preserve"> 0351, “Implementation of the Reactor Oversight Process at Reactor Facilities in an Extended Shutdown Condition for Reasons Other Than Significant Performance Problems.”</w:t>
      </w:r>
      <w:r w:rsidR="00F24B49" w:rsidRPr="0074541F">
        <w:rPr>
          <w:rFonts w:ascii="Arial" w:hAnsi="Arial" w:cs="Arial"/>
          <w:sz w:val="22"/>
          <w:szCs w:val="22"/>
        </w:rPr>
        <w:t xml:space="preserve">  In addition, during an extended </w:t>
      </w:r>
      <w:r w:rsidR="00255425">
        <w:rPr>
          <w:rFonts w:ascii="Arial" w:hAnsi="Arial" w:cs="Arial"/>
          <w:sz w:val="22"/>
          <w:szCs w:val="22"/>
        </w:rPr>
        <w:t>reactor</w:t>
      </w:r>
      <w:r w:rsidR="00255425" w:rsidRPr="0074541F">
        <w:rPr>
          <w:rFonts w:ascii="Arial" w:hAnsi="Arial" w:cs="Arial"/>
          <w:sz w:val="22"/>
          <w:szCs w:val="22"/>
        </w:rPr>
        <w:t xml:space="preserve"> </w:t>
      </w:r>
      <w:r w:rsidR="00F24B49" w:rsidRPr="0074541F">
        <w:rPr>
          <w:rFonts w:ascii="Arial" w:hAnsi="Arial" w:cs="Arial"/>
          <w:sz w:val="22"/>
          <w:szCs w:val="22"/>
        </w:rPr>
        <w:t>shutdown, in accordance with IMC</w:t>
      </w:r>
      <w:r w:rsidR="00553925">
        <w:rPr>
          <w:rFonts w:ascii="Arial" w:hAnsi="Arial" w:cs="Arial"/>
          <w:sz w:val="22"/>
          <w:szCs w:val="22"/>
        </w:rPr>
        <w:t xml:space="preserve"> </w:t>
      </w:r>
      <w:r w:rsidR="00F24B49" w:rsidRPr="0074541F">
        <w:rPr>
          <w:rFonts w:ascii="Arial" w:hAnsi="Arial" w:cs="Arial"/>
          <w:sz w:val="22"/>
          <w:szCs w:val="22"/>
        </w:rPr>
        <w:t>0350 or</w:t>
      </w:r>
      <w:r w:rsidR="005B16A1" w:rsidRPr="0074541F">
        <w:rPr>
          <w:rFonts w:ascii="Arial" w:hAnsi="Arial" w:cs="Arial"/>
          <w:sz w:val="22"/>
          <w:szCs w:val="22"/>
        </w:rPr>
        <w:t xml:space="preserve"> IMC</w:t>
      </w:r>
      <w:r w:rsidR="00553925">
        <w:rPr>
          <w:rFonts w:ascii="Arial" w:hAnsi="Arial" w:cs="Arial"/>
          <w:sz w:val="22"/>
          <w:szCs w:val="22"/>
        </w:rPr>
        <w:t xml:space="preserve"> </w:t>
      </w:r>
      <w:r w:rsidR="005B16A1" w:rsidRPr="0074541F">
        <w:rPr>
          <w:rFonts w:ascii="Arial" w:hAnsi="Arial" w:cs="Arial"/>
          <w:sz w:val="22"/>
          <w:szCs w:val="22"/>
        </w:rPr>
        <w:t>0351, the NRC will request</w:t>
      </w:r>
      <w:r w:rsidR="00F24B49" w:rsidRPr="0074541F">
        <w:rPr>
          <w:rFonts w:ascii="Arial" w:hAnsi="Arial" w:cs="Arial"/>
          <w:sz w:val="22"/>
          <w:szCs w:val="22"/>
        </w:rPr>
        <w:t xml:space="preserve"> FEMA to perform a review of offsite EP capabilities and issue a statement of Continued Reasonable Assurance, certifying that the applicable State and local governm</w:t>
      </w:r>
      <w:r w:rsidR="005B16A1" w:rsidRPr="0074541F">
        <w:rPr>
          <w:rFonts w:ascii="Arial" w:hAnsi="Arial" w:cs="Arial"/>
          <w:sz w:val="22"/>
          <w:szCs w:val="22"/>
        </w:rPr>
        <w:t>ent emergency plans can</w:t>
      </w:r>
      <w:r w:rsidR="00F24B49" w:rsidRPr="0074541F">
        <w:rPr>
          <w:rFonts w:ascii="Arial" w:hAnsi="Arial" w:cs="Arial"/>
          <w:sz w:val="22"/>
          <w:szCs w:val="22"/>
        </w:rPr>
        <w:t xml:space="preserve"> be implemented in a manner to protect public health and safety in the event of a radiological incident at the specific </w:t>
      </w:r>
      <w:r w:rsidR="00255425">
        <w:rPr>
          <w:rFonts w:ascii="Arial" w:hAnsi="Arial" w:cs="Arial"/>
          <w:sz w:val="22"/>
          <w:szCs w:val="22"/>
        </w:rPr>
        <w:t>reactor</w:t>
      </w:r>
      <w:r w:rsidR="00255425" w:rsidRPr="0074541F">
        <w:rPr>
          <w:rFonts w:ascii="Arial" w:hAnsi="Arial" w:cs="Arial"/>
          <w:sz w:val="22"/>
          <w:szCs w:val="22"/>
        </w:rPr>
        <w:t xml:space="preserve"> </w:t>
      </w:r>
      <w:r w:rsidR="00F24B49" w:rsidRPr="0074541F">
        <w:rPr>
          <w:rFonts w:ascii="Arial" w:hAnsi="Arial" w:cs="Arial"/>
          <w:sz w:val="22"/>
          <w:szCs w:val="22"/>
        </w:rPr>
        <w:t>emerging from an extended shutdown.</w:t>
      </w:r>
    </w:p>
    <w:p w:rsidR="00F24B49" w:rsidRPr="0074541F" w:rsidRDefault="00F24B49" w:rsidP="001E0A9E">
      <w:pPr>
        <w:tabs>
          <w:tab w:val="left" w:pos="-1440"/>
          <w:tab w:val="left" w:pos="-720"/>
          <w:tab w:val="left" w:pos="240"/>
          <w:tab w:val="left" w:pos="274"/>
          <w:tab w:val="left" w:pos="806"/>
          <w:tab w:val="left" w:pos="84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jc w:val="both"/>
        <w:rPr>
          <w:rFonts w:ascii="Arial" w:hAnsi="Arial" w:cs="Arial"/>
          <w:sz w:val="22"/>
          <w:szCs w:val="22"/>
        </w:rPr>
      </w:pPr>
    </w:p>
    <w:p w:rsidR="00F24B49" w:rsidRPr="0074541F" w:rsidRDefault="000F0295" w:rsidP="000F0295">
      <w:pPr>
        <w:tabs>
          <w:tab w:val="left" w:pos="274"/>
          <w:tab w:val="left" w:pos="806"/>
          <w:tab w:val="left" w:pos="84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jc w:val="both"/>
        <w:rPr>
          <w:rFonts w:ascii="Arial" w:hAnsi="Arial" w:cs="Arial"/>
          <w:sz w:val="22"/>
          <w:szCs w:val="22"/>
        </w:rPr>
      </w:pPr>
      <w:r>
        <w:rPr>
          <w:rFonts w:ascii="Arial" w:hAnsi="Arial" w:cs="Arial"/>
          <w:sz w:val="22"/>
          <w:szCs w:val="22"/>
        </w:rPr>
        <w:t>03.04</w:t>
      </w:r>
      <w:r>
        <w:rPr>
          <w:rFonts w:ascii="Arial" w:hAnsi="Arial" w:cs="Arial"/>
          <w:sz w:val="22"/>
          <w:szCs w:val="22"/>
        </w:rPr>
        <w:tab/>
      </w:r>
      <w:r w:rsidR="00FC68D8">
        <w:rPr>
          <w:rFonts w:ascii="Arial" w:hAnsi="Arial" w:cs="Arial"/>
          <w:sz w:val="22"/>
          <w:szCs w:val="22"/>
        </w:rPr>
        <w:t xml:space="preserve">Following an </w:t>
      </w:r>
      <w:r w:rsidR="00FC68D8" w:rsidRPr="0074541F">
        <w:rPr>
          <w:rFonts w:ascii="Arial" w:hAnsi="Arial" w:cs="Arial"/>
          <w:sz w:val="22"/>
          <w:szCs w:val="22"/>
        </w:rPr>
        <w:t xml:space="preserve">event that significantly impacts the area around an NRC-licensed nuclear power </w:t>
      </w:r>
      <w:r w:rsidR="00FC68D8">
        <w:rPr>
          <w:rFonts w:ascii="Arial" w:hAnsi="Arial" w:cs="Arial"/>
          <w:sz w:val="22"/>
          <w:szCs w:val="22"/>
        </w:rPr>
        <w:t>reactor,</w:t>
      </w:r>
      <w:r w:rsidR="00FC68D8" w:rsidRPr="0074541F">
        <w:rPr>
          <w:rFonts w:ascii="Arial" w:hAnsi="Arial" w:cs="Arial"/>
          <w:sz w:val="22"/>
          <w:szCs w:val="22"/>
        </w:rPr>
        <w:t xml:space="preserve"> </w:t>
      </w:r>
      <w:r w:rsidR="00F24B49" w:rsidRPr="0074541F">
        <w:rPr>
          <w:rFonts w:ascii="Arial" w:hAnsi="Arial" w:cs="Arial"/>
          <w:sz w:val="22"/>
          <w:szCs w:val="22"/>
        </w:rPr>
        <w:t xml:space="preserve">FEMA </w:t>
      </w:r>
      <w:r w:rsidR="00FC68D8">
        <w:rPr>
          <w:rFonts w:ascii="Arial" w:hAnsi="Arial" w:cs="Arial"/>
          <w:sz w:val="22"/>
          <w:szCs w:val="22"/>
        </w:rPr>
        <w:t>may</w:t>
      </w:r>
      <w:r w:rsidR="00FC68D8" w:rsidRPr="0074541F">
        <w:rPr>
          <w:rFonts w:ascii="Arial" w:hAnsi="Arial" w:cs="Arial"/>
          <w:sz w:val="22"/>
          <w:szCs w:val="22"/>
        </w:rPr>
        <w:t xml:space="preserve"> </w:t>
      </w:r>
      <w:r w:rsidR="00F24B49" w:rsidRPr="0074541F">
        <w:rPr>
          <w:rFonts w:ascii="Arial" w:hAnsi="Arial" w:cs="Arial"/>
          <w:sz w:val="22"/>
          <w:szCs w:val="22"/>
        </w:rPr>
        <w:t xml:space="preserve">conduct a preliminary capabilities assessment (PCA) of offsite EP capabilities in coordination with the applicable NRC Region(s) and the appropriate State and local response organizations to determine the need for a DIR to formally assess continued reasonable assurance.  During the PCA, consideration will be given as to whether predetermined backup means are available </w:t>
      </w:r>
      <w:r w:rsidR="00F24B49" w:rsidRPr="0074541F">
        <w:rPr>
          <w:rFonts w:ascii="Arial" w:hAnsi="Arial"/>
          <w:sz w:val="22"/>
          <w:szCs w:val="22"/>
        </w:rPr>
        <w:t>or measures</w:t>
      </w:r>
      <w:r w:rsidR="00F24B49" w:rsidRPr="0074541F">
        <w:rPr>
          <w:rFonts w:ascii="Arial" w:hAnsi="Arial" w:cs="Arial"/>
          <w:sz w:val="22"/>
          <w:szCs w:val="22"/>
        </w:rPr>
        <w:t xml:space="preserve"> have been established that can adequately compensate for the impacted offsite capabilities/functions.  Based upon the results from the preliminary review/screening, FEMA Headquarters (REP Branch), in consultation with affected FEMA Regional Office(s), will have the sole responsibility for determining the need to initiate a DIR.  FEMA Headquarters (REP Branch) will communicate to NRC Headquarters, via email or fax, its decision on the need to conduct a DIR; this communication will include FEMA’s characterization of the status of “continued reasonable assurance.”</w:t>
      </w:r>
    </w:p>
    <w:p w:rsidR="00F24B49" w:rsidRPr="0074541F" w:rsidRDefault="00F24B49" w:rsidP="001E0A9E">
      <w:pPr>
        <w:tabs>
          <w:tab w:val="left" w:pos="-1440"/>
          <w:tab w:val="left" w:pos="-720"/>
          <w:tab w:val="left" w:pos="240"/>
          <w:tab w:val="left" w:pos="274"/>
          <w:tab w:val="left" w:pos="806"/>
          <w:tab w:val="left" w:pos="84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jc w:val="both"/>
        <w:rPr>
          <w:rFonts w:ascii="Arial" w:hAnsi="Arial" w:cs="Arial"/>
          <w:sz w:val="22"/>
          <w:szCs w:val="22"/>
        </w:rPr>
      </w:pPr>
    </w:p>
    <w:p w:rsidR="00F24B49" w:rsidRPr="0074541F" w:rsidRDefault="00F24B49" w:rsidP="001E0A9E">
      <w:pPr>
        <w:tabs>
          <w:tab w:val="left" w:pos="-1440"/>
          <w:tab w:val="left" w:pos="-720"/>
          <w:tab w:val="left" w:pos="240"/>
          <w:tab w:val="left" w:pos="274"/>
          <w:tab w:val="left" w:pos="806"/>
          <w:tab w:val="left" w:pos="84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jc w:val="both"/>
        <w:rPr>
          <w:rFonts w:ascii="Arial" w:hAnsi="Arial" w:cs="Arial"/>
          <w:sz w:val="22"/>
          <w:szCs w:val="22"/>
        </w:rPr>
      </w:pPr>
      <w:r w:rsidRPr="0074541F">
        <w:rPr>
          <w:rFonts w:ascii="Arial" w:hAnsi="Arial" w:cs="Arial"/>
          <w:sz w:val="22"/>
          <w:szCs w:val="22"/>
        </w:rPr>
        <w:t>03.05</w:t>
      </w:r>
      <w:r w:rsidRPr="0074541F">
        <w:rPr>
          <w:rFonts w:ascii="Arial" w:hAnsi="Arial" w:cs="Arial"/>
          <w:sz w:val="22"/>
          <w:szCs w:val="22"/>
        </w:rPr>
        <w:tab/>
        <w:t xml:space="preserve">For the purposes of this manual chapter, a FEMA finding of the failure to maintain continued reasonable assurance will imply that the ability to implement one or more applicable planning standards, as outlined in 44 CFR 350 and 10 CFR 50.47(b) is lost.  </w:t>
      </w:r>
      <w:r w:rsidR="006B7CA7" w:rsidRPr="0074541F">
        <w:rPr>
          <w:rFonts w:ascii="Arial" w:hAnsi="Arial" w:cs="Arial"/>
          <w:sz w:val="22"/>
          <w:szCs w:val="22"/>
        </w:rPr>
        <w:t>W</w:t>
      </w:r>
      <w:r w:rsidRPr="0074541F">
        <w:rPr>
          <w:rFonts w:ascii="Arial" w:hAnsi="Arial" w:cs="Arial"/>
          <w:sz w:val="22"/>
          <w:szCs w:val="22"/>
        </w:rPr>
        <w:t xml:space="preserve">hen a planning standard may only be degraded and/or where identified back-up methods or other measures have </w:t>
      </w:r>
      <w:r w:rsidR="006B7CA7" w:rsidRPr="0074541F">
        <w:rPr>
          <w:rFonts w:ascii="Arial" w:hAnsi="Arial" w:cs="Arial"/>
          <w:sz w:val="22"/>
          <w:szCs w:val="22"/>
        </w:rPr>
        <w:t xml:space="preserve">been </w:t>
      </w:r>
      <w:r w:rsidRPr="0074541F">
        <w:rPr>
          <w:rFonts w:ascii="Arial" w:hAnsi="Arial" w:cs="Arial"/>
          <w:sz w:val="22"/>
          <w:szCs w:val="22"/>
        </w:rPr>
        <w:t>or can be implemented in a timely manner to effectively compensate</w:t>
      </w:r>
      <w:r w:rsidR="006B7CA7" w:rsidRPr="0074541F">
        <w:rPr>
          <w:rFonts w:ascii="Arial" w:hAnsi="Arial" w:cs="Arial"/>
          <w:sz w:val="22"/>
          <w:szCs w:val="22"/>
        </w:rPr>
        <w:t>, the planning standard should not be considered lost</w:t>
      </w:r>
      <w:r w:rsidRPr="0074541F">
        <w:rPr>
          <w:rFonts w:ascii="Arial" w:hAnsi="Arial" w:cs="Arial"/>
          <w:sz w:val="22"/>
          <w:szCs w:val="22"/>
        </w:rPr>
        <w:t xml:space="preserve">.  </w:t>
      </w:r>
    </w:p>
    <w:p w:rsidR="00F24B49" w:rsidRPr="0074541F" w:rsidRDefault="00F24B49" w:rsidP="001E0A9E">
      <w:pPr>
        <w:tabs>
          <w:tab w:val="left" w:pos="-1440"/>
          <w:tab w:val="left" w:pos="-720"/>
          <w:tab w:val="left" w:pos="240"/>
          <w:tab w:val="left" w:pos="274"/>
          <w:tab w:val="left" w:pos="806"/>
          <w:tab w:val="left" w:pos="84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jc w:val="both"/>
        <w:rPr>
          <w:rFonts w:ascii="Arial" w:hAnsi="Arial" w:cs="Arial"/>
          <w:sz w:val="22"/>
          <w:szCs w:val="22"/>
        </w:rPr>
      </w:pPr>
    </w:p>
    <w:p w:rsidR="00F24B49" w:rsidRPr="0074541F" w:rsidRDefault="00F24B49" w:rsidP="001E0A9E">
      <w:pPr>
        <w:tabs>
          <w:tab w:val="left" w:pos="-1440"/>
          <w:tab w:val="left" w:pos="-720"/>
          <w:tab w:val="left" w:pos="240"/>
          <w:tab w:val="left" w:pos="274"/>
          <w:tab w:val="left" w:pos="806"/>
          <w:tab w:val="left" w:pos="84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jc w:val="both"/>
        <w:rPr>
          <w:rFonts w:ascii="Arial" w:hAnsi="Arial" w:cs="Arial"/>
          <w:sz w:val="22"/>
          <w:szCs w:val="22"/>
        </w:rPr>
      </w:pPr>
      <w:r w:rsidRPr="0074541F">
        <w:rPr>
          <w:rFonts w:ascii="Arial" w:hAnsi="Arial" w:cs="Arial"/>
          <w:sz w:val="22"/>
          <w:szCs w:val="22"/>
        </w:rPr>
        <w:t xml:space="preserve">03.06    This manual chapter applies only to NRC-licensed nuclear power </w:t>
      </w:r>
      <w:r w:rsidR="00FC68D8">
        <w:rPr>
          <w:rFonts w:ascii="Arial" w:hAnsi="Arial" w:cs="Arial"/>
          <w:sz w:val="22"/>
          <w:szCs w:val="22"/>
        </w:rPr>
        <w:t>reactors</w:t>
      </w:r>
      <w:r w:rsidRPr="0074541F">
        <w:rPr>
          <w:rFonts w:ascii="Arial" w:hAnsi="Arial" w:cs="Arial"/>
          <w:sz w:val="22"/>
          <w:szCs w:val="22"/>
        </w:rPr>
        <w:t>.  It does not apply to fuel cycle facilities or research and test reactors that do not require the establishment of formal offsite plans and preparedness.</w:t>
      </w:r>
      <w:r w:rsidRPr="0074541F">
        <w:rPr>
          <w:rFonts w:ascii="Arial" w:hAnsi="Arial" w:cs="Arial"/>
          <w:sz w:val="22"/>
          <w:szCs w:val="22"/>
        </w:rPr>
        <w:tab/>
      </w:r>
    </w:p>
    <w:p w:rsidR="00F24B49" w:rsidRPr="0074541F" w:rsidRDefault="00F24B49" w:rsidP="001E0A9E">
      <w:pPr>
        <w:tabs>
          <w:tab w:val="left" w:pos="-1440"/>
          <w:tab w:val="left" w:pos="-720"/>
          <w:tab w:val="left" w:pos="240"/>
          <w:tab w:val="left" w:pos="274"/>
          <w:tab w:val="left" w:pos="806"/>
          <w:tab w:val="left" w:pos="84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jc w:val="both"/>
        <w:rPr>
          <w:rFonts w:ascii="Arial" w:hAnsi="Arial" w:cs="Arial"/>
          <w:sz w:val="22"/>
          <w:szCs w:val="22"/>
        </w:rPr>
      </w:pPr>
      <w:r w:rsidRPr="0074541F">
        <w:rPr>
          <w:rFonts w:ascii="Arial" w:hAnsi="Arial" w:cs="Arial"/>
          <w:sz w:val="22"/>
          <w:szCs w:val="22"/>
        </w:rPr>
        <w:tab/>
      </w:r>
      <w:r w:rsidRPr="0074541F">
        <w:rPr>
          <w:rFonts w:ascii="Arial" w:hAnsi="Arial" w:cs="Arial"/>
          <w:sz w:val="22"/>
          <w:szCs w:val="22"/>
        </w:rPr>
        <w:tab/>
      </w:r>
    </w:p>
    <w:p w:rsidR="00F24B49" w:rsidRPr="0074541F" w:rsidRDefault="00F24B49" w:rsidP="001E0A9E">
      <w:pPr>
        <w:tabs>
          <w:tab w:val="left" w:pos="-1440"/>
          <w:tab w:val="left" w:pos="-720"/>
          <w:tab w:val="left" w:pos="240"/>
          <w:tab w:val="left" w:pos="274"/>
          <w:tab w:val="left" w:pos="806"/>
          <w:tab w:val="left" w:pos="84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jc w:val="both"/>
        <w:rPr>
          <w:rFonts w:ascii="Arial" w:hAnsi="Arial" w:cs="Arial"/>
          <w:sz w:val="22"/>
          <w:szCs w:val="22"/>
        </w:rPr>
      </w:pPr>
    </w:p>
    <w:p w:rsidR="00F24B49" w:rsidRPr="0074541F" w:rsidRDefault="00F24B49" w:rsidP="001E0A9E">
      <w:pPr>
        <w:pStyle w:val="Heading1"/>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bookmarkStart w:id="3" w:name="_Toc329337432"/>
      <w:r w:rsidRPr="0074541F">
        <w:rPr>
          <w:sz w:val="22"/>
          <w:szCs w:val="22"/>
        </w:rPr>
        <w:t>1601-04</w:t>
      </w:r>
      <w:r w:rsidRPr="0074541F">
        <w:rPr>
          <w:sz w:val="22"/>
          <w:szCs w:val="22"/>
        </w:rPr>
        <w:tab/>
        <w:t>BACKGROUND</w:t>
      </w:r>
      <w:bookmarkEnd w:id="3"/>
    </w:p>
    <w:p w:rsidR="00F24B49" w:rsidRPr="0074541F" w:rsidRDefault="00F24B49" w:rsidP="001E0A9E">
      <w:pPr>
        <w:tabs>
          <w:tab w:val="left" w:pos="-1440"/>
          <w:tab w:val="left" w:pos="-720"/>
          <w:tab w:val="left" w:pos="240"/>
          <w:tab w:val="left" w:pos="274"/>
          <w:tab w:val="left" w:pos="806"/>
          <w:tab w:val="left" w:pos="84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jc w:val="both"/>
        <w:rPr>
          <w:rFonts w:ascii="Arial" w:hAnsi="Arial" w:cs="Arial"/>
          <w:sz w:val="22"/>
          <w:szCs w:val="22"/>
        </w:rPr>
      </w:pPr>
    </w:p>
    <w:p w:rsidR="00F24B49" w:rsidRPr="0074541F" w:rsidRDefault="00F24B49" w:rsidP="001E0A9E">
      <w:pPr>
        <w:tabs>
          <w:tab w:val="left" w:pos="-1440"/>
          <w:tab w:val="left" w:pos="-720"/>
          <w:tab w:val="left" w:pos="240"/>
          <w:tab w:val="left" w:pos="274"/>
          <w:tab w:val="left" w:pos="806"/>
          <w:tab w:val="left" w:pos="84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jc w:val="both"/>
        <w:rPr>
          <w:rFonts w:ascii="Arial" w:hAnsi="Arial" w:cs="Arial"/>
          <w:sz w:val="22"/>
          <w:szCs w:val="22"/>
        </w:rPr>
      </w:pPr>
      <w:r w:rsidRPr="0074541F">
        <w:rPr>
          <w:rFonts w:ascii="Arial" w:hAnsi="Arial" w:cs="Arial"/>
          <w:sz w:val="22"/>
          <w:szCs w:val="22"/>
        </w:rPr>
        <w:t xml:space="preserve">04.01 </w:t>
      </w:r>
      <w:r w:rsidRPr="0074541F">
        <w:rPr>
          <w:rFonts w:ascii="Arial" w:hAnsi="Arial" w:cs="Arial"/>
          <w:sz w:val="22"/>
          <w:szCs w:val="22"/>
        </w:rPr>
        <w:tab/>
        <w:t xml:space="preserve">The NRC has primary responsibility for ensuring the adequacy of emergency preparedness for nuclear power reactors.  Per the MOU between FEMA and the NRC, contained in Appendix A to Part 44, Section 353 of the Code of Federal Regulations (CFR), FEMA </w:t>
      </w:r>
      <w:r w:rsidR="00FC68D8">
        <w:rPr>
          <w:rFonts w:ascii="Arial" w:hAnsi="Arial" w:cs="Arial"/>
          <w:sz w:val="22"/>
          <w:szCs w:val="22"/>
        </w:rPr>
        <w:t>has the lead in</w:t>
      </w:r>
      <w:r w:rsidR="00FC68D8" w:rsidRPr="0074541F">
        <w:rPr>
          <w:rFonts w:ascii="Arial" w:hAnsi="Arial" w:cs="Arial"/>
          <w:sz w:val="22"/>
          <w:szCs w:val="22"/>
        </w:rPr>
        <w:t xml:space="preserve"> </w:t>
      </w:r>
      <w:r w:rsidRPr="0074541F">
        <w:rPr>
          <w:rFonts w:ascii="Arial" w:hAnsi="Arial" w:cs="Arial"/>
          <w:sz w:val="22"/>
          <w:szCs w:val="22"/>
        </w:rPr>
        <w:t>assess</w:t>
      </w:r>
      <w:r w:rsidR="00FC68D8">
        <w:rPr>
          <w:rFonts w:ascii="Arial" w:hAnsi="Arial" w:cs="Arial"/>
          <w:sz w:val="22"/>
          <w:szCs w:val="22"/>
        </w:rPr>
        <w:t>ing</w:t>
      </w:r>
      <w:r w:rsidRPr="0074541F">
        <w:rPr>
          <w:rFonts w:ascii="Arial" w:hAnsi="Arial" w:cs="Arial"/>
          <w:sz w:val="22"/>
          <w:szCs w:val="22"/>
        </w:rPr>
        <w:t xml:space="preserve"> the adequacy of offsite EP and to certify that the State and local government emergency plans can and will be implemented in a manner to ensure public health and safety in the event of a radiological emergency at an NRC</w:t>
      </w:r>
      <w:r w:rsidR="00FC68D8">
        <w:rPr>
          <w:rFonts w:ascii="Arial" w:hAnsi="Arial" w:cs="Arial"/>
          <w:sz w:val="22"/>
          <w:szCs w:val="22"/>
        </w:rPr>
        <w:t>-</w:t>
      </w:r>
      <w:r w:rsidRPr="0074541F">
        <w:rPr>
          <w:rFonts w:ascii="Arial" w:hAnsi="Arial" w:cs="Arial"/>
          <w:sz w:val="22"/>
          <w:szCs w:val="22"/>
        </w:rPr>
        <w:t xml:space="preserve">licensed nuclear power </w:t>
      </w:r>
      <w:r w:rsidR="00FC68D8">
        <w:rPr>
          <w:rFonts w:ascii="Arial" w:hAnsi="Arial" w:cs="Arial"/>
          <w:sz w:val="22"/>
          <w:szCs w:val="22"/>
        </w:rPr>
        <w:t>reactor</w:t>
      </w:r>
      <w:r w:rsidRPr="0074541F">
        <w:rPr>
          <w:rFonts w:ascii="Arial" w:hAnsi="Arial" w:cs="Arial"/>
          <w:sz w:val="22"/>
          <w:szCs w:val="22"/>
        </w:rPr>
        <w:t xml:space="preserve">.  </w:t>
      </w:r>
    </w:p>
    <w:p w:rsidR="00F24B49" w:rsidRPr="0074541F" w:rsidRDefault="00F24B49" w:rsidP="001E0A9E">
      <w:pPr>
        <w:tabs>
          <w:tab w:val="left" w:pos="-1440"/>
          <w:tab w:val="left" w:pos="-720"/>
          <w:tab w:val="left" w:pos="240"/>
          <w:tab w:val="left" w:pos="274"/>
          <w:tab w:val="left" w:pos="806"/>
          <w:tab w:val="left" w:pos="84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jc w:val="both"/>
        <w:rPr>
          <w:rFonts w:ascii="Arial" w:hAnsi="Arial" w:cs="Arial"/>
          <w:sz w:val="22"/>
          <w:szCs w:val="22"/>
        </w:rPr>
      </w:pPr>
    </w:p>
    <w:p w:rsidR="00F24B49" w:rsidRPr="0074541F" w:rsidRDefault="00F24B49" w:rsidP="001E0A9E">
      <w:pPr>
        <w:tabs>
          <w:tab w:val="left" w:pos="-1440"/>
          <w:tab w:val="left" w:pos="-720"/>
          <w:tab w:val="left" w:pos="240"/>
          <w:tab w:val="left" w:pos="274"/>
          <w:tab w:val="left" w:pos="806"/>
          <w:tab w:val="left" w:pos="84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jc w:val="both"/>
        <w:rPr>
          <w:rFonts w:ascii="Arial" w:hAnsi="Arial" w:cs="Arial"/>
          <w:sz w:val="22"/>
          <w:szCs w:val="22"/>
        </w:rPr>
      </w:pPr>
      <w:r w:rsidRPr="0074541F">
        <w:rPr>
          <w:rFonts w:ascii="Arial" w:hAnsi="Arial" w:cs="Arial"/>
          <w:sz w:val="22"/>
          <w:szCs w:val="22"/>
        </w:rPr>
        <w:t>04.02</w:t>
      </w:r>
      <w:r w:rsidRPr="0074541F">
        <w:rPr>
          <w:rFonts w:ascii="Arial" w:hAnsi="Arial" w:cs="Arial"/>
          <w:sz w:val="22"/>
          <w:szCs w:val="22"/>
        </w:rPr>
        <w:tab/>
        <w:t xml:space="preserve">All agency decisions involving FEMA and NRC must take place between Headquarters offices.  It is important to note that FEMA Headquarters management is the </w:t>
      </w:r>
      <w:r w:rsidRPr="0074541F">
        <w:rPr>
          <w:rFonts w:ascii="Arial" w:hAnsi="Arial" w:cs="Arial"/>
          <w:sz w:val="22"/>
          <w:szCs w:val="22"/>
          <w:u w:val="single"/>
        </w:rPr>
        <w:t>sole</w:t>
      </w:r>
      <w:r w:rsidRPr="0074541F">
        <w:rPr>
          <w:rFonts w:ascii="Arial" w:hAnsi="Arial" w:cs="Arial"/>
          <w:sz w:val="22"/>
          <w:szCs w:val="22"/>
        </w:rPr>
        <w:t xml:space="preserve"> authority for determining the adequacy of offsite emergency plans and preparedness.  The NRC will consider information provided by FEMA Headquarters and pertinent findings from FEMA’s DIR in making decisions regarding the restart or continued operation of an affected operating nuclear power </w:t>
      </w:r>
      <w:r w:rsidR="00FC68D8">
        <w:rPr>
          <w:rFonts w:ascii="Arial" w:hAnsi="Arial" w:cs="Arial"/>
          <w:sz w:val="22"/>
          <w:szCs w:val="22"/>
        </w:rPr>
        <w:t>reactor</w:t>
      </w:r>
      <w:r w:rsidRPr="0074541F">
        <w:rPr>
          <w:rFonts w:ascii="Arial" w:hAnsi="Arial" w:cs="Arial"/>
          <w:sz w:val="22"/>
          <w:szCs w:val="22"/>
        </w:rPr>
        <w:t xml:space="preserve">.  For this reason, direct communication and coordination between the two agencies is essential when events with the potential to impact the offsite emergency response infrastructure occur.  These events include, but are not limited to, hurricanes, tornadoes, floods, storms, fires, earthquakes, malevolent acts, electric grid issues, or pandemic outbreak, and extended </w:t>
      </w:r>
      <w:r w:rsidR="00255425">
        <w:rPr>
          <w:rFonts w:ascii="Arial" w:hAnsi="Arial" w:cs="Arial"/>
          <w:sz w:val="22"/>
          <w:szCs w:val="22"/>
        </w:rPr>
        <w:t>reactor</w:t>
      </w:r>
      <w:r w:rsidR="00255425" w:rsidRPr="0074541F">
        <w:rPr>
          <w:rFonts w:ascii="Arial" w:hAnsi="Arial" w:cs="Arial"/>
          <w:sz w:val="22"/>
          <w:szCs w:val="22"/>
        </w:rPr>
        <w:t xml:space="preserve"> </w:t>
      </w:r>
      <w:r w:rsidRPr="0074541F">
        <w:rPr>
          <w:rFonts w:ascii="Arial" w:hAnsi="Arial" w:cs="Arial"/>
          <w:sz w:val="22"/>
          <w:szCs w:val="22"/>
        </w:rPr>
        <w:t>shutdowns.</w:t>
      </w:r>
    </w:p>
    <w:p w:rsidR="006A2904" w:rsidRPr="0074541F" w:rsidRDefault="006A2904" w:rsidP="001E0A9E">
      <w:pPr>
        <w:tabs>
          <w:tab w:val="left" w:pos="-1440"/>
          <w:tab w:val="left" w:pos="-720"/>
          <w:tab w:val="left" w:pos="240"/>
          <w:tab w:val="left" w:pos="274"/>
          <w:tab w:val="left" w:pos="806"/>
          <w:tab w:val="left" w:pos="84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jc w:val="both"/>
        <w:rPr>
          <w:rFonts w:ascii="Arial" w:hAnsi="Arial" w:cs="Arial"/>
          <w:sz w:val="22"/>
          <w:szCs w:val="22"/>
        </w:rPr>
      </w:pPr>
    </w:p>
    <w:p w:rsidR="007D12E9" w:rsidRPr="0074541F" w:rsidRDefault="006A2904" w:rsidP="001E0A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74541F">
        <w:rPr>
          <w:rFonts w:ascii="Arial" w:hAnsi="Arial" w:cs="Arial"/>
          <w:sz w:val="22"/>
          <w:szCs w:val="22"/>
        </w:rPr>
        <w:t>04.03</w:t>
      </w:r>
      <w:r w:rsidRPr="0074541F">
        <w:rPr>
          <w:rFonts w:ascii="Arial" w:hAnsi="Arial" w:cs="Arial"/>
          <w:sz w:val="22"/>
          <w:szCs w:val="22"/>
        </w:rPr>
        <w:tab/>
        <w:t xml:space="preserve">When </w:t>
      </w:r>
      <w:r w:rsidR="00FC68D8">
        <w:rPr>
          <w:rFonts w:ascii="Arial" w:hAnsi="Arial" w:cs="Arial"/>
          <w:sz w:val="22"/>
          <w:szCs w:val="22"/>
        </w:rPr>
        <w:t xml:space="preserve">an </w:t>
      </w:r>
      <w:r w:rsidR="00FC68D8" w:rsidRPr="0074541F">
        <w:rPr>
          <w:rFonts w:ascii="Arial" w:hAnsi="Arial" w:cs="Arial"/>
          <w:sz w:val="22"/>
          <w:szCs w:val="22"/>
        </w:rPr>
        <w:t>NRC</w:t>
      </w:r>
      <w:r w:rsidR="00FC68D8">
        <w:rPr>
          <w:rFonts w:ascii="Arial" w:hAnsi="Arial" w:cs="Arial"/>
          <w:sz w:val="22"/>
          <w:szCs w:val="22"/>
        </w:rPr>
        <w:t>-</w:t>
      </w:r>
      <w:r w:rsidR="00FC68D8" w:rsidRPr="0074541F">
        <w:rPr>
          <w:rFonts w:ascii="Arial" w:hAnsi="Arial" w:cs="Arial"/>
          <w:sz w:val="22"/>
          <w:szCs w:val="22"/>
        </w:rPr>
        <w:t xml:space="preserve">licensed nuclear </w:t>
      </w:r>
      <w:r w:rsidRPr="0074541F">
        <w:rPr>
          <w:rFonts w:ascii="Arial" w:hAnsi="Arial" w:cs="Arial"/>
          <w:sz w:val="22"/>
          <w:szCs w:val="22"/>
        </w:rPr>
        <w:t>power reactor has properly shut down in compliance with NRC regulations, there is no requirement for the licensee to obtain any specific authorization to restart unless a “safety limit” has been exceeded.  If a licensee wishes to restart</w:t>
      </w:r>
      <w:r w:rsidR="00DE4F71">
        <w:rPr>
          <w:rFonts w:ascii="Arial" w:hAnsi="Arial" w:cs="Arial"/>
          <w:sz w:val="22"/>
          <w:szCs w:val="22"/>
        </w:rPr>
        <w:t xml:space="preserve"> the </w:t>
      </w:r>
      <w:r w:rsidR="009C7DFE">
        <w:rPr>
          <w:rFonts w:ascii="Arial" w:hAnsi="Arial" w:cs="Arial"/>
          <w:sz w:val="22"/>
          <w:szCs w:val="22"/>
        </w:rPr>
        <w:t>reactor</w:t>
      </w:r>
      <w:r w:rsidRPr="0074541F">
        <w:rPr>
          <w:rFonts w:ascii="Arial" w:hAnsi="Arial" w:cs="Arial"/>
          <w:sz w:val="22"/>
          <w:szCs w:val="22"/>
        </w:rPr>
        <w:t>, but</w:t>
      </w:r>
      <w:r w:rsidR="00DE4F71">
        <w:rPr>
          <w:rFonts w:ascii="Arial" w:hAnsi="Arial" w:cs="Arial"/>
          <w:sz w:val="22"/>
          <w:szCs w:val="22"/>
        </w:rPr>
        <w:t xml:space="preserve"> the restart would result in the reactor being in a condition that is in</w:t>
      </w:r>
      <w:r w:rsidRPr="0074541F">
        <w:rPr>
          <w:rFonts w:ascii="Arial" w:hAnsi="Arial" w:cs="Arial"/>
          <w:sz w:val="22"/>
          <w:szCs w:val="22"/>
        </w:rPr>
        <w:t xml:space="preserve"> non-compliance with NRC requirements or the terms of the operating license, then the licensee may not re-start without prior Commission approval.</w:t>
      </w:r>
    </w:p>
    <w:p w:rsidR="007D12E9" w:rsidRPr="0074541F" w:rsidRDefault="00C051E8" w:rsidP="001E0A9E">
      <w:pPr>
        <w:tabs>
          <w:tab w:val="left" w:pos="274"/>
          <w:tab w:val="left" w:pos="806"/>
          <w:tab w:val="left" w:pos="1440"/>
          <w:tab w:val="left" w:pos="2074"/>
          <w:tab w:val="left" w:pos="2707"/>
          <w:tab w:val="left" w:pos="2742"/>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74541F">
        <w:rPr>
          <w:rFonts w:ascii="Arial" w:hAnsi="Arial" w:cs="Arial"/>
          <w:sz w:val="22"/>
          <w:szCs w:val="22"/>
        </w:rPr>
        <w:tab/>
      </w:r>
    </w:p>
    <w:p w:rsidR="007D12E9" w:rsidRPr="0074541F" w:rsidRDefault="006A2904" w:rsidP="001E0A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74541F">
        <w:rPr>
          <w:rFonts w:ascii="Arial" w:hAnsi="Arial" w:cs="Arial"/>
          <w:sz w:val="22"/>
          <w:szCs w:val="22"/>
        </w:rPr>
        <w:t>Per the NRC’s Enforcement Policy, a Notice of Enforcement Discretion (NOED)</w:t>
      </w:r>
      <w:r w:rsidR="00DE4F71">
        <w:rPr>
          <w:rFonts w:ascii="Arial" w:hAnsi="Arial" w:cs="Arial"/>
          <w:sz w:val="22"/>
          <w:szCs w:val="22"/>
        </w:rPr>
        <w:t xml:space="preserve"> to continue </w:t>
      </w:r>
      <w:r w:rsidR="009C7DFE">
        <w:rPr>
          <w:rFonts w:ascii="Arial" w:hAnsi="Arial" w:cs="Arial"/>
          <w:sz w:val="22"/>
          <w:szCs w:val="22"/>
        </w:rPr>
        <w:t>reactor</w:t>
      </w:r>
      <w:r w:rsidR="00DE4F71">
        <w:rPr>
          <w:rFonts w:ascii="Arial" w:hAnsi="Arial" w:cs="Arial"/>
          <w:sz w:val="22"/>
          <w:szCs w:val="22"/>
        </w:rPr>
        <w:t xml:space="preserve"> operation</w:t>
      </w:r>
      <w:r w:rsidRPr="0074541F">
        <w:rPr>
          <w:rFonts w:ascii="Arial" w:hAnsi="Arial" w:cs="Arial"/>
          <w:sz w:val="22"/>
          <w:szCs w:val="22"/>
        </w:rPr>
        <w:t xml:space="preserve"> may be warranted if the potential for an unexpected </w:t>
      </w:r>
      <w:r w:rsidR="009C7DFE">
        <w:rPr>
          <w:rFonts w:ascii="Arial" w:hAnsi="Arial" w:cs="Arial"/>
          <w:sz w:val="22"/>
          <w:szCs w:val="22"/>
        </w:rPr>
        <w:t>reactor</w:t>
      </w:r>
      <w:r w:rsidR="009C7DFE" w:rsidRPr="0074541F">
        <w:rPr>
          <w:rFonts w:ascii="Arial" w:hAnsi="Arial" w:cs="Arial"/>
          <w:sz w:val="22"/>
          <w:szCs w:val="22"/>
        </w:rPr>
        <w:t xml:space="preserve"> </w:t>
      </w:r>
      <w:r w:rsidRPr="0074541F">
        <w:rPr>
          <w:rFonts w:ascii="Arial" w:hAnsi="Arial" w:cs="Arial"/>
          <w:sz w:val="22"/>
          <w:szCs w:val="22"/>
        </w:rPr>
        <w:t>shutdown during severe weather or other natural phenomenon could exacerbate already degraded electrical grid conditions and could have an adverse impact on the overall health and safety of the public.</w:t>
      </w:r>
    </w:p>
    <w:p w:rsidR="007D12E9" w:rsidRPr="0074541F" w:rsidRDefault="007D12E9" w:rsidP="001E0A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6A2904" w:rsidRPr="0074541F" w:rsidRDefault="006A2904" w:rsidP="001E0A9E">
      <w:pPr>
        <w:tabs>
          <w:tab w:val="left" w:pos="-1440"/>
          <w:tab w:val="left" w:pos="-720"/>
          <w:tab w:val="left" w:pos="240"/>
          <w:tab w:val="left" w:pos="274"/>
          <w:tab w:val="left" w:pos="806"/>
          <w:tab w:val="left" w:pos="84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jc w:val="both"/>
        <w:rPr>
          <w:rFonts w:ascii="Arial" w:hAnsi="Arial" w:cs="Arial"/>
          <w:sz w:val="22"/>
          <w:szCs w:val="22"/>
        </w:rPr>
      </w:pPr>
      <w:r w:rsidRPr="0074541F">
        <w:rPr>
          <w:rFonts w:ascii="Arial" w:hAnsi="Arial" w:cs="Arial"/>
          <w:sz w:val="22"/>
          <w:szCs w:val="22"/>
        </w:rPr>
        <w:t xml:space="preserve">A licensee is not required by NRC regulations to immediately shut </w:t>
      </w:r>
      <w:proofErr w:type="gramStart"/>
      <w:r w:rsidRPr="0074541F">
        <w:rPr>
          <w:rFonts w:ascii="Arial" w:hAnsi="Arial" w:cs="Arial"/>
          <w:sz w:val="22"/>
          <w:szCs w:val="22"/>
        </w:rPr>
        <w:t xml:space="preserve">down </w:t>
      </w:r>
      <w:r w:rsidR="009C7DFE">
        <w:rPr>
          <w:rFonts w:ascii="Arial" w:hAnsi="Arial" w:cs="Arial"/>
          <w:sz w:val="22"/>
          <w:szCs w:val="22"/>
        </w:rPr>
        <w:t xml:space="preserve"> a</w:t>
      </w:r>
      <w:proofErr w:type="gramEnd"/>
      <w:r w:rsidR="009C7DFE">
        <w:rPr>
          <w:rFonts w:ascii="Arial" w:hAnsi="Arial" w:cs="Arial"/>
          <w:sz w:val="22"/>
          <w:szCs w:val="22"/>
        </w:rPr>
        <w:t xml:space="preserve"> reactor </w:t>
      </w:r>
      <w:r w:rsidRPr="0074541F">
        <w:rPr>
          <w:rFonts w:ascii="Arial" w:hAnsi="Arial" w:cs="Arial"/>
          <w:sz w:val="22"/>
          <w:szCs w:val="22"/>
        </w:rPr>
        <w:t xml:space="preserve">due to degraded offsite emergency </w:t>
      </w:r>
      <w:r w:rsidR="009C7DFE">
        <w:rPr>
          <w:rFonts w:ascii="Arial" w:hAnsi="Arial" w:cs="Arial"/>
          <w:sz w:val="22"/>
          <w:szCs w:val="22"/>
        </w:rPr>
        <w:t xml:space="preserve">response </w:t>
      </w:r>
      <w:r w:rsidRPr="0074541F">
        <w:rPr>
          <w:rFonts w:ascii="Arial" w:hAnsi="Arial" w:cs="Arial"/>
          <w:sz w:val="22"/>
          <w:szCs w:val="22"/>
        </w:rPr>
        <w:t xml:space="preserve">infrastructure, but the Commission can order the facility to shutdown if the deficiencies in offsite EP </w:t>
      </w:r>
      <w:r w:rsidR="00703318">
        <w:rPr>
          <w:rFonts w:ascii="Arial" w:hAnsi="Arial" w:cs="Arial"/>
          <w:sz w:val="22"/>
          <w:szCs w:val="22"/>
        </w:rPr>
        <w:t xml:space="preserve">have the potential to </w:t>
      </w:r>
      <w:r w:rsidRPr="0074541F">
        <w:rPr>
          <w:rFonts w:ascii="Arial" w:hAnsi="Arial" w:cs="Arial"/>
          <w:sz w:val="22"/>
          <w:szCs w:val="22"/>
        </w:rPr>
        <w:t>cause</w:t>
      </w:r>
      <w:r w:rsidR="00703318">
        <w:rPr>
          <w:rFonts w:ascii="Arial" w:hAnsi="Arial" w:cs="Arial"/>
          <w:sz w:val="22"/>
          <w:szCs w:val="22"/>
        </w:rPr>
        <w:t xml:space="preserve"> a</w:t>
      </w:r>
      <w:r w:rsidRPr="0074541F">
        <w:rPr>
          <w:rFonts w:ascii="Arial" w:hAnsi="Arial" w:cs="Arial"/>
          <w:sz w:val="22"/>
          <w:szCs w:val="22"/>
        </w:rPr>
        <w:t xml:space="preserve">  radiological public </w:t>
      </w:r>
      <w:r w:rsidRPr="0074541F">
        <w:rPr>
          <w:rFonts w:ascii="Arial" w:hAnsi="Arial" w:cs="Arial"/>
          <w:sz w:val="22"/>
          <w:szCs w:val="22"/>
        </w:rPr>
        <w:lastRenderedPageBreak/>
        <w:t>health and safety concern</w:t>
      </w:r>
      <w:r w:rsidR="00703318">
        <w:rPr>
          <w:rFonts w:ascii="Arial" w:hAnsi="Arial" w:cs="Arial"/>
          <w:sz w:val="22"/>
          <w:szCs w:val="22"/>
        </w:rPr>
        <w:t xml:space="preserve"> in the unlikely event of a subsequent radiological release</w:t>
      </w:r>
      <w:r w:rsidRPr="0074541F">
        <w:rPr>
          <w:rFonts w:ascii="Arial" w:hAnsi="Arial" w:cs="Arial"/>
          <w:sz w:val="22"/>
          <w:szCs w:val="22"/>
        </w:rPr>
        <w:t xml:space="preserve">.  When </w:t>
      </w:r>
      <w:r w:rsidR="00703318">
        <w:rPr>
          <w:rFonts w:ascii="Arial" w:hAnsi="Arial" w:cs="Arial"/>
          <w:sz w:val="22"/>
          <w:szCs w:val="22"/>
        </w:rPr>
        <w:t>determining if</w:t>
      </w:r>
      <w:r w:rsidR="00703318" w:rsidRPr="0074541F">
        <w:rPr>
          <w:rFonts w:ascii="Arial" w:hAnsi="Arial" w:cs="Arial"/>
          <w:sz w:val="22"/>
          <w:szCs w:val="22"/>
        </w:rPr>
        <w:t xml:space="preserve"> </w:t>
      </w:r>
      <w:r w:rsidRPr="0074541F">
        <w:rPr>
          <w:rFonts w:ascii="Arial" w:hAnsi="Arial" w:cs="Arial"/>
          <w:sz w:val="22"/>
          <w:szCs w:val="22"/>
        </w:rPr>
        <w:t>a shutdown order</w:t>
      </w:r>
      <w:r w:rsidR="00703318">
        <w:rPr>
          <w:rFonts w:ascii="Arial" w:hAnsi="Arial" w:cs="Arial"/>
          <w:sz w:val="22"/>
          <w:szCs w:val="22"/>
        </w:rPr>
        <w:t xml:space="preserve"> is warranted</w:t>
      </w:r>
      <w:r w:rsidRPr="0074541F">
        <w:rPr>
          <w:rFonts w:ascii="Arial" w:hAnsi="Arial" w:cs="Arial"/>
          <w:sz w:val="22"/>
          <w:szCs w:val="22"/>
        </w:rPr>
        <w:t>, the Commission consider</w:t>
      </w:r>
      <w:r w:rsidR="00703318">
        <w:rPr>
          <w:rFonts w:ascii="Arial" w:hAnsi="Arial" w:cs="Arial"/>
          <w:sz w:val="22"/>
          <w:szCs w:val="22"/>
        </w:rPr>
        <w:t>s</w:t>
      </w:r>
      <w:r w:rsidRPr="0074541F">
        <w:rPr>
          <w:rFonts w:ascii="Arial" w:hAnsi="Arial" w:cs="Arial"/>
          <w:sz w:val="22"/>
          <w:szCs w:val="22"/>
        </w:rPr>
        <w:t xml:space="preserve"> various factors, including: (1) whether the </w:t>
      </w:r>
      <w:r w:rsidR="009C7DFE">
        <w:rPr>
          <w:rFonts w:ascii="Arial" w:hAnsi="Arial" w:cs="Arial"/>
          <w:sz w:val="22"/>
          <w:szCs w:val="22"/>
        </w:rPr>
        <w:t>degraded capabilities in the offsite emergency response infrastructure</w:t>
      </w:r>
      <w:r w:rsidRPr="0074541F">
        <w:rPr>
          <w:rFonts w:ascii="Arial" w:hAnsi="Arial" w:cs="Arial"/>
          <w:sz w:val="22"/>
          <w:szCs w:val="22"/>
        </w:rPr>
        <w:t xml:space="preserve"> are significant; (2) the adequacy of interim compensatory measures; and (3) if there are other compelling reasons for continued operation.</w:t>
      </w:r>
    </w:p>
    <w:p w:rsidR="00F24B49" w:rsidRDefault="00F24B49" w:rsidP="001E0A9E">
      <w:pPr>
        <w:tabs>
          <w:tab w:val="left" w:pos="-1440"/>
          <w:tab w:val="left" w:pos="-720"/>
          <w:tab w:val="left" w:pos="240"/>
          <w:tab w:val="left" w:pos="274"/>
          <w:tab w:val="left" w:pos="806"/>
          <w:tab w:val="left" w:pos="84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jc w:val="both"/>
        <w:rPr>
          <w:rFonts w:ascii="Arial" w:hAnsi="Arial" w:cs="Arial"/>
          <w:sz w:val="22"/>
          <w:szCs w:val="22"/>
        </w:rPr>
      </w:pPr>
      <w:r w:rsidRPr="0074541F">
        <w:rPr>
          <w:rFonts w:ascii="Arial" w:hAnsi="Arial" w:cs="Arial"/>
          <w:sz w:val="22"/>
          <w:szCs w:val="22"/>
        </w:rPr>
        <w:tab/>
      </w:r>
      <w:r w:rsidRPr="0074541F">
        <w:rPr>
          <w:rFonts w:ascii="Arial" w:hAnsi="Arial" w:cs="Arial"/>
          <w:sz w:val="22"/>
          <w:szCs w:val="22"/>
        </w:rPr>
        <w:tab/>
      </w:r>
      <w:r w:rsidRPr="0074541F">
        <w:rPr>
          <w:rFonts w:ascii="Arial" w:hAnsi="Arial" w:cs="Arial"/>
          <w:sz w:val="22"/>
          <w:szCs w:val="22"/>
        </w:rPr>
        <w:tab/>
      </w:r>
    </w:p>
    <w:p w:rsidR="001E0A9E" w:rsidRDefault="001E0A9E" w:rsidP="001E0A9E">
      <w:pPr>
        <w:tabs>
          <w:tab w:val="left" w:pos="-1440"/>
          <w:tab w:val="left" w:pos="-720"/>
          <w:tab w:val="left" w:pos="240"/>
          <w:tab w:val="left" w:pos="274"/>
          <w:tab w:val="left" w:pos="806"/>
          <w:tab w:val="left" w:pos="84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jc w:val="both"/>
        <w:rPr>
          <w:rFonts w:ascii="Arial" w:hAnsi="Arial" w:cs="Arial"/>
          <w:sz w:val="22"/>
          <w:szCs w:val="22"/>
        </w:rPr>
      </w:pPr>
    </w:p>
    <w:p w:rsidR="001E0A9E" w:rsidRPr="0074541F" w:rsidRDefault="001E0A9E" w:rsidP="001E0A9E">
      <w:pPr>
        <w:tabs>
          <w:tab w:val="left" w:pos="-1440"/>
          <w:tab w:val="left" w:pos="-720"/>
          <w:tab w:val="left" w:pos="240"/>
          <w:tab w:val="left" w:pos="274"/>
          <w:tab w:val="left" w:pos="806"/>
          <w:tab w:val="left" w:pos="84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jc w:val="both"/>
        <w:rPr>
          <w:rFonts w:ascii="Arial" w:hAnsi="Arial" w:cs="Arial"/>
          <w:sz w:val="22"/>
          <w:szCs w:val="22"/>
        </w:rPr>
      </w:pPr>
    </w:p>
    <w:p w:rsidR="00F24B49" w:rsidRPr="0074541F" w:rsidRDefault="00F24B49" w:rsidP="001E0A9E">
      <w:pPr>
        <w:pStyle w:val="Heading1"/>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bookmarkStart w:id="4" w:name="_Toc329337433"/>
      <w:r w:rsidRPr="0074541F">
        <w:rPr>
          <w:sz w:val="22"/>
          <w:szCs w:val="22"/>
        </w:rPr>
        <w:t>1601-05</w:t>
      </w:r>
      <w:r w:rsidRPr="0074541F">
        <w:rPr>
          <w:sz w:val="22"/>
          <w:szCs w:val="22"/>
        </w:rPr>
        <w:tab/>
        <w:t>RESPONSIBILITIES AND AUTHORITIES</w:t>
      </w:r>
      <w:bookmarkEnd w:id="4"/>
    </w:p>
    <w:p w:rsidR="00F24B49" w:rsidRPr="0074541F" w:rsidRDefault="00F24B49" w:rsidP="001E0A9E">
      <w:pPr>
        <w:tabs>
          <w:tab w:val="left" w:pos="-1440"/>
          <w:tab w:val="left" w:pos="-720"/>
          <w:tab w:val="left" w:pos="240"/>
          <w:tab w:val="left" w:pos="274"/>
          <w:tab w:val="left" w:pos="806"/>
          <w:tab w:val="left" w:pos="84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jc w:val="both"/>
        <w:rPr>
          <w:rFonts w:ascii="Arial" w:hAnsi="Arial" w:cs="Arial"/>
          <w:sz w:val="22"/>
          <w:szCs w:val="22"/>
        </w:rPr>
      </w:pPr>
    </w:p>
    <w:p w:rsidR="00F24B49" w:rsidRPr="0074541F" w:rsidRDefault="00F24B49" w:rsidP="001E0A9E">
      <w:pPr>
        <w:tabs>
          <w:tab w:val="left" w:pos="-1440"/>
          <w:tab w:val="left" w:pos="-720"/>
          <w:tab w:val="left" w:pos="240"/>
          <w:tab w:val="left" w:pos="274"/>
          <w:tab w:val="left" w:pos="806"/>
          <w:tab w:val="left" w:pos="84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jc w:val="both"/>
        <w:rPr>
          <w:rFonts w:ascii="Arial" w:hAnsi="Arial" w:cs="Arial"/>
          <w:sz w:val="22"/>
          <w:szCs w:val="22"/>
        </w:rPr>
      </w:pPr>
      <w:r w:rsidRPr="0074541F">
        <w:rPr>
          <w:rFonts w:ascii="Arial" w:hAnsi="Arial" w:cs="Arial"/>
          <w:sz w:val="22"/>
          <w:szCs w:val="22"/>
        </w:rPr>
        <w:t>The following individuals shall perform the listed actions.  It is not necessary for communications to be restricted to those NRC personnel listed in this manual chapter.  Reporting information to other NRC personnel should not delay the expected reporting in this manual chapter.</w:t>
      </w:r>
    </w:p>
    <w:p w:rsidR="00F24B49" w:rsidRPr="0074541F" w:rsidRDefault="00F24B49" w:rsidP="001E0A9E">
      <w:pPr>
        <w:tabs>
          <w:tab w:val="left" w:pos="-1440"/>
          <w:tab w:val="left" w:pos="-720"/>
          <w:tab w:val="left" w:pos="240"/>
          <w:tab w:val="left" w:pos="274"/>
          <w:tab w:val="left" w:pos="806"/>
          <w:tab w:val="left" w:pos="84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jc w:val="both"/>
        <w:rPr>
          <w:rFonts w:ascii="Arial" w:hAnsi="Arial" w:cs="Arial"/>
          <w:sz w:val="22"/>
          <w:szCs w:val="22"/>
        </w:rPr>
      </w:pPr>
      <w:r w:rsidRPr="0074541F">
        <w:rPr>
          <w:rFonts w:ascii="Arial" w:hAnsi="Arial" w:cs="Arial"/>
          <w:sz w:val="22"/>
          <w:szCs w:val="22"/>
        </w:rPr>
        <w:tab/>
      </w:r>
      <w:r w:rsidRPr="0074541F">
        <w:rPr>
          <w:rFonts w:ascii="Arial" w:hAnsi="Arial" w:cs="Arial"/>
          <w:sz w:val="22"/>
          <w:szCs w:val="22"/>
        </w:rPr>
        <w:tab/>
      </w:r>
      <w:r w:rsidRPr="0074541F">
        <w:rPr>
          <w:rFonts w:ascii="Arial" w:hAnsi="Arial" w:cs="Arial"/>
          <w:sz w:val="22"/>
          <w:szCs w:val="22"/>
        </w:rPr>
        <w:tab/>
      </w:r>
    </w:p>
    <w:p w:rsidR="00F24B49" w:rsidRPr="0074541F" w:rsidRDefault="00F24B49" w:rsidP="001E0A9E">
      <w:pPr>
        <w:tabs>
          <w:tab w:val="left" w:pos="-1440"/>
          <w:tab w:val="left" w:pos="-720"/>
          <w:tab w:val="left" w:pos="240"/>
          <w:tab w:val="left" w:pos="274"/>
          <w:tab w:val="left" w:pos="806"/>
          <w:tab w:val="left" w:pos="90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jc w:val="both"/>
        <w:rPr>
          <w:rFonts w:ascii="Arial" w:hAnsi="Arial" w:cs="Arial"/>
          <w:sz w:val="22"/>
          <w:szCs w:val="22"/>
        </w:rPr>
      </w:pPr>
      <w:r w:rsidRPr="0074541F">
        <w:rPr>
          <w:rFonts w:ascii="Arial" w:hAnsi="Arial" w:cs="Arial"/>
          <w:sz w:val="22"/>
          <w:szCs w:val="22"/>
        </w:rPr>
        <w:t>05.01</w:t>
      </w:r>
      <w:r w:rsidRPr="0074541F">
        <w:rPr>
          <w:rFonts w:ascii="Arial" w:hAnsi="Arial" w:cs="Arial"/>
          <w:sz w:val="22"/>
          <w:szCs w:val="22"/>
        </w:rPr>
        <w:tab/>
      </w:r>
      <w:r w:rsidRPr="0074541F">
        <w:rPr>
          <w:rFonts w:ascii="Arial" w:hAnsi="Arial" w:cs="Arial"/>
          <w:sz w:val="22"/>
          <w:szCs w:val="22"/>
          <w:u w:val="single"/>
        </w:rPr>
        <w:t xml:space="preserve">Branch Chief for Operating Reactor Licensing (ORL), </w:t>
      </w:r>
      <w:r w:rsidR="005B16A1" w:rsidRPr="0074541F">
        <w:rPr>
          <w:rFonts w:ascii="Arial" w:hAnsi="Arial" w:cs="Arial"/>
          <w:sz w:val="22"/>
          <w:szCs w:val="22"/>
          <w:u w:val="single"/>
        </w:rPr>
        <w:t xml:space="preserve">Division of Preparedness and Response (DPR), </w:t>
      </w:r>
      <w:r w:rsidRPr="0074541F">
        <w:rPr>
          <w:rFonts w:ascii="Arial" w:hAnsi="Arial" w:cs="Arial"/>
          <w:sz w:val="22"/>
          <w:szCs w:val="22"/>
          <w:u w:val="single"/>
        </w:rPr>
        <w:t>Office of Nuclear Security and Incident Response (NSIR)</w:t>
      </w:r>
      <w:r w:rsidR="00EA79A0">
        <w:rPr>
          <w:rFonts w:ascii="Arial" w:hAnsi="Arial" w:cs="Arial"/>
          <w:sz w:val="22"/>
          <w:szCs w:val="22"/>
          <w:u w:val="single"/>
        </w:rPr>
        <w:t>.</w:t>
      </w:r>
    </w:p>
    <w:p w:rsidR="00F24B49" w:rsidRPr="0074541F" w:rsidRDefault="00F24B49" w:rsidP="001E0A9E">
      <w:pPr>
        <w:tabs>
          <w:tab w:val="left" w:pos="-1440"/>
          <w:tab w:val="left" w:pos="-720"/>
          <w:tab w:val="left" w:pos="240"/>
          <w:tab w:val="left" w:pos="274"/>
          <w:tab w:val="left" w:pos="806"/>
          <w:tab w:val="left" w:pos="84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jc w:val="both"/>
        <w:rPr>
          <w:rFonts w:ascii="Arial" w:hAnsi="Arial" w:cs="Arial"/>
          <w:sz w:val="22"/>
          <w:szCs w:val="22"/>
        </w:rPr>
      </w:pPr>
    </w:p>
    <w:p w:rsidR="00F24B49" w:rsidRPr="0074541F" w:rsidRDefault="00F24B49" w:rsidP="001E0A9E">
      <w:pPr>
        <w:tabs>
          <w:tab w:val="left" w:pos="-1440"/>
          <w:tab w:val="left" w:pos="-720"/>
          <w:tab w:val="left" w:pos="240"/>
          <w:tab w:val="left" w:pos="274"/>
          <w:tab w:val="left" w:pos="806"/>
          <w:tab w:val="left" w:pos="84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jc w:val="both"/>
        <w:rPr>
          <w:sz w:val="22"/>
          <w:szCs w:val="22"/>
        </w:rPr>
        <w:sectPr w:rsidR="00F24B49" w:rsidRPr="0074541F" w:rsidSect="00C5117D">
          <w:headerReference w:type="default" r:id="rId11"/>
          <w:footerReference w:type="default" r:id="rId12"/>
          <w:pgSz w:w="12240" w:h="15840"/>
          <w:pgMar w:top="1440" w:right="1440" w:bottom="1440" w:left="1440" w:header="1440" w:footer="1440" w:gutter="0"/>
          <w:pgNumType w:start="1"/>
          <w:cols w:space="720"/>
          <w:docGrid w:linePitch="272"/>
        </w:sectPr>
      </w:pPr>
    </w:p>
    <w:p w:rsidR="00F24B49" w:rsidRPr="0074541F" w:rsidRDefault="00F24B49" w:rsidP="001E0A9E">
      <w:pPr>
        <w:numPr>
          <w:ilvl w:val="0"/>
          <w:numId w:val="28"/>
        </w:numPr>
        <w:tabs>
          <w:tab w:val="left" w:pos="-1440"/>
          <w:tab w:val="left" w:pos="-720"/>
          <w:tab w:val="left" w:pos="240"/>
          <w:tab w:val="left" w:pos="274"/>
          <w:tab w:val="left" w:pos="806"/>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ind w:left="810" w:hanging="536"/>
        <w:jc w:val="both"/>
        <w:rPr>
          <w:rFonts w:ascii="Arial" w:hAnsi="Arial" w:cs="Arial"/>
          <w:sz w:val="22"/>
          <w:szCs w:val="22"/>
        </w:rPr>
      </w:pPr>
      <w:r w:rsidRPr="0074541F">
        <w:rPr>
          <w:rFonts w:ascii="Arial" w:hAnsi="Arial" w:cs="Arial"/>
          <w:sz w:val="22"/>
          <w:szCs w:val="22"/>
        </w:rPr>
        <w:lastRenderedPageBreak/>
        <w:t xml:space="preserve">Act as the lead point of contact with the </w:t>
      </w:r>
      <w:r w:rsidR="005B16A1" w:rsidRPr="0074541F">
        <w:rPr>
          <w:rFonts w:ascii="Arial" w:hAnsi="Arial" w:cs="Arial"/>
          <w:sz w:val="22"/>
          <w:szCs w:val="22"/>
        </w:rPr>
        <w:t xml:space="preserve">FEMA </w:t>
      </w:r>
      <w:r w:rsidRPr="0074541F">
        <w:rPr>
          <w:rFonts w:ascii="Arial" w:hAnsi="Arial" w:cs="Arial"/>
          <w:sz w:val="22"/>
          <w:szCs w:val="22"/>
        </w:rPr>
        <w:t xml:space="preserve">REP Branch Chief (FEMA Headquarters) for the activities </w:t>
      </w:r>
      <w:r w:rsidR="005B16A1" w:rsidRPr="0074541F">
        <w:rPr>
          <w:rFonts w:ascii="Arial" w:hAnsi="Arial" w:cs="Arial"/>
          <w:sz w:val="22"/>
          <w:szCs w:val="22"/>
        </w:rPr>
        <w:t xml:space="preserve">within </w:t>
      </w:r>
      <w:r w:rsidRPr="0074541F">
        <w:rPr>
          <w:rFonts w:ascii="Arial" w:hAnsi="Arial" w:cs="Arial"/>
          <w:sz w:val="22"/>
          <w:szCs w:val="22"/>
        </w:rPr>
        <w:t xml:space="preserve">this manual chapter. </w:t>
      </w:r>
    </w:p>
    <w:p w:rsidR="00F24B49" w:rsidRPr="0074541F" w:rsidRDefault="00F24B49" w:rsidP="001E0A9E">
      <w:pPr>
        <w:tabs>
          <w:tab w:val="left" w:pos="-1440"/>
          <w:tab w:val="left" w:pos="-720"/>
          <w:tab w:val="left" w:pos="240"/>
          <w:tab w:val="left" w:pos="274"/>
          <w:tab w:val="left" w:pos="806"/>
          <w:tab w:val="left" w:pos="84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ind w:left="634"/>
        <w:jc w:val="both"/>
        <w:rPr>
          <w:rFonts w:ascii="Arial" w:hAnsi="Arial" w:cs="Arial"/>
          <w:sz w:val="22"/>
          <w:szCs w:val="22"/>
        </w:rPr>
      </w:pPr>
    </w:p>
    <w:p w:rsidR="00F24B49" w:rsidRPr="0074541F" w:rsidRDefault="00F24B49" w:rsidP="001E0A9E">
      <w:pPr>
        <w:tabs>
          <w:tab w:val="left" w:pos="-1440"/>
          <w:tab w:val="left" w:pos="-720"/>
          <w:tab w:val="left" w:pos="240"/>
          <w:tab w:val="left" w:pos="274"/>
          <w:tab w:val="left" w:pos="806"/>
          <w:tab w:val="left" w:pos="84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ind w:left="807" w:hanging="533"/>
        <w:jc w:val="both"/>
        <w:rPr>
          <w:rFonts w:ascii="Arial" w:hAnsi="Arial" w:cs="Arial"/>
          <w:sz w:val="22"/>
          <w:szCs w:val="22"/>
        </w:rPr>
      </w:pPr>
      <w:r w:rsidRPr="0074541F">
        <w:rPr>
          <w:rFonts w:ascii="Arial" w:hAnsi="Arial" w:cs="Arial"/>
          <w:sz w:val="22"/>
          <w:szCs w:val="22"/>
        </w:rPr>
        <w:t>b.</w:t>
      </w:r>
      <w:r w:rsidRPr="0074541F">
        <w:rPr>
          <w:rFonts w:ascii="Arial" w:hAnsi="Arial" w:cs="Arial"/>
          <w:sz w:val="22"/>
          <w:szCs w:val="22"/>
        </w:rPr>
        <w:tab/>
        <w:t xml:space="preserve">Coordinate communications </w:t>
      </w:r>
      <w:r w:rsidR="005B16A1" w:rsidRPr="0074541F">
        <w:rPr>
          <w:rFonts w:ascii="Arial" w:hAnsi="Arial" w:cs="Arial"/>
          <w:sz w:val="22"/>
          <w:szCs w:val="22"/>
        </w:rPr>
        <w:t xml:space="preserve">between </w:t>
      </w:r>
      <w:r w:rsidRPr="0074541F">
        <w:rPr>
          <w:rFonts w:ascii="Arial" w:hAnsi="Arial" w:cs="Arial"/>
          <w:sz w:val="22"/>
          <w:szCs w:val="22"/>
        </w:rPr>
        <w:t xml:space="preserve">the FEMA REP Branch and the applicable NRC Regional State Liaison Officer (RSLO) regarding FEMA’s PCA of offsite EP capabilities, decision to perform a DIR, and expectations for issuance of FEMA’s findings.  </w:t>
      </w:r>
    </w:p>
    <w:p w:rsidR="00F24B49" w:rsidRPr="0074541F" w:rsidRDefault="00F24B49" w:rsidP="001E0A9E">
      <w:pPr>
        <w:tabs>
          <w:tab w:val="left" w:pos="-1440"/>
          <w:tab w:val="left" w:pos="-720"/>
          <w:tab w:val="left" w:pos="240"/>
          <w:tab w:val="left" w:pos="274"/>
          <w:tab w:val="left" w:pos="806"/>
          <w:tab w:val="left" w:pos="84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ind w:left="840" w:hanging="840"/>
        <w:jc w:val="both"/>
        <w:rPr>
          <w:rFonts w:ascii="Arial" w:hAnsi="Arial" w:cs="Arial"/>
          <w:sz w:val="22"/>
          <w:szCs w:val="22"/>
        </w:rPr>
      </w:pPr>
    </w:p>
    <w:p w:rsidR="00F24B49" w:rsidRPr="0074541F" w:rsidRDefault="00F24B49" w:rsidP="001E0A9E">
      <w:pPr>
        <w:numPr>
          <w:ilvl w:val="0"/>
          <w:numId w:val="1"/>
        </w:numPr>
        <w:tabs>
          <w:tab w:val="left" w:pos="-1440"/>
          <w:tab w:val="left" w:pos="-720"/>
          <w:tab w:val="left" w:pos="240"/>
          <w:tab w:val="left" w:pos="274"/>
          <w:tab w:val="left" w:pos="806"/>
          <w:tab w:val="left" w:pos="90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ind w:left="1440" w:hanging="634"/>
        <w:jc w:val="both"/>
        <w:rPr>
          <w:rFonts w:ascii="Arial" w:hAnsi="Arial" w:cs="Arial"/>
          <w:sz w:val="22"/>
          <w:szCs w:val="22"/>
        </w:rPr>
      </w:pPr>
      <w:r w:rsidRPr="0074541F">
        <w:rPr>
          <w:rFonts w:ascii="Arial" w:hAnsi="Arial" w:cs="Arial"/>
          <w:sz w:val="22"/>
          <w:szCs w:val="22"/>
        </w:rPr>
        <w:t xml:space="preserve">Obtain from the FEMA REP Branch Chief, as soon as it is available, the results of FEMA's PCA regarding the status of offsite EP, </w:t>
      </w:r>
      <w:r w:rsidRPr="0074541F">
        <w:rPr>
          <w:rFonts w:ascii="Arial" w:hAnsi="Arial" w:cs="Arial"/>
          <w:bCs/>
          <w:sz w:val="22"/>
          <w:szCs w:val="22"/>
        </w:rPr>
        <w:t>including FEMA’s characterization of the status of “continued reasonable assurance,”</w:t>
      </w:r>
      <w:r w:rsidRPr="0074541F">
        <w:rPr>
          <w:rFonts w:ascii="Arial" w:hAnsi="Arial" w:cs="Arial"/>
          <w:sz w:val="22"/>
          <w:szCs w:val="22"/>
        </w:rPr>
        <w:t xml:space="preserve"> and whether a DIR is being initiated.  This may be communicated verbally followed by written documentation via email or fax.</w:t>
      </w:r>
    </w:p>
    <w:p w:rsidR="00F24B49" w:rsidRPr="0074541F" w:rsidRDefault="00F24B49" w:rsidP="001E0A9E">
      <w:pPr>
        <w:tabs>
          <w:tab w:val="left" w:pos="-1440"/>
          <w:tab w:val="left" w:pos="-720"/>
          <w:tab w:val="left" w:pos="240"/>
          <w:tab w:val="left" w:pos="274"/>
          <w:tab w:val="left" w:pos="806"/>
          <w:tab w:val="left" w:pos="90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ind w:left="1440" w:hanging="634"/>
        <w:jc w:val="both"/>
        <w:rPr>
          <w:rFonts w:ascii="Arial" w:hAnsi="Arial" w:cs="Arial"/>
          <w:sz w:val="22"/>
          <w:szCs w:val="22"/>
        </w:rPr>
      </w:pPr>
    </w:p>
    <w:p w:rsidR="00F24B49" w:rsidRPr="0074541F" w:rsidRDefault="00F24B49" w:rsidP="001E0A9E">
      <w:pPr>
        <w:numPr>
          <w:ilvl w:val="0"/>
          <w:numId w:val="1"/>
        </w:numPr>
        <w:tabs>
          <w:tab w:val="left" w:pos="-1440"/>
          <w:tab w:val="left" w:pos="-720"/>
          <w:tab w:val="left" w:pos="240"/>
          <w:tab w:val="left" w:pos="274"/>
          <w:tab w:val="left" w:pos="806"/>
          <w:tab w:val="left" w:pos="90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ind w:left="1440" w:hanging="634"/>
        <w:jc w:val="both"/>
        <w:rPr>
          <w:rFonts w:ascii="Arial" w:hAnsi="Arial" w:cs="Arial"/>
          <w:sz w:val="22"/>
          <w:szCs w:val="22"/>
        </w:rPr>
      </w:pPr>
      <w:r w:rsidRPr="0074541F">
        <w:rPr>
          <w:rFonts w:ascii="Arial" w:hAnsi="Arial" w:cs="Arial"/>
          <w:sz w:val="22"/>
          <w:szCs w:val="22"/>
        </w:rPr>
        <w:t xml:space="preserve">If FEMA Headquarters concludes that a DIR is necessary to formally assess offsite EP capabilities in order to determine continued reasonable assurance, obtain a schedule for </w:t>
      </w:r>
      <w:r w:rsidR="005B16A1" w:rsidRPr="0074541F">
        <w:rPr>
          <w:rFonts w:ascii="Arial" w:hAnsi="Arial" w:cs="Arial"/>
          <w:sz w:val="22"/>
          <w:szCs w:val="22"/>
        </w:rPr>
        <w:t xml:space="preserve">the </w:t>
      </w:r>
      <w:r w:rsidRPr="0074541F">
        <w:rPr>
          <w:rFonts w:ascii="Arial" w:hAnsi="Arial" w:cs="Arial"/>
          <w:sz w:val="22"/>
          <w:szCs w:val="22"/>
        </w:rPr>
        <w:t>conduct of the review.</w:t>
      </w:r>
    </w:p>
    <w:p w:rsidR="00F24B49" w:rsidRPr="0074541F" w:rsidRDefault="00F24B49" w:rsidP="001E0A9E">
      <w:pPr>
        <w:tabs>
          <w:tab w:val="left" w:pos="-1440"/>
          <w:tab w:val="left" w:pos="-720"/>
          <w:tab w:val="left" w:pos="240"/>
          <w:tab w:val="left" w:pos="274"/>
          <w:tab w:val="left" w:pos="806"/>
          <w:tab w:val="left" w:pos="90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ind w:left="1440" w:hanging="634"/>
        <w:jc w:val="both"/>
        <w:rPr>
          <w:rFonts w:ascii="Arial" w:hAnsi="Arial" w:cs="Arial"/>
          <w:sz w:val="22"/>
          <w:szCs w:val="22"/>
        </w:rPr>
      </w:pPr>
    </w:p>
    <w:p w:rsidR="00F24B49" w:rsidRPr="0074541F" w:rsidRDefault="00F24B49" w:rsidP="001E0A9E">
      <w:pPr>
        <w:numPr>
          <w:ilvl w:val="0"/>
          <w:numId w:val="1"/>
        </w:numPr>
        <w:tabs>
          <w:tab w:val="left" w:pos="-1440"/>
          <w:tab w:val="left" w:pos="-720"/>
          <w:tab w:val="left" w:pos="240"/>
          <w:tab w:val="left" w:pos="274"/>
          <w:tab w:val="left" w:pos="806"/>
          <w:tab w:val="left" w:pos="90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ind w:left="1440" w:hanging="634"/>
        <w:jc w:val="both"/>
        <w:rPr>
          <w:rFonts w:ascii="Arial" w:hAnsi="Arial" w:cs="Arial"/>
          <w:sz w:val="22"/>
          <w:szCs w:val="22"/>
        </w:rPr>
      </w:pPr>
      <w:r w:rsidRPr="0074541F">
        <w:rPr>
          <w:rFonts w:ascii="Arial" w:hAnsi="Arial" w:cs="Arial"/>
          <w:sz w:val="22"/>
          <w:szCs w:val="22"/>
        </w:rPr>
        <w:t>Assist in obtaining NRC Regional support for the DIR Team, through the appropriate Regional State Liaison Officer and regional Division of Reactor Safety (DRS) Branch Chief</w:t>
      </w:r>
      <w:r w:rsidR="002F423C" w:rsidRPr="0074541F">
        <w:rPr>
          <w:rFonts w:ascii="Arial" w:hAnsi="Arial" w:cs="Arial"/>
          <w:sz w:val="22"/>
          <w:szCs w:val="22"/>
        </w:rPr>
        <w:t xml:space="preserve"> responsible for EP inspection activities</w:t>
      </w:r>
      <w:r w:rsidRPr="0074541F">
        <w:rPr>
          <w:rFonts w:ascii="Arial" w:hAnsi="Arial" w:cs="Arial"/>
          <w:sz w:val="22"/>
          <w:szCs w:val="22"/>
        </w:rPr>
        <w:t>.</w:t>
      </w:r>
    </w:p>
    <w:p w:rsidR="00F24B49" w:rsidRPr="0074541F" w:rsidRDefault="00F24B49" w:rsidP="001E0A9E">
      <w:pPr>
        <w:tabs>
          <w:tab w:val="left" w:pos="-1440"/>
          <w:tab w:val="left" w:pos="-720"/>
          <w:tab w:val="left" w:pos="240"/>
          <w:tab w:val="left" w:pos="274"/>
          <w:tab w:val="left" w:pos="806"/>
          <w:tab w:val="left" w:pos="90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ind w:left="1440" w:hanging="634"/>
        <w:jc w:val="both"/>
        <w:rPr>
          <w:rFonts w:ascii="Arial" w:hAnsi="Arial" w:cs="Arial"/>
          <w:sz w:val="22"/>
          <w:szCs w:val="22"/>
        </w:rPr>
      </w:pPr>
    </w:p>
    <w:p w:rsidR="00F24B49" w:rsidRPr="0074541F" w:rsidRDefault="00F24B49" w:rsidP="001E0A9E">
      <w:pPr>
        <w:numPr>
          <w:ilvl w:val="0"/>
          <w:numId w:val="1"/>
        </w:numPr>
        <w:tabs>
          <w:tab w:val="left" w:pos="-1440"/>
          <w:tab w:val="left" w:pos="-720"/>
          <w:tab w:val="left" w:pos="240"/>
          <w:tab w:val="left" w:pos="274"/>
          <w:tab w:val="left" w:pos="806"/>
          <w:tab w:val="left" w:pos="90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ind w:left="1440" w:hanging="634"/>
        <w:jc w:val="both"/>
        <w:rPr>
          <w:rFonts w:ascii="Arial" w:hAnsi="Arial" w:cs="Arial"/>
          <w:sz w:val="22"/>
          <w:szCs w:val="22"/>
        </w:rPr>
      </w:pPr>
      <w:r w:rsidRPr="0074541F">
        <w:rPr>
          <w:rFonts w:ascii="Arial" w:hAnsi="Arial" w:cs="Arial"/>
          <w:sz w:val="22"/>
          <w:szCs w:val="22"/>
        </w:rPr>
        <w:t>Obtain from FEMA</w:t>
      </w:r>
      <w:r w:rsidR="00DC0B38">
        <w:rPr>
          <w:rFonts w:ascii="Arial" w:hAnsi="Arial" w:cs="Arial"/>
          <w:sz w:val="22"/>
          <w:szCs w:val="22"/>
        </w:rPr>
        <w:t>,</w:t>
      </w:r>
      <w:r w:rsidRPr="0074541F">
        <w:rPr>
          <w:rFonts w:ascii="Arial" w:hAnsi="Arial" w:cs="Arial"/>
          <w:sz w:val="22"/>
          <w:szCs w:val="22"/>
        </w:rPr>
        <w:t xml:space="preserve"> verbal status reports and, per the MOU, interim written reports of its findings, as appropriate, and provide information to FEMA on continued </w:t>
      </w:r>
      <w:r w:rsidR="00A105B4">
        <w:rPr>
          <w:rFonts w:ascii="Arial" w:hAnsi="Arial" w:cs="Arial"/>
          <w:sz w:val="22"/>
          <w:szCs w:val="22"/>
        </w:rPr>
        <w:t>reactor</w:t>
      </w:r>
      <w:r w:rsidR="00A105B4" w:rsidRPr="0074541F">
        <w:rPr>
          <w:rFonts w:ascii="Arial" w:hAnsi="Arial" w:cs="Arial"/>
          <w:sz w:val="22"/>
          <w:szCs w:val="22"/>
        </w:rPr>
        <w:t xml:space="preserve"> </w:t>
      </w:r>
      <w:r w:rsidRPr="0074541F">
        <w:rPr>
          <w:rFonts w:ascii="Arial" w:hAnsi="Arial" w:cs="Arial"/>
          <w:sz w:val="22"/>
          <w:szCs w:val="22"/>
        </w:rPr>
        <w:t>operations or restart activities.</w:t>
      </w:r>
    </w:p>
    <w:p w:rsidR="00F24B49" w:rsidRPr="0074541F" w:rsidRDefault="00F24B49" w:rsidP="001E0A9E">
      <w:pPr>
        <w:tabs>
          <w:tab w:val="left" w:pos="-1440"/>
          <w:tab w:val="left" w:pos="-720"/>
          <w:tab w:val="left" w:pos="240"/>
          <w:tab w:val="left" w:pos="274"/>
          <w:tab w:val="left" w:pos="806"/>
          <w:tab w:val="left" w:pos="84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ind w:left="900"/>
        <w:jc w:val="both"/>
        <w:rPr>
          <w:rFonts w:ascii="Arial" w:hAnsi="Arial" w:cs="Arial"/>
          <w:sz w:val="22"/>
          <w:szCs w:val="22"/>
        </w:rPr>
      </w:pPr>
    </w:p>
    <w:p w:rsidR="00F24B49" w:rsidRPr="0074541F" w:rsidRDefault="00F24B49" w:rsidP="001E0A9E">
      <w:pPr>
        <w:tabs>
          <w:tab w:val="left" w:pos="-1440"/>
          <w:tab w:val="left" w:pos="-720"/>
          <w:tab w:val="left" w:pos="240"/>
          <w:tab w:val="left" w:pos="274"/>
          <w:tab w:val="left" w:pos="806"/>
          <w:tab w:val="left" w:pos="1440"/>
          <w:tab w:val="left" w:pos="2074"/>
          <w:tab w:val="left" w:pos="2250"/>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ind w:left="2250" w:hanging="810"/>
        <w:jc w:val="both"/>
        <w:rPr>
          <w:rFonts w:ascii="Arial" w:hAnsi="Arial" w:cs="Arial"/>
          <w:sz w:val="22"/>
          <w:szCs w:val="22"/>
        </w:rPr>
      </w:pPr>
      <w:r w:rsidRPr="0074541F">
        <w:rPr>
          <w:rFonts w:ascii="Arial" w:hAnsi="Arial" w:cs="Arial"/>
          <w:sz w:val="22"/>
          <w:szCs w:val="22"/>
        </w:rPr>
        <w:t>Note:</w:t>
      </w:r>
      <w:r w:rsidRPr="0074541F">
        <w:rPr>
          <w:rFonts w:ascii="Arial" w:hAnsi="Arial" w:cs="Arial"/>
          <w:sz w:val="22"/>
          <w:szCs w:val="22"/>
        </w:rPr>
        <w:tab/>
      </w:r>
      <w:r w:rsidR="001E0A9E">
        <w:rPr>
          <w:rFonts w:ascii="Arial" w:hAnsi="Arial" w:cs="Arial"/>
          <w:sz w:val="22"/>
          <w:szCs w:val="22"/>
        </w:rPr>
        <w:tab/>
      </w:r>
      <w:r w:rsidRPr="0074541F">
        <w:rPr>
          <w:rFonts w:ascii="Arial" w:hAnsi="Arial" w:cs="Arial"/>
          <w:sz w:val="22"/>
          <w:szCs w:val="22"/>
        </w:rPr>
        <w:t xml:space="preserve">Communications of </w:t>
      </w:r>
      <w:r w:rsidR="00A105B4">
        <w:rPr>
          <w:rFonts w:ascii="Arial" w:hAnsi="Arial" w:cs="Arial"/>
          <w:sz w:val="22"/>
          <w:szCs w:val="22"/>
        </w:rPr>
        <w:t>reactor</w:t>
      </w:r>
      <w:r w:rsidR="00A105B4" w:rsidRPr="0074541F">
        <w:rPr>
          <w:rFonts w:ascii="Arial" w:hAnsi="Arial" w:cs="Arial"/>
          <w:sz w:val="22"/>
          <w:szCs w:val="22"/>
        </w:rPr>
        <w:t xml:space="preserve"> </w:t>
      </w:r>
      <w:r w:rsidRPr="0074541F">
        <w:rPr>
          <w:rFonts w:ascii="Arial" w:hAnsi="Arial" w:cs="Arial"/>
          <w:sz w:val="22"/>
          <w:szCs w:val="22"/>
        </w:rPr>
        <w:t>restart activities may be provided verbally to FEMA Headquarters initially, but per MOU</w:t>
      </w:r>
      <w:r w:rsidR="00DC0B38">
        <w:rPr>
          <w:rFonts w:ascii="Arial" w:hAnsi="Arial" w:cs="Arial"/>
          <w:sz w:val="22"/>
          <w:szCs w:val="22"/>
        </w:rPr>
        <w:t>,</w:t>
      </w:r>
      <w:r w:rsidRPr="0074541F">
        <w:rPr>
          <w:rFonts w:ascii="Arial" w:hAnsi="Arial" w:cs="Arial"/>
          <w:sz w:val="22"/>
          <w:szCs w:val="22"/>
        </w:rPr>
        <w:t xml:space="preserve"> must be provided in writing as soon as practicable.</w:t>
      </w:r>
    </w:p>
    <w:p w:rsidR="00F24B49" w:rsidRPr="0074541F" w:rsidRDefault="00F24B49" w:rsidP="001E0A9E">
      <w:pPr>
        <w:tabs>
          <w:tab w:val="left" w:pos="-1440"/>
          <w:tab w:val="left" w:pos="-720"/>
          <w:tab w:val="left" w:pos="240"/>
          <w:tab w:val="left" w:pos="274"/>
          <w:tab w:val="left" w:pos="806"/>
          <w:tab w:val="left" w:pos="84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ind w:left="840" w:hanging="840"/>
        <w:jc w:val="both"/>
        <w:rPr>
          <w:rFonts w:ascii="Arial" w:hAnsi="Arial" w:cs="Arial"/>
          <w:sz w:val="22"/>
          <w:szCs w:val="22"/>
        </w:rPr>
      </w:pPr>
    </w:p>
    <w:p w:rsidR="00F24B49" w:rsidRPr="0074541F" w:rsidRDefault="00F24B49" w:rsidP="001E0A9E">
      <w:pPr>
        <w:tabs>
          <w:tab w:val="left" w:pos="-1440"/>
          <w:tab w:val="left" w:pos="-720"/>
          <w:tab w:val="left" w:pos="240"/>
          <w:tab w:val="left" w:pos="274"/>
          <w:tab w:val="left" w:pos="806"/>
          <w:tab w:val="left" w:pos="84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ind w:left="807" w:hanging="533"/>
        <w:jc w:val="both"/>
        <w:rPr>
          <w:rFonts w:ascii="Arial" w:hAnsi="Arial" w:cs="Arial"/>
          <w:sz w:val="22"/>
          <w:szCs w:val="22"/>
        </w:rPr>
      </w:pPr>
      <w:r w:rsidRPr="0074541F">
        <w:rPr>
          <w:rFonts w:ascii="Arial" w:hAnsi="Arial" w:cs="Arial"/>
          <w:sz w:val="22"/>
          <w:szCs w:val="22"/>
        </w:rPr>
        <w:t>c.</w:t>
      </w:r>
      <w:r w:rsidRPr="0074541F">
        <w:rPr>
          <w:rFonts w:ascii="Arial" w:hAnsi="Arial" w:cs="Arial"/>
          <w:sz w:val="22"/>
          <w:szCs w:val="22"/>
        </w:rPr>
        <w:tab/>
        <w:t>Participate as the lead EP technical contact during the counterpart conference call (CCC), as defined in section 06.02.</w:t>
      </w:r>
    </w:p>
    <w:p w:rsidR="00F24B49" w:rsidRPr="0074541F" w:rsidRDefault="00F24B49" w:rsidP="001E0A9E">
      <w:pPr>
        <w:tabs>
          <w:tab w:val="left" w:pos="-1440"/>
          <w:tab w:val="left" w:pos="-720"/>
          <w:tab w:val="left" w:pos="240"/>
          <w:tab w:val="left" w:pos="274"/>
          <w:tab w:val="left" w:pos="806"/>
          <w:tab w:val="left" w:pos="84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ind w:left="807" w:hanging="533"/>
        <w:jc w:val="both"/>
        <w:rPr>
          <w:rFonts w:ascii="Arial" w:hAnsi="Arial" w:cs="Arial"/>
          <w:sz w:val="22"/>
          <w:szCs w:val="22"/>
        </w:rPr>
      </w:pPr>
    </w:p>
    <w:p w:rsidR="00F24B49" w:rsidRPr="0074541F" w:rsidRDefault="00F24B49" w:rsidP="001E0A9E">
      <w:pPr>
        <w:keepNext/>
        <w:keepLines/>
        <w:tabs>
          <w:tab w:val="left" w:pos="-1440"/>
          <w:tab w:val="left" w:pos="-720"/>
          <w:tab w:val="left" w:pos="240"/>
          <w:tab w:val="left" w:pos="274"/>
          <w:tab w:val="left" w:pos="806"/>
          <w:tab w:val="left" w:pos="84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ind w:left="807" w:hanging="533"/>
        <w:jc w:val="both"/>
        <w:rPr>
          <w:rFonts w:ascii="Arial" w:hAnsi="Arial" w:cs="Arial"/>
          <w:sz w:val="22"/>
          <w:szCs w:val="22"/>
        </w:rPr>
      </w:pPr>
      <w:r w:rsidRPr="0074541F">
        <w:rPr>
          <w:rFonts w:ascii="Arial" w:hAnsi="Arial" w:cs="Arial"/>
          <w:sz w:val="22"/>
          <w:szCs w:val="22"/>
        </w:rPr>
        <w:lastRenderedPageBreak/>
        <w:t>d.</w:t>
      </w:r>
      <w:r w:rsidRPr="0074541F">
        <w:rPr>
          <w:rFonts w:ascii="Arial" w:hAnsi="Arial" w:cs="Arial"/>
          <w:sz w:val="22"/>
          <w:szCs w:val="22"/>
        </w:rPr>
        <w:tab/>
        <w:t>Ensure that the designated Office of Nuclear Reactor Regulation (NRR) Project Manager for the affected licensee, NSIR management, and affected regional office(s) are informed of any new developments regarding FEMA’s assessment of offsite EP capabilities, decision to perform a DIR, and expectations for issuance of FEMA’s findings.</w:t>
      </w:r>
    </w:p>
    <w:p w:rsidR="00F24B49" w:rsidRPr="0074541F" w:rsidRDefault="00F24B49" w:rsidP="001E0A9E">
      <w:pPr>
        <w:tabs>
          <w:tab w:val="left" w:pos="-1440"/>
          <w:tab w:val="left" w:pos="-720"/>
          <w:tab w:val="left" w:pos="240"/>
          <w:tab w:val="left" w:pos="274"/>
          <w:tab w:val="left" w:pos="806"/>
          <w:tab w:val="left" w:pos="84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ind w:left="807" w:hanging="533"/>
        <w:jc w:val="both"/>
        <w:rPr>
          <w:rFonts w:ascii="Arial" w:hAnsi="Arial"/>
          <w:sz w:val="22"/>
          <w:szCs w:val="22"/>
        </w:rPr>
      </w:pPr>
    </w:p>
    <w:p w:rsidR="00F24B49" w:rsidRPr="0074541F" w:rsidRDefault="00F24B49" w:rsidP="001E0A9E">
      <w:pPr>
        <w:tabs>
          <w:tab w:val="left" w:pos="-1440"/>
          <w:tab w:val="left" w:pos="-720"/>
          <w:tab w:val="left" w:pos="240"/>
          <w:tab w:val="left" w:pos="274"/>
          <w:tab w:val="left" w:pos="806"/>
          <w:tab w:val="left" w:pos="84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ind w:left="807" w:hanging="533"/>
        <w:jc w:val="both"/>
        <w:rPr>
          <w:rFonts w:ascii="Arial" w:hAnsi="Arial"/>
          <w:sz w:val="22"/>
          <w:szCs w:val="22"/>
        </w:rPr>
      </w:pPr>
      <w:r w:rsidRPr="0074541F">
        <w:rPr>
          <w:rFonts w:ascii="Arial" w:hAnsi="Arial" w:cs="Arial"/>
          <w:sz w:val="22"/>
          <w:szCs w:val="22"/>
        </w:rPr>
        <w:t>e.</w:t>
      </w:r>
      <w:r w:rsidRPr="0074541F">
        <w:rPr>
          <w:rFonts w:ascii="Arial" w:hAnsi="Arial" w:cs="Arial"/>
          <w:sz w:val="22"/>
          <w:szCs w:val="22"/>
        </w:rPr>
        <w:tab/>
        <w:t xml:space="preserve">Obtain from the FEMA REP Branch Chief, as soon as it is available, the results of FEMA's DIR regarding the status of offsite EP </w:t>
      </w:r>
      <w:r w:rsidR="00A105B4">
        <w:rPr>
          <w:rFonts w:ascii="Arial" w:hAnsi="Arial" w:cs="Arial"/>
          <w:sz w:val="22"/>
          <w:szCs w:val="22"/>
        </w:rPr>
        <w:t>(</w:t>
      </w:r>
      <w:r w:rsidR="00DC0B38">
        <w:rPr>
          <w:rFonts w:ascii="Arial" w:hAnsi="Arial" w:cs="Arial"/>
          <w:sz w:val="22"/>
          <w:szCs w:val="22"/>
        </w:rPr>
        <w:t xml:space="preserve">i.e., </w:t>
      </w:r>
      <w:r w:rsidRPr="0074541F">
        <w:rPr>
          <w:rFonts w:ascii="Arial" w:hAnsi="Arial" w:cs="Arial"/>
          <w:sz w:val="22"/>
          <w:szCs w:val="22"/>
        </w:rPr>
        <w:t xml:space="preserve">whether FEMA finds that “continued reasonable assurance” still exists, and whether offsite EP is adequate to support continued </w:t>
      </w:r>
      <w:r w:rsidR="00A105B4">
        <w:rPr>
          <w:rFonts w:ascii="Arial" w:hAnsi="Arial" w:cs="Arial"/>
          <w:sz w:val="22"/>
          <w:szCs w:val="22"/>
        </w:rPr>
        <w:t>reactor</w:t>
      </w:r>
      <w:r w:rsidR="00A105B4" w:rsidRPr="0074541F">
        <w:rPr>
          <w:rFonts w:ascii="Arial" w:hAnsi="Arial" w:cs="Arial"/>
          <w:sz w:val="22"/>
          <w:szCs w:val="22"/>
        </w:rPr>
        <w:t xml:space="preserve"> </w:t>
      </w:r>
      <w:r w:rsidRPr="0074541F">
        <w:rPr>
          <w:rFonts w:ascii="Arial" w:hAnsi="Arial" w:cs="Arial"/>
          <w:sz w:val="22"/>
          <w:szCs w:val="22"/>
        </w:rPr>
        <w:t xml:space="preserve">operations or restart, as appropriate.  As soon as this information is received, provide it to the applicable NRR Project Manager, RSLO, </w:t>
      </w:r>
      <w:r w:rsidR="005B16A1" w:rsidRPr="0074541F">
        <w:rPr>
          <w:rFonts w:ascii="Arial" w:hAnsi="Arial" w:cs="Arial"/>
          <w:sz w:val="22"/>
          <w:szCs w:val="22"/>
        </w:rPr>
        <w:t>regional DRS Branch Chief</w:t>
      </w:r>
      <w:r w:rsidR="002F423C" w:rsidRPr="0074541F">
        <w:rPr>
          <w:rFonts w:ascii="Arial" w:hAnsi="Arial" w:cs="Arial"/>
          <w:sz w:val="22"/>
          <w:szCs w:val="22"/>
        </w:rPr>
        <w:t xml:space="preserve"> responsible for EP inspection activities</w:t>
      </w:r>
      <w:r w:rsidR="005B16A1" w:rsidRPr="0074541F">
        <w:rPr>
          <w:rFonts w:ascii="Arial" w:hAnsi="Arial" w:cs="Arial"/>
          <w:sz w:val="22"/>
          <w:szCs w:val="22"/>
        </w:rPr>
        <w:t>,</w:t>
      </w:r>
      <w:r w:rsidRPr="0074541F">
        <w:rPr>
          <w:rFonts w:ascii="Arial" w:hAnsi="Arial" w:cs="Arial"/>
          <w:sz w:val="22"/>
          <w:szCs w:val="22"/>
        </w:rPr>
        <w:t xml:space="preserve"> and NSIR management.</w:t>
      </w:r>
    </w:p>
    <w:p w:rsidR="00F24B49" w:rsidRPr="0074541F" w:rsidRDefault="00F24B49" w:rsidP="001E0A9E">
      <w:pPr>
        <w:tabs>
          <w:tab w:val="left" w:pos="-1440"/>
          <w:tab w:val="left" w:pos="-720"/>
          <w:tab w:val="left" w:pos="240"/>
          <w:tab w:val="left" w:pos="274"/>
          <w:tab w:val="left" w:pos="806"/>
          <w:tab w:val="left" w:pos="84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ind w:left="807" w:hanging="533"/>
        <w:jc w:val="both"/>
        <w:rPr>
          <w:rFonts w:ascii="Arial" w:hAnsi="Arial" w:cs="Arial"/>
          <w:sz w:val="22"/>
          <w:szCs w:val="22"/>
        </w:rPr>
      </w:pPr>
    </w:p>
    <w:p w:rsidR="00F24B49" w:rsidRPr="0074541F" w:rsidRDefault="00F24B49" w:rsidP="001E0A9E">
      <w:pPr>
        <w:tabs>
          <w:tab w:val="left" w:pos="-1440"/>
          <w:tab w:val="left" w:pos="-720"/>
          <w:tab w:val="left" w:pos="240"/>
          <w:tab w:val="left" w:pos="274"/>
          <w:tab w:val="left" w:pos="806"/>
          <w:tab w:val="left" w:pos="84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ind w:left="807" w:hanging="533"/>
        <w:jc w:val="both"/>
        <w:rPr>
          <w:rFonts w:ascii="Arial" w:hAnsi="Arial" w:cs="Arial"/>
          <w:sz w:val="22"/>
          <w:szCs w:val="22"/>
        </w:rPr>
      </w:pPr>
      <w:r w:rsidRPr="0074541F">
        <w:rPr>
          <w:rFonts w:ascii="Arial" w:hAnsi="Arial" w:cs="Arial"/>
          <w:sz w:val="22"/>
          <w:szCs w:val="22"/>
        </w:rPr>
        <w:tab/>
      </w:r>
      <w:r w:rsidRPr="0074541F">
        <w:rPr>
          <w:rFonts w:ascii="Arial" w:hAnsi="Arial" w:cs="Arial"/>
          <w:sz w:val="22"/>
          <w:szCs w:val="22"/>
        </w:rPr>
        <w:tab/>
        <w:t>FEMA Headquarters may initially provide DIR results via e-mail or fax, prior to the issuance of a formal written statement of findings per the MOU.</w:t>
      </w:r>
    </w:p>
    <w:p w:rsidR="00F24B49" w:rsidRPr="0074541F" w:rsidRDefault="00F24B49" w:rsidP="001E0A9E">
      <w:pPr>
        <w:tabs>
          <w:tab w:val="left" w:pos="-1440"/>
          <w:tab w:val="left" w:pos="-720"/>
          <w:tab w:val="left" w:pos="240"/>
          <w:tab w:val="left" w:pos="274"/>
          <w:tab w:val="left" w:pos="806"/>
          <w:tab w:val="left" w:pos="84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ind w:left="807" w:hanging="533"/>
        <w:jc w:val="both"/>
        <w:rPr>
          <w:rFonts w:ascii="Arial" w:hAnsi="Arial" w:cs="Arial"/>
          <w:sz w:val="22"/>
          <w:szCs w:val="22"/>
        </w:rPr>
      </w:pPr>
    </w:p>
    <w:p w:rsidR="00F24B49" w:rsidRPr="0074541F" w:rsidRDefault="00F24B49" w:rsidP="001E0A9E">
      <w:pPr>
        <w:tabs>
          <w:tab w:val="left" w:pos="-1440"/>
          <w:tab w:val="left" w:pos="-720"/>
          <w:tab w:val="left" w:pos="240"/>
          <w:tab w:val="left" w:pos="274"/>
          <w:tab w:val="left" w:pos="806"/>
          <w:tab w:val="left" w:pos="84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ind w:left="807" w:hanging="533"/>
        <w:jc w:val="both"/>
        <w:rPr>
          <w:rFonts w:ascii="Arial" w:hAnsi="Arial"/>
          <w:sz w:val="22"/>
          <w:szCs w:val="22"/>
        </w:rPr>
      </w:pPr>
      <w:r w:rsidRPr="0074541F">
        <w:rPr>
          <w:rFonts w:ascii="Arial" w:hAnsi="Arial" w:cs="Arial"/>
          <w:sz w:val="22"/>
          <w:szCs w:val="22"/>
        </w:rPr>
        <w:t>f.</w:t>
      </w:r>
      <w:r w:rsidRPr="0074541F">
        <w:rPr>
          <w:rFonts w:ascii="Arial" w:hAnsi="Arial" w:cs="Arial"/>
          <w:sz w:val="22"/>
          <w:szCs w:val="22"/>
        </w:rPr>
        <w:tab/>
        <w:t xml:space="preserve">If it appears that FEMA’s DIR will not be complete in time to support a licensee's proposed restart schedule, or if the information received from FEMA is that the state of offsite EP is </w:t>
      </w:r>
      <w:r w:rsidRPr="0074541F">
        <w:rPr>
          <w:rFonts w:ascii="Arial" w:hAnsi="Arial" w:cs="Arial"/>
          <w:sz w:val="22"/>
          <w:szCs w:val="22"/>
          <w:u w:val="single"/>
        </w:rPr>
        <w:t>not</w:t>
      </w:r>
      <w:r w:rsidRPr="0074541F">
        <w:rPr>
          <w:rFonts w:ascii="Arial" w:hAnsi="Arial" w:cs="Arial"/>
          <w:sz w:val="22"/>
          <w:szCs w:val="22"/>
        </w:rPr>
        <w:t xml:space="preserve"> adequate to support </w:t>
      </w:r>
      <w:r w:rsidR="00255425">
        <w:rPr>
          <w:rFonts w:ascii="Arial" w:hAnsi="Arial" w:cs="Arial"/>
          <w:sz w:val="22"/>
          <w:szCs w:val="22"/>
        </w:rPr>
        <w:t>reactor</w:t>
      </w:r>
      <w:r w:rsidR="00255425" w:rsidRPr="0074541F">
        <w:rPr>
          <w:rFonts w:ascii="Arial" w:hAnsi="Arial" w:cs="Arial"/>
          <w:sz w:val="22"/>
          <w:szCs w:val="22"/>
        </w:rPr>
        <w:t xml:space="preserve"> </w:t>
      </w:r>
      <w:r w:rsidRPr="0074541F">
        <w:rPr>
          <w:rFonts w:ascii="Arial" w:hAnsi="Arial" w:cs="Arial"/>
          <w:sz w:val="22"/>
          <w:szCs w:val="22"/>
        </w:rPr>
        <w:t>restart on the schedule proposed by the licensee, perform the following:</w:t>
      </w:r>
    </w:p>
    <w:p w:rsidR="00F24B49" w:rsidRPr="0074541F" w:rsidRDefault="00F24B49" w:rsidP="001E0A9E">
      <w:pPr>
        <w:tabs>
          <w:tab w:val="left" w:pos="-1440"/>
          <w:tab w:val="left" w:pos="-720"/>
          <w:tab w:val="left" w:pos="240"/>
          <w:tab w:val="left" w:pos="274"/>
          <w:tab w:val="left" w:pos="806"/>
          <w:tab w:val="left" w:pos="84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jc w:val="both"/>
        <w:rPr>
          <w:rFonts w:ascii="Arial" w:hAnsi="Arial" w:cs="Arial"/>
          <w:sz w:val="22"/>
          <w:szCs w:val="22"/>
        </w:rPr>
      </w:pPr>
    </w:p>
    <w:p w:rsidR="00F24B49" w:rsidRPr="0074541F" w:rsidRDefault="00F24B49" w:rsidP="001E0A9E">
      <w:pPr>
        <w:tabs>
          <w:tab w:val="left" w:pos="-1440"/>
          <w:tab w:val="left" w:pos="-720"/>
          <w:tab w:val="left" w:pos="240"/>
          <w:tab w:val="left" w:pos="274"/>
          <w:tab w:val="left" w:pos="806"/>
          <w:tab w:val="left" w:pos="84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ind w:left="1440" w:hanging="634"/>
        <w:jc w:val="both"/>
        <w:rPr>
          <w:rFonts w:ascii="Arial" w:hAnsi="Arial" w:cs="Arial"/>
          <w:sz w:val="22"/>
          <w:szCs w:val="22"/>
        </w:rPr>
      </w:pPr>
      <w:r w:rsidRPr="0074541F">
        <w:rPr>
          <w:rFonts w:ascii="Arial" w:hAnsi="Arial" w:cs="Arial"/>
          <w:sz w:val="22"/>
          <w:szCs w:val="22"/>
        </w:rPr>
        <w:tab/>
        <w:t>1.</w:t>
      </w:r>
      <w:r w:rsidRPr="0074541F">
        <w:rPr>
          <w:rFonts w:ascii="Arial" w:hAnsi="Arial" w:cs="Arial"/>
          <w:sz w:val="22"/>
          <w:szCs w:val="22"/>
        </w:rPr>
        <w:tab/>
        <w:t>Obtain a thorough understanding of the significance of the offsite EP issues in question, including:</w:t>
      </w:r>
    </w:p>
    <w:p w:rsidR="00F24B49" w:rsidRPr="0074541F" w:rsidRDefault="00F24B49" w:rsidP="001E0A9E">
      <w:pPr>
        <w:tabs>
          <w:tab w:val="left" w:pos="-1440"/>
          <w:tab w:val="left" w:pos="-720"/>
          <w:tab w:val="left" w:pos="240"/>
          <w:tab w:val="left" w:pos="274"/>
          <w:tab w:val="left" w:pos="806"/>
          <w:tab w:val="left" w:pos="84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jc w:val="both"/>
        <w:rPr>
          <w:rFonts w:ascii="Arial" w:hAnsi="Arial" w:cs="Arial"/>
          <w:sz w:val="22"/>
          <w:szCs w:val="22"/>
        </w:rPr>
      </w:pPr>
      <w:r w:rsidRPr="0074541F">
        <w:rPr>
          <w:rFonts w:ascii="Arial" w:hAnsi="Arial" w:cs="Arial"/>
          <w:sz w:val="22"/>
          <w:szCs w:val="22"/>
        </w:rPr>
        <w:tab/>
      </w:r>
      <w:r w:rsidRPr="0074541F">
        <w:rPr>
          <w:rFonts w:ascii="Arial" w:hAnsi="Arial" w:cs="Arial"/>
          <w:sz w:val="22"/>
          <w:szCs w:val="22"/>
        </w:rPr>
        <w:tab/>
      </w:r>
      <w:r w:rsidRPr="0074541F">
        <w:rPr>
          <w:rFonts w:ascii="Arial" w:hAnsi="Arial" w:cs="Arial"/>
          <w:sz w:val="22"/>
          <w:szCs w:val="22"/>
        </w:rPr>
        <w:tab/>
      </w:r>
    </w:p>
    <w:p w:rsidR="00F24B49" w:rsidRPr="0074541F" w:rsidRDefault="00F24B49" w:rsidP="001E0A9E">
      <w:pPr>
        <w:tabs>
          <w:tab w:val="left" w:pos="-1440"/>
          <w:tab w:val="left" w:pos="-720"/>
          <w:tab w:val="left" w:pos="240"/>
          <w:tab w:val="left" w:pos="274"/>
          <w:tab w:val="left" w:pos="806"/>
          <w:tab w:val="left" w:pos="84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ind w:left="2074" w:hanging="634"/>
        <w:jc w:val="both"/>
        <w:rPr>
          <w:rFonts w:ascii="Arial" w:hAnsi="Arial" w:cs="Arial"/>
          <w:sz w:val="22"/>
          <w:szCs w:val="22"/>
        </w:rPr>
      </w:pPr>
      <w:r w:rsidRPr="0074541F">
        <w:rPr>
          <w:rFonts w:ascii="Arial" w:hAnsi="Arial" w:cs="Arial"/>
          <w:sz w:val="22"/>
          <w:szCs w:val="22"/>
        </w:rPr>
        <w:t>(a)</w:t>
      </w:r>
      <w:r w:rsidRPr="0074541F">
        <w:rPr>
          <w:rFonts w:ascii="Arial" w:hAnsi="Arial" w:cs="Arial"/>
          <w:sz w:val="22"/>
          <w:szCs w:val="22"/>
        </w:rPr>
        <w:tab/>
        <w:t>What offsite EP capabilities are impacted and specifics related to FEMA’s assessment.</w:t>
      </w:r>
    </w:p>
    <w:p w:rsidR="00F24B49" w:rsidRPr="0074541F" w:rsidRDefault="00F24B49" w:rsidP="001E0A9E">
      <w:pPr>
        <w:tabs>
          <w:tab w:val="left" w:pos="-1440"/>
          <w:tab w:val="left" w:pos="-720"/>
          <w:tab w:val="left" w:pos="240"/>
          <w:tab w:val="left" w:pos="274"/>
          <w:tab w:val="left" w:pos="806"/>
          <w:tab w:val="left" w:pos="84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ind w:left="2074" w:hanging="634"/>
        <w:jc w:val="both"/>
        <w:rPr>
          <w:rFonts w:ascii="Arial" w:hAnsi="Arial" w:cs="Arial"/>
          <w:sz w:val="22"/>
          <w:szCs w:val="22"/>
        </w:rPr>
      </w:pPr>
    </w:p>
    <w:p w:rsidR="00F24B49" w:rsidRPr="0074541F" w:rsidRDefault="00F24B49" w:rsidP="001E0A9E">
      <w:pPr>
        <w:tabs>
          <w:tab w:val="left" w:pos="-1440"/>
          <w:tab w:val="left" w:pos="-720"/>
          <w:tab w:val="left" w:pos="240"/>
          <w:tab w:val="left" w:pos="274"/>
          <w:tab w:val="left" w:pos="806"/>
          <w:tab w:val="left" w:pos="84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ind w:left="2074" w:hanging="634"/>
        <w:jc w:val="both"/>
        <w:rPr>
          <w:rFonts w:ascii="Arial" w:hAnsi="Arial" w:cs="Arial"/>
          <w:sz w:val="22"/>
          <w:szCs w:val="22"/>
        </w:rPr>
      </w:pPr>
      <w:r w:rsidRPr="0074541F">
        <w:rPr>
          <w:rFonts w:ascii="Arial" w:hAnsi="Arial" w:cs="Arial"/>
          <w:sz w:val="22"/>
          <w:szCs w:val="22"/>
        </w:rPr>
        <w:t>(b)</w:t>
      </w:r>
      <w:r w:rsidRPr="0074541F">
        <w:rPr>
          <w:rFonts w:ascii="Arial" w:hAnsi="Arial" w:cs="Arial"/>
          <w:sz w:val="22"/>
          <w:szCs w:val="22"/>
        </w:rPr>
        <w:tab/>
        <w:t>What compensatory measures, if any, are (or could be) available to offset damage to key offsite infrastructure or EP program capabilities that are not fully functional; and</w:t>
      </w:r>
    </w:p>
    <w:p w:rsidR="00F24B49" w:rsidRPr="0074541F" w:rsidRDefault="00F24B49" w:rsidP="001E0A9E">
      <w:pPr>
        <w:tabs>
          <w:tab w:val="left" w:pos="-1440"/>
          <w:tab w:val="left" w:pos="-720"/>
          <w:tab w:val="left" w:pos="240"/>
          <w:tab w:val="left" w:pos="274"/>
          <w:tab w:val="left" w:pos="806"/>
          <w:tab w:val="left" w:pos="84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ind w:left="2074" w:hanging="634"/>
        <w:jc w:val="both"/>
        <w:rPr>
          <w:rFonts w:ascii="Arial" w:hAnsi="Arial" w:cs="Arial"/>
          <w:sz w:val="22"/>
          <w:szCs w:val="22"/>
        </w:rPr>
      </w:pPr>
    </w:p>
    <w:p w:rsidR="00F24B49" w:rsidRPr="0074541F" w:rsidRDefault="00F24B49" w:rsidP="001E0A9E">
      <w:pPr>
        <w:tabs>
          <w:tab w:val="left" w:pos="-1440"/>
          <w:tab w:val="left" w:pos="-720"/>
          <w:tab w:val="left" w:pos="240"/>
          <w:tab w:val="left" w:pos="274"/>
          <w:tab w:val="left" w:pos="806"/>
          <w:tab w:val="left" w:pos="840"/>
          <w:tab w:val="left" w:pos="14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ind w:left="2074" w:hanging="634"/>
        <w:jc w:val="both"/>
        <w:rPr>
          <w:rFonts w:ascii="Arial" w:hAnsi="Arial" w:cs="Arial"/>
          <w:sz w:val="22"/>
          <w:szCs w:val="22"/>
        </w:rPr>
      </w:pPr>
      <w:r w:rsidRPr="0074541F">
        <w:rPr>
          <w:rFonts w:ascii="Arial" w:hAnsi="Arial" w:cs="Arial"/>
          <w:sz w:val="22"/>
          <w:szCs w:val="22"/>
        </w:rPr>
        <w:t>(</w:t>
      </w:r>
      <w:r w:rsidR="006B7CA7" w:rsidRPr="0074541F">
        <w:rPr>
          <w:rFonts w:ascii="Arial" w:hAnsi="Arial" w:cs="Arial"/>
          <w:sz w:val="22"/>
          <w:szCs w:val="22"/>
        </w:rPr>
        <w:t>c</w:t>
      </w:r>
      <w:r w:rsidRPr="0074541F">
        <w:rPr>
          <w:rFonts w:ascii="Arial" w:hAnsi="Arial" w:cs="Arial"/>
          <w:sz w:val="22"/>
          <w:szCs w:val="22"/>
        </w:rPr>
        <w:t>)</w:t>
      </w:r>
      <w:r w:rsidRPr="0074541F">
        <w:rPr>
          <w:rFonts w:ascii="Arial" w:hAnsi="Arial" w:cs="Arial"/>
          <w:sz w:val="22"/>
          <w:szCs w:val="22"/>
        </w:rPr>
        <w:tab/>
        <w:t>Projected timeframe for restoration of damaged infrastructure and/or when adequate compensatory measures will be in place</w:t>
      </w:r>
      <w:r w:rsidR="00184200" w:rsidRPr="0074541F">
        <w:rPr>
          <w:rFonts w:ascii="Arial" w:hAnsi="Arial" w:cs="Arial"/>
          <w:sz w:val="22"/>
          <w:szCs w:val="22"/>
        </w:rPr>
        <w:t xml:space="preserve"> and how compensatory measures or backup </w:t>
      </w:r>
      <w:r w:rsidR="00085629" w:rsidRPr="0074541F">
        <w:rPr>
          <w:rFonts w:ascii="Arial" w:hAnsi="Arial" w:cs="Arial"/>
          <w:sz w:val="22"/>
          <w:szCs w:val="22"/>
        </w:rPr>
        <w:t>means will be tracked and controlled to prevent their discontinuation.</w:t>
      </w:r>
    </w:p>
    <w:p w:rsidR="00F24B49" w:rsidRPr="0074541F" w:rsidRDefault="00F24B49" w:rsidP="001E0A9E">
      <w:pPr>
        <w:tabs>
          <w:tab w:val="left" w:pos="-1440"/>
          <w:tab w:val="left" w:pos="-720"/>
          <w:tab w:val="left" w:pos="240"/>
          <w:tab w:val="left" w:pos="274"/>
          <w:tab w:val="left" w:pos="806"/>
          <w:tab w:val="left" w:pos="84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jc w:val="both"/>
        <w:rPr>
          <w:rFonts w:ascii="Arial" w:hAnsi="Arial" w:cs="Arial"/>
          <w:sz w:val="22"/>
          <w:szCs w:val="22"/>
        </w:rPr>
      </w:pPr>
      <w:r w:rsidRPr="0074541F">
        <w:rPr>
          <w:rFonts w:ascii="Arial" w:hAnsi="Arial" w:cs="Arial"/>
          <w:sz w:val="22"/>
          <w:szCs w:val="22"/>
        </w:rPr>
        <w:tab/>
      </w:r>
      <w:r w:rsidRPr="0074541F">
        <w:rPr>
          <w:rFonts w:ascii="Arial" w:hAnsi="Arial" w:cs="Arial"/>
          <w:sz w:val="22"/>
          <w:szCs w:val="22"/>
        </w:rPr>
        <w:tab/>
      </w:r>
    </w:p>
    <w:p w:rsidR="00F24B49" w:rsidRPr="0074541F" w:rsidRDefault="00F24B49" w:rsidP="001E0A9E">
      <w:pPr>
        <w:tabs>
          <w:tab w:val="left" w:pos="-1440"/>
          <w:tab w:val="left" w:pos="-720"/>
          <w:tab w:val="left" w:pos="240"/>
          <w:tab w:val="left" w:pos="274"/>
          <w:tab w:val="left" w:pos="806"/>
          <w:tab w:val="left" w:pos="84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jc w:val="both"/>
        <w:rPr>
          <w:sz w:val="22"/>
          <w:szCs w:val="22"/>
        </w:rPr>
        <w:sectPr w:rsidR="00F24B49" w:rsidRPr="0074541F" w:rsidSect="00C5117D">
          <w:headerReference w:type="even" r:id="rId13"/>
          <w:headerReference w:type="default" r:id="rId14"/>
          <w:footerReference w:type="even" r:id="rId15"/>
          <w:headerReference w:type="first" r:id="rId16"/>
          <w:footerReference w:type="first" r:id="rId17"/>
          <w:type w:val="continuous"/>
          <w:pgSz w:w="12240" w:h="15840"/>
          <w:pgMar w:top="1440" w:right="1440" w:bottom="1440" w:left="1440" w:header="1440" w:footer="1440" w:gutter="0"/>
          <w:cols w:space="720"/>
          <w:docGrid w:linePitch="272"/>
        </w:sectPr>
      </w:pPr>
    </w:p>
    <w:p w:rsidR="00F24B49" w:rsidRPr="0074541F" w:rsidRDefault="00F24B49" w:rsidP="001E0A9E">
      <w:pPr>
        <w:tabs>
          <w:tab w:val="left" w:pos="-1440"/>
          <w:tab w:val="left" w:pos="-720"/>
          <w:tab w:val="left" w:pos="274"/>
          <w:tab w:val="left" w:pos="806"/>
          <w:tab w:val="left" w:pos="135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ind w:left="810" w:hanging="540"/>
        <w:jc w:val="both"/>
        <w:rPr>
          <w:rFonts w:ascii="Arial" w:hAnsi="Arial" w:cs="Arial"/>
          <w:sz w:val="22"/>
          <w:szCs w:val="22"/>
        </w:rPr>
      </w:pPr>
      <w:r w:rsidRPr="0074541F">
        <w:rPr>
          <w:rFonts w:ascii="Arial" w:hAnsi="Arial" w:cs="Arial"/>
          <w:sz w:val="22"/>
          <w:szCs w:val="22"/>
        </w:rPr>
        <w:lastRenderedPageBreak/>
        <w:t>g.</w:t>
      </w:r>
      <w:r w:rsidRPr="0074541F">
        <w:rPr>
          <w:rFonts w:ascii="Arial" w:hAnsi="Arial" w:cs="Arial"/>
          <w:sz w:val="22"/>
          <w:szCs w:val="22"/>
        </w:rPr>
        <w:tab/>
        <w:t>If the nuclear power reactor is operating and FEMA determines that continued reasonable assurance no longer exists, based on the loss of one or more planning standards, coordinate with FEMA to identify the following:</w:t>
      </w:r>
    </w:p>
    <w:p w:rsidR="00F24B49" w:rsidRPr="0074541F" w:rsidRDefault="00F24B49" w:rsidP="001E0A9E">
      <w:pPr>
        <w:tabs>
          <w:tab w:val="left" w:pos="-1440"/>
          <w:tab w:val="left" w:pos="-720"/>
          <w:tab w:val="left" w:pos="274"/>
          <w:tab w:val="left" w:pos="806"/>
          <w:tab w:val="left" w:pos="135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ind w:left="810" w:hanging="540"/>
        <w:jc w:val="both"/>
        <w:rPr>
          <w:rFonts w:ascii="Arial" w:hAnsi="Arial" w:cs="Arial"/>
          <w:sz w:val="22"/>
          <w:szCs w:val="22"/>
        </w:rPr>
      </w:pPr>
    </w:p>
    <w:p w:rsidR="00F24B49" w:rsidRPr="0074541F" w:rsidRDefault="00F24B49" w:rsidP="001E0A9E">
      <w:pPr>
        <w:numPr>
          <w:ilvl w:val="0"/>
          <w:numId w:val="27"/>
        </w:numPr>
        <w:tabs>
          <w:tab w:val="left" w:pos="-1440"/>
          <w:tab w:val="left" w:pos="-720"/>
          <w:tab w:val="left" w:pos="274"/>
          <w:tab w:val="left" w:pos="806"/>
          <w:tab w:val="left" w:pos="900"/>
          <w:tab w:val="left" w:pos="1440"/>
          <w:tab w:val="left" w:pos="198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ind w:left="1980" w:hanging="540"/>
        <w:jc w:val="both"/>
        <w:rPr>
          <w:rFonts w:ascii="Arial" w:hAnsi="Arial" w:cs="Arial"/>
          <w:sz w:val="22"/>
          <w:szCs w:val="22"/>
        </w:rPr>
      </w:pPr>
      <w:r w:rsidRPr="0074541F">
        <w:rPr>
          <w:rFonts w:ascii="Arial" w:hAnsi="Arial" w:cs="Arial"/>
          <w:sz w:val="22"/>
          <w:szCs w:val="22"/>
        </w:rPr>
        <w:t>Which planning standard(s) is(are) lost</w:t>
      </w:r>
      <w:r w:rsidR="00A105B4">
        <w:rPr>
          <w:rFonts w:ascii="Arial" w:hAnsi="Arial" w:cs="Arial"/>
          <w:sz w:val="22"/>
          <w:szCs w:val="22"/>
        </w:rPr>
        <w:t>;</w:t>
      </w:r>
      <w:r w:rsidRPr="0074541F">
        <w:rPr>
          <w:rFonts w:ascii="Arial" w:hAnsi="Arial" w:cs="Arial"/>
          <w:sz w:val="22"/>
          <w:szCs w:val="22"/>
        </w:rPr>
        <w:t xml:space="preserve"> </w:t>
      </w:r>
    </w:p>
    <w:p w:rsidR="00F24B49" w:rsidRPr="0074541F" w:rsidRDefault="00F24B49" w:rsidP="001E0A9E">
      <w:pPr>
        <w:numPr>
          <w:ilvl w:val="0"/>
          <w:numId w:val="27"/>
        </w:numPr>
        <w:tabs>
          <w:tab w:val="left" w:pos="-1440"/>
          <w:tab w:val="left" w:pos="-720"/>
          <w:tab w:val="left" w:pos="274"/>
          <w:tab w:val="left" w:pos="806"/>
          <w:tab w:val="left" w:pos="900"/>
          <w:tab w:val="left" w:pos="1440"/>
          <w:tab w:val="left" w:pos="198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ind w:left="1980" w:hanging="540"/>
        <w:jc w:val="both"/>
        <w:rPr>
          <w:rFonts w:ascii="Arial" w:hAnsi="Arial" w:cs="Arial"/>
          <w:sz w:val="22"/>
          <w:szCs w:val="22"/>
        </w:rPr>
      </w:pPr>
      <w:r w:rsidRPr="0074541F">
        <w:rPr>
          <w:rFonts w:ascii="Arial" w:hAnsi="Arial" w:cs="Arial"/>
          <w:sz w:val="22"/>
          <w:szCs w:val="22"/>
        </w:rPr>
        <w:t>Affected State and/or local government entity</w:t>
      </w:r>
      <w:r w:rsidR="00A105B4">
        <w:rPr>
          <w:rFonts w:ascii="Arial" w:hAnsi="Arial" w:cs="Arial"/>
          <w:sz w:val="22"/>
          <w:szCs w:val="22"/>
        </w:rPr>
        <w:t>;</w:t>
      </w:r>
      <w:r w:rsidR="00A105B4" w:rsidRPr="0074541F">
        <w:rPr>
          <w:rFonts w:ascii="Arial" w:hAnsi="Arial" w:cs="Arial"/>
          <w:sz w:val="22"/>
          <w:szCs w:val="22"/>
        </w:rPr>
        <w:t xml:space="preserve"> </w:t>
      </w:r>
    </w:p>
    <w:p w:rsidR="00F24B49" w:rsidRPr="0074541F" w:rsidRDefault="00F24B49" w:rsidP="001E0A9E">
      <w:pPr>
        <w:numPr>
          <w:ilvl w:val="0"/>
          <w:numId w:val="27"/>
        </w:numPr>
        <w:tabs>
          <w:tab w:val="left" w:pos="-1440"/>
          <w:tab w:val="left" w:pos="-720"/>
          <w:tab w:val="left" w:pos="274"/>
          <w:tab w:val="left" w:pos="806"/>
          <w:tab w:val="left" w:pos="900"/>
          <w:tab w:val="left" w:pos="1440"/>
          <w:tab w:val="left" w:pos="198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ind w:left="1980" w:hanging="540"/>
        <w:jc w:val="both"/>
        <w:rPr>
          <w:rFonts w:ascii="Arial" w:hAnsi="Arial" w:cs="Arial"/>
          <w:sz w:val="22"/>
          <w:szCs w:val="22"/>
        </w:rPr>
      </w:pPr>
      <w:r w:rsidRPr="0074541F">
        <w:rPr>
          <w:rFonts w:ascii="Arial" w:hAnsi="Arial" w:cs="Arial"/>
          <w:sz w:val="22"/>
          <w:szCs w:val="22"/>
        </w:rPr>
        <w:t>Capabilities/functions impacted that resulted in loss of planning standard(s</w:t>
      </w:r>
      <w:r w:rsidR="00A105B4" w:rsidRPr="0074541F">
        <w:rPr>
          <w:rFonts w:ascii="Arial" w:hAnsi="Arial" w:cs="Arial"/>
          <w:sz w:val="22"/>
          <w:szCs w:val="22"/>
        </w:rPr>
        <w:t>)</w:t>
      </w:r>
      <w:r w:rsidR="00A105B4">
        <w:rPr>
          <w:rFonts w:ascii="Arial" w:hAnsi="Arial" w:cs="Arial"/>
          <w:sz w:val="22"/>
          <w:szCs w:val="22"/>
        </w:rPr>
        <w:t>;</w:t>
      </w:r>
    </w:p>
    <w:p w:rsidR="00F24B49" w:rsidRPr="0074541F" w:rsidRDefault="00F24B49" w:rsidP="001E0A9E">
      <w:pPr>
        <w:numPr>
          <w:ilvl w:val="0"/>
          <w:numId w:val="27"/>
        </w:numPr>
        <w:tabs>
          <w:tab w:val="left" w:pos="-1440"/>
          <w:tab w:val="left" w:pos="-720"/>
          <w:tab w:val="left" w:pos="274"/>
          <w:tab w:val="left" w:pos="806"/>
          <w:tab w:val="left" w:pos="900"/>
          <w:tab w:val="left" w:pos="1440"/>
          <w:tab w:val="left" w:pos="198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ind w:left="1980" w:hanging="540"/>
        <w:jc w:val="both"/>
        <w:rPr>
          <w:rFonts w:ascii="Arial" w:hAnsi="Arial" w:cs="Arial"/>
          <w:sz w:val="22"/>
          <w:szCs w:val="22"/>
        </w:rPr>
      </w:pPr>
      <w:r w:rsidRPr="0074541F">
        <w:rPr>
          <w:rFonts w:ascii="Arial" w:hAnsi="Arial" w:cs="Arial"/>
          <w:sz w:val="22"/>
          <w:szCs w:val="22"/>
        </w:rPr>
        <w:t>Why efforts have been unsuccessful to implement identified backup means or compensatory measures</w:t>
      </w:r>
      <w:r w:rsidR="00A105B4">
        <w:rPr>
          <w:rFonts w:ascii="Arial" w:hAnsi="Arial" w:cs="Arial"/>
          <w:sz w:val="22"/>
          <w:szCs w:val="22"/>
        </w:rPr>
        <w:t>;</w:t>
      </w:r>
      <w:r w:rsidR="00A105B4" w:rsidRPr="0074541F">
        <w:rPr>
          <w:rFonts w:ascii="Arial" w:hAnsi="Arial" w:cs="Arial"/>
          <w:sz w:val="22"/>
          <w:szCs w:val="22"/>
        </w:rPr>
        <w:t xml:space="preserve"> </w:t>
      </w:r>
      <w:r w:rsidRPr="0074541F">
        <w:rPr>
          <w:rFonts w:ascii="Arial" w:hAnsi="Arial" w:cs="Arial"/>
          <w:sz w:val="22"/>
          <w:szCs w:val="22"/>
        </w:rPr>
        <w:t>and</w:t>
      </w:r>
    </w:p>
    <w:p w:rsidR="00F24B49" w:rsidRPr="0074541F" w:rsidRDefault="00F24B49" w:rsidP="001E0A9E">
      <w:pPr>
        <w:numPr>
          <w:ilvl w:val="0"/>
          <w:numId w:val="27"/>
        </w:numPr>
        <w:tabs>
          <w:tab w:val="left" w:pos="-1440"/>
          <w:tab w:val="left" w:pos="-720"/>
          <w:tab w:val="left" w:pos="274"/>
          <w:tab w:val="left" w:pos="806"/>
          <w:tab w:val="left" w:pos="900"/>
          <w:tab w:val="left" w:pos="1440"/>
          <w:tab w:val="left" w:pos="198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ind w:left="1980" w:hanging="540"/>
        <w:jc w:val="both"/>
        <w:rPr>
          <w:rFonts w:ascii="Arial" w:hAnsi="Arial" w:cs="Arial"/>
          <w:sz w:val="22"/>
          <w:szCs w:val="22"/>
        </w:rPr>
      </w:pPr>
      <w:r w:rsidRPr="0074541F">
        <w:rPr>
          <w:rFonts w:ascii="Arial" w:hAnsi="Arial" w:cs="Arial"/>
          <w:sz w:val="22"/>
          <w:szCs w:val="22"/>
        </w:rPr>
        <w:t>Projected timeframe for restoration of damaged infrastructure and/or when adequate compensatory measures will be in place to meet affected planning standard(s).</w:t>
      </w:r>
    </w:p>
    <w:p w:rsidR="005B16A1" w:rsidRPr="0074541F" w:rsidRDefault="005B16A1" w:rsidP="001E0A9E">
      <w:pPr>
        <w:tabs>
          <w:tab w:val="left" w:pos="-1440"/>
          <w:tab w:val="left" w:pos="-720"/>
          <w:tab w:val="left" w:pos="274"/>
          <w:tab w:val="left" w:pos="806"/>
          <w:tab w:val="left" w:pos="900"/>
          <w:tab w:val="left" w:pos="1440"/>
          <w:tab w:val="left" w:pos="198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jc w:val="both"/>
        <w:rPr>
          <w:rFonts w:ascii="Arial" w:hAnsi="Arial" w:cs="Arial"/>
          <w:sz w:val="22"/>
          <w:szCs w:val="22"/>
        </w:rPr>
      </w:pPr>
    </w:p>
    <w:p w:rsidR="005B16A1" w:rsidRPr="0074541F" w:rsidRDefault="005B16A1" w:rsidP="00EA79A0">
      <w:pPr>
        <w:tabs>
          <w:tab w:val="left" w:pos="-1440"/>
          <w:tab w:val="left" w:pos="-720"/>
          <w:tab w:val="left" w:pos="274"/>
          <w:tab w:val="left" w:pos="806"/>
          <w:tab w:val="left" w:pos="900"/>
          <w:tab w:val="left" w:pos="1440"/>
          <w:tab w:val="left" w:pos="198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ind w:left="807" w:hanging="533"/>
        <w:jc w:val="both"/>
        <w:rPr>
          <w:rFonts w:ascii="Arial" w:hAnsi="Arial" w:cs="Arial"/>
          <w:sz w:val="22"/>
          <w:szCs w:val="22"/>
        </w:rPr>
      </w:pPr>
      <w:r w:rsidRPr="0074541F">
        <w:rPr>
          <w:rFonts w:ascii="Arial" w:hAnsi="Arial" w:cs="Arial"/>
          <w:sz w:val="22"/>
          <w:szCs w:val="22"/>
        </w:rPr>
        <w:tab/>
      </w:r>
      <w:r w:rsidR="00DC783D" w:rsidRPr="0074541F">
        <w:rPr>
          <w:rFonts w:ascii="Arial" w:hAnsi="Arial" w:cs="Arial"/>
          <w:sz w:val="22"/>
          <w:szCs w:val="22"/>
        </w:rPr>
        <w:tab/>
      </w:r>
      <w:r w:rsidRPr="0074541F">
        <w:rPr>
          <w:rFonts w:ascii="Arial" w:hAnsi="Arial" w:cs="Arial"/>
          <w:sz w:val="22"/>
          <w:szCs w:val="22"/>
        </w:rPr>
        <w:t>Note:</w:t>
      </w:r>
      <w:r w:rsidRPr="0074541F">
        <w:rPr>
          <w:rFonts w:ascii="Arial" w:hAnsi="Arial" w:cs="Arial"/>
          <w:sz w:val="22"/>
          <w:szCs w:val="22"/>
        </w:rPr>
        <w:tab/>
        <w:t>The loss of a planning standard means that a key offsite EP capability/function cannot be performed and no identified backup means or compensatory measure has or is likely to be implemented for an extended period.  This loss may be due to the inability to confirm adequate staffing of key ORO functions, or to significant damage to offsite infrastructure (evacuation roads, emergency facilities and equipment, etc.).</w:t>
      </w:r>
    </w:p>
    <w:p w:rsidR="00F24B49" w:rsidRPr="0074541F" w:rsidRDefault="00F24B49" w:rsidP="001E0A9E">
      <w:pPr>
        <w:tabs>
          <w:tab w:val="left" w:pos="-1440"/>
          <w:tab w:val="left" w:pos="-720"/>
          <w:tab w:val="left" w:pos="274"/>
          <w:tab w:val="left" w:pos="806"/>
          <w:tab w:val="left" w:pos="135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ind w:left="810" w:hanging="540"/>
        <w:jc w:val="both"/>
        <w:rPr>
          <w:rFonts w:ascii="Arial" w:hAnsi="Arial" w:cs="Arial"/>
          <w:sz w:val="22"/>
          <w:szCs w:val="22"/>
        </w:rPr>
      </w:pPr>
    </w:p>
    <w:p w:rsidR="00F24B49" w:rsidRPr="0074541F" w:rsidRDefault="00F24B49" w:rsidP="001E0A9E">
      <w:pPr>
        <w:tabs>
          <w:tab w:val="left" w:pos="-1440"/>
          <w:tab w:val="left" w:pos="-720"/>
          <w:tab w:val="left" w:pos="274"/>
          <w:tab w:val="left" w:pos="806"/>
          <w:tab w:val="left" w:pos="135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ind w:left="810" w:hanging="540"/>
        <w:jc w:val="both"/>
        <w:rPr>
          <w:rFonts w:ascii="Arial" w:hAnsi="Arial" w:cs="Arial"/>
          <w:sz w:val="22"/>
          <w:szCs w:val="22"/>
        </w:rPr>
      </w:pPr>
      <w:r w:rsidRPr="0074541F">
        <w:rPr>
          <w:rFonts w:ascii="Arial" w:hAnsi="Arial" w:cs="Arial"/>
          <w:sz w:val="22"/>
          <w:szCs w:val="22"/>
        </w:rPr>
        <w:t>h.</w:t>
      </w:r>
      <w:r w:rsidRPr="0074541F">
        <w:rPr>
          <w:rFonts w:ascii="Arial" w:hAnsi="Arial" w:cs="Arial"/>
          <w:sz w:val="22"/>
          <w:szCs w:val="22"/>
        </w:rPr>
        <w:tab/>
        <w:t xml:space="preserve">Discuss </w:t>
      </w:r>
      <w:r w:rsidR="00DC0B38">
        <w:rPr>
          <w:rFonts w:ascii="Arial" w:hAnsi="Arial" w:cs="Arial"/>
          <w:sz w:val="22"/>
          <w:szCs w:val="22"/>
        </w:rPr>
        <w:t>results of the assessment activities described in paragraph 05.01(g) above</w:t>
      </w:r>
      <w:r w:rsidRPr="0074541F">
        <w:rPr>
          <w:rFonts w:ascii="Arial" w:hAnsi="Arial" w:cs="Arial"/>
          <w:sz w:val="22"/>
          <w:szCs w:val="22"/>
        </w:rPr>
        <w:t xml:space="preserve"> with NSIR management, and in coordination with the NRR Project Manager, </w:t>
      </w:r>
      <w:r w:rsidR="00000DC5">
        <w:rPr>
          <w:rFonts w:ascii="Arial" w:hAnsi="Arial" w:cs="Arial"/>
          <w:sz w:val="22"/>
          <w:szCs w:val="22"/>
        </w:rPr>
        <w:t xml:space="preserve">the </w:t>
      </w:r>
      <w:r w:rsidRPr="0074541F">
        <w:rPr>
          <w:rFonts w:ascii="Arial" w:hAnsi="Arial" w:cs="Arial"/>
          <w:sz w:val="22"/>
          <w:szCs w:val="22"/>
        </w:rPr>
        <w:t>NRR Executive Team, regional management,</w:t>
      </w:r>
      <w:r w:rsidR="00DC783D" w:rsidRPr="0074541F">
        <w:rPr>
          <w:rFonts w:ascii="Arial" w:hAnsi="Arial" w:cs="Arial"/>
          <w:sz w:val="22"/>
          <w:szCs w:val="22"/>
        </w:rPr>
        <w:t xml:space="preserve"> and, as deemed appropriate,</w:t>
      </w:r>
      <w:r w:rsidRPr="0074541F">
        <w:rPr>
          <w:rFonts w:ascii="Arial" w:hAnsi="Arial" w:cs="Arial"/>
          <w:sz w:val="22"/>
          <w:szCs w:val="22"/>
        </w:rPr>
        <w:t xml:space="preserve"> representatives from the Offices of the General Counsel (OGC), Public Affairs (OPA)</w:t>
      </w:r>
      <w:r w:rsidR="00DC783D" w:rsidRPr="0074541F">
        <w:rPr>
          <w:rFonts w:ascii="Arial" w:hAnsi="Arial" w:cs="Arial"/>
          <w:sz w:val="22"/>
          <w:szCs w:val="22"/>
        </w:rPr>
        <w:t>,</w:t>
      </w:r>
      <w:r w:rsidRPr="0074541F">
        <w:rPr>
          <w:rFonts w:ascii="Arial" w:hAnsi="Arial" w:cs="Arial"/>
          <w:sz w:val="22"/>
          <w:szCs w:val="22"/>
        </w:rPr>
        <w:t xml:space="preserve"> and Congressional Affairs (OCA) to determine </w:t>
      </w:r>
      <w:r w:rsidR="00DC0B38">
        <w:rPr>
          <w:rFonts w:ascii="Arial" w:hAnsi="Arial" w:cs="Arial"/>
          <w:sz w:val="22"/>
          <w:szCs w:val="22"/>
        </w:rPr>
        <w:t xml:space="preserve">appropriate </w:t>
      </w:r>
      <w:r w:rsidRPr="0074541F">
        <w:rPr>
          <w:rFonts w:ascii="Arial" w:hAnsi="Arial" w:cs="Arial"/>
          <w:sz w:val="22"/>
          <w:szCs w:val="22"/>
        </w:rPr>
        <w:t>follow-up actions with the licensee, FEMA, and others.  Contact the Headquarters Operations Officer (HOO) to arrange a conference bridge, in order to facilitate timely communication with appropriate parties, or conduct discussions as part of the periodic CCC.</w:t>
      </w:r>
    </w:p>
    <w:p w:rsidR="00F24B49" w:rsidRPr="0074541F" w:rsidRDefault="00F24B49" w:rsidP="001E0A9E">
      <w:pPr>
        <w:tabs>
          <w:tab w:val="left" w:pos="-1440"/>
          <w:tab w:val="left" w:pos="-720"/>
          <w:tab w:val="left" w:pos="240"/>
          <w:tab w:val="left" w:pos="274"/>
          <w:tab w:val="left" w:pos="806"/>
          <w:tab w:val="left" w:pos="84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ind w:left="1440" w:hanging="1440"/>
        <w:jc w:val="both"/>
        <w:rPr>
          <w:rFonts w:ascii="Arial" w:hAnsi="Arial" w:cs="Arial"/>
          <w:sz w:val="22"/>
          <w:szCs w:val="22"/>
        </w:rPr>
      </w:pPr>
      <w:r w:rsidRPr="0074541F">
        <w:rPr>
          <w:rFonts w:ascii="Arial" w:hAnsi="Arial" w:cs="Arial"/>
          <w:sz w:val="22"/>
          <w:szCs w:val="22"/>
        </w:rPr>
        <w:tab/>
      </w:r>
      <w:r w:rsidRPr="0074541F">
        <w:rPr>
          <w:rFonts w:ascii="Arial" w:hAnsi="Arial" w:cs="Arial"/>
          <w:sz w:val="22"/>
          <w:szCs w:val="22"/>
        </w:rPr>
        <w:tab/>
      </w:r>
    </w:p>
    <w:p w:rsidR="00F24B49" w:rsidRPr="0074541F" w:rsidRDefault="00F24B49" w:rsidP="001E0A9E">
      <w:pPr>
        <w:tabs>
          <w:tab w:val="left" w:pos="-1440"/>
          <w:tab w:val="left" w:pos="-720"/>
          <w:tab w:val="left" w:pos="240"/>
          <w:tab w:val="left" w:pos="274"/>
          <w:tab w:val="left" w:pos="806"/>
          <w:tab w:val="left" w:pos="84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ind w:left="807" w:hanging="533"/>
        <w:jc w:val="both"/>
        <w:rPr>
          <w:rFonts w:ascii="Arial" w:hAnsi="Arial" w:cs="Arial"/>
          <w:sz w:val="22"/>
          <w:szCs w:val="22"/>
        </w:rPr>
      </w:pPr>
      <w:proofErr w:type="spellStart"/>
      <w:r w:rsidRPr="0074541F">
        <w:rPr>
          <w:rFonts w:ascii="Arial" w:hAnsi="Arial" w:cs="Arial"/>
          <w:sz w:val="22"/>
          <w:szCs w:val="22"/>
        </w:rPr>
        <w:t>i</w:t>
      </w:r>
      <w:proofErr w:type="spellEnd"/>
      <w:r w:rsidRPr="0074541F">
        <w:rPr>
          <w:rFonts w:ascii="Arial" w:hAnsi="Arial" w:cs="Arial"/>
          <w:sz w:val="22"/>
          <w:szCs w:val="22"/>
        </w:rPr>
        <w:t>.</w:t>
      </w:r>
      <w:r w:rsidRPr="0074541F">
        <w:rPr>
          <w:rFonts w:ascii="Arial" w:hAnsi="Arial" w:cs="Arial"/>
          <w:sz w:val="22"/>
          <w:szCs w:val="22"/>
        </w:rPr>
        <w:tab/>
        <w:t xml:space="preserve">If a lack of communications capabilities between the various </w:t>
      </w:r>
      <w:r w:rsidR="00000DC5">
        <w:rPr>
          <w:rFonts w:ascii="Arial" w:hAnsi="Arial" w:cs="Arial"/>
          <w:sz w:val="22"/>
          <w:szCs w:val="22"/>
        </w:rPr>
        <w:t>OROs</w:t>
      </w:r>
      <w:r w:rsidRPr="0074541F">
        <w:rPr>
          <w:rFonts w:ascii="Arial" w:hAnsi="Arial" w:cs="Arial"/>
          <w:sz w:val="22"/>
          <w:szCs w:val="22"/>
        </w:rPr>
        <w:t xml:space="preserve"> </w:t>
      </w:r>
      <w:r w:rsidR="00DC783D" w:rsidRPr="0074541F">
        <w:rPr>
          <w:rFonts w:ascii="Arial" w:hAnsi="Arial" w:cs="Arial"/>
          <w:sz w:val="22"/>
          <w:szCs w:val="22"/>
        </w:rPr>
        <w:t>is</w:t>
      </w:r>
      <w:r w:rsidRPr="0074541F">
        <w:rPr>
          <w:rFonts w:ascii="Arial" w:hAnsi="Arial" w:cs="Arial"/>
          <w:sz w:val="22"/>
          <w:szCs w:val="22"/>
        </w:rPr>
        <w:t xml:space="preserve"> preventing the completion of a timely assessment regarding the status of offsite EP, offer the services of NRC telecommunications resources to the parties so that an effective conference call to exchange information can be held.  Examples of resources to consider in accomplishing this conference include the following:</w:t>
      </w:r>
    </w:p>
    <w:p w:rsidR="00F24B49" w:rsidRPr="0074541F" w:rsidRDefault="00F24B49" w:rsidP="001E0A9E">
      <w:pPr>
        <w:tabs>
          <w:tab w:val="left" w:pos="-1440"/>
          <w:tab w:val="left" w:pos="-720"/>
          <w:tab w:val="left" w:pos="240"/>
          <w:tab w:val="left" w:pos="274"/>
          <w:tab w:val="left" w:pos="806"/>
          <w:tab w:val="left" w:pos="84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jc w:val="both"/>
        <w:rPr>
          <w:rFonts w:ascii="Arial" w:hAnsi="Arial" w:cs="Arial"/>
          <w:sz w:val="22"/>
          <w:szCs w:val="22"/>
        </w:rPr>
      </w:pPr>
    </w:p>
    <w:p w:rsidR="00F24B49" w:rsidRPr="0074541F" w:rsidRDefault="00F24B49" w:rsidP="001E0A9E">
      <w:pPr>
        <w:numPr>
          <w:ilvl w:val="0"/>
          <w:numId w:val="6"/>
        </w:numPr>
        <w:tabs>
          <w:tab w:val="left" w:pos="-1440"/>
          <w:tab w:val="left" w:pos="-720"/>
          <w:tab w:val="left" w:pos="240"/>
          <w:tab w:val="left" w:pos="274"/>
          <w:tab w:val="left" w:pos="806"/>
          <w:tab w:val="left" w:pos="84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ind w:left="1440" w:hanging="634"/>
        <w:jc w:val="both"/>
        <w:rPr>
          <w:rFonts w:ascii="Arial" w:hAnsi="Arial" w:cs="Arial"/>
          <w:sz w:val="22"/>
          <w:szCs w:val="22"/>
        </w:rPr>
      </w:pPr>
      <w:r w:rsidRPr="0074541F">
        <w:rPr>
          <w:rFonts w:ascii="Arial" w:hAnsi="Arial" w:cs="Arial"/>
          <w:sz w:val="22"/>
          <w:szCs w:val="22"/>
        </w:rPr>
        <w:t>NRC Headquarters Operations Center conference system;</w:t>
      </w:r>
    </w:p>
    <w:p w:rsidR="00F24B49" w:rsidRPr="0074541F" w:rsidRDefault="00F24B49" w:rsidP="001E0A9E">
      <w:pPr>
        <w:tabs>
          <w:tab w:val="left" w:pos="-1440"/>
          <w:tab w:val="left" w:pos="-720"/>
          <w:tab w:val="left" w:pos="240"/>
          <w:tab w:val="left" w:pos="274"/>
          <w:tab w:val="left" w:pos="806"/>
          <w:tab w:val="left" w:pos="84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ind w:left="1440"/>
        <w:jc w:val="both"/>
        <w:rPr>
          <w:rFonts w:ascii="Arial" w:hAnsi="Arial" w:cs="Arial"/>
          <w:sz w:val="22"/>
          <w:szCs w:val="22"/>
        </w:rPr>
      </w:pPr>
    </w:p>
    <w:p w:rsidR="00F24B49" w:rsidRPr="0074541F" w:rsidRDefault="00F24B49" w:rsidP="001E0A9E">
      <w:pPr>
        <w:numPr>
          <w:ilvl w:val="0"/>
          <w:numId w:val="6"/>
        </w:numPr>
        <w:tabs>
          <w:tab w:val="left" w:pos="-1440"/>
          <w:tab w:val="left" w:pos="-720"/>
          <w:tab w:val="left" w:pos="240"/>
          <w:tab w:val="left" w:pos="274"/>
          <w:tab w:val="left" w:pos="806"/>
          <w:tab w:val="left" w:pos="84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ind w:left="1440" w:hanging="634"/>
        <w:jc w:val="both"/>
        <w:rPr>
          <w:rFonts w:ascii="Arial" w:hAnsi="Arial" w:cs="Arial"/>
          <w:sz w:val="22"/>
          <w:szCs w:val="22"/>
        </w:rPr>
      </w:pPr>
      <w:r w:rsidRPr="0074541F">
        <w:rPr>
          <w:rFonts w:ascii="Arial" w:hAnsi="Arial" w:cs="Arial"/>
          <w:sz w:val="22"/>
          <w:szCs w:val="22"/>
        </w:rPr>
        <w:t>Regional Office bridge network; and</w:t>
      </w:r>
    </w:p>
    <w:p w:rsidR="00F24B49" w:rsidRPr="0074541F" w:rsidRDefault="00F24B49" w:rsidP="001E0A9E">
      <w:pPr>
        <w:tabs>
          <w:tab w:val="left" w:pos="-1440"/>
          <w:tab w:val="left" w:pos="-720"/>
          <w:tab w:val="left" w:pos="240"/>
          <w:tab w:val="left" w:pos="274"/>
          <w:tab w:val="left" w:pos="806"/>
          <w:tab w:val="left" w:pos="84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ind w:left="1440"/>
        <w:jc w:val="both"/>
        <w:rPr>
          <w:rFonts w:ascii="Arial" w:hAnsi="Arial" w:cs="Arial"/>
          <w:sz w:val="22"/>
          <w:szCs w:val="22"/>
        </w:rPr>
      </w:pPr>
    </w:p>
    <w:p w:rsidR="00F24B49" w:rsidRPr="0074541F" w:rsidRDefault="00F24B49" w:rsidP="001E0A9E">
      <w:pPr>
        <w:numPr>
          <w:ilvl w:val="0"/>
          <w:numId w:val="6"/>
        </w:numPr>
        <w:tabs>
          <w:tab w:val="left" w:pos="-1440"/>
          <w:tab w:val="left" w:pos="-720"/>
          <w:tab w:val="left" w:pos="240"/>
          <w:tab w:val="left" w:pos="274"/>
          <w:tab w:val="left" w:pos="806"/>
          <w:tab w:val="left" w:pos="84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ind w:left="1440" w:hanging="634"/>
        <w:jc w:val="both"/>
        <w:rPr>
          <w:rFonts w:ascii="Arial" w:hAnsi="Arial" w:cs="Arial"/>
          <w:sz w:val="22"/>
          <w:szCs w:val="22"/>
        </w:rPr>
      </w:pPr>
      <w:r w:rsidRPr="0074541F">
        <w:rPr>
          <w:rFonts w:ascii="Arial" w:hAnsi="Arial" w:cs="Arial"/>
          <w:sz w:val="22"/>
          <w:szCs w:val="22"/>
        </w:rPr>
        <w:t>Resident inspector and regional satellite telephone equipment.</w:t>
      </w:r>
    </w:p>
    <w:p w:rsidR="00F24B49" w:rsidRPr="0074541F" w:rsidRDefault="00F24B49" w:rsidP="001E0A9E">
      <w:pPr>
        <w:tabs>
          <w:tab w:val="left" w:pos="-1440"/>
          <w:tab w:val="left" w:pos="-720"/>
          <w:tab w:val="left" w:pos="240"/>
          <w:tab w:val="left" w:pos="274"/>
          <w:tab w:val="left" w:pos="806"/>
          <w:tab w:val="left" w:pos="84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jc w:val="both"/>
        <w:rPr>
          <w:rFonts w:ascii="Arial" w:hAnsi="Arial" w:cs="Arial"/>
          <w:sz w:val="22"/>
          <w:szCs w:val="22"/>
        </w:rPr>
      </w:pPr>
      <w:r w:rsidRPr="0074541F">
        <w:rPr>
          <w:rFonts w:ascii="Arial" w:hAnsi="Arial" w:cs="Arial"/>
          <w:sz w:val="22"/>
          <w:szCs w:val="22"/>
        </w:rPr>
        <w:tab/>
      </w:r>
      <w:r w:rsidRPr="0074541F">
        <w:rPr>
          <w:rFonts w:ascii="Arial" w:hAnsi="Arial" w:cs="Arial"/>
          <w:sz w:val="22"/>
          <w:szCs w:val="22"/>
        </w:rPr>
        <w:tab/>
      </w:r>
      <w:r w:rsidRPr="0074541F">
        <w:rPr>
          <w:rFonts w:ascii="Arial" w:hAnsi="Arial" w:cs="Arial"/>
          <w:sz w:val="22"/>
          <w:szCs w:val="22"/>
        </w:rPr>
        <w:tab/>
      </w:r>
      <w:r w:rsidRPr="0074541F">
        <w:rPr>
          <w:rFonts w:ascii="Arial" w:hAnsi="Arial" w:cs="Arial"/>
          <w:sz w:val="22"/>
          <w:szCs w:val="22"/>
        </w:rPr>
        <w:tab/>
      </w:r>
      <w:r w:rsidRPr="0074541F">
        <w:rPr>
          <w:rFonts w:ascii="Arial" w:hAnsi="Arial" w:cs="Arial"/>
          <w:sz w:val="22"/>
          <w:szCs w:val="22"/>
        </w:rPr>
        <w:tab/>
      </w:r>
      <w:r w:rsidRPr="0074541F">
        <w:rPr>
          <w:rFonts w:ascii="Arial" w:hAnsi="Arial" w:cs="Arial"/>
          <w:sz w:val="22"/>
          <w:szCs w:val="22"/>
        </w:rPr>
        <w:tab/>
      </w:r>
    </w:p>
    <w:p w:rsidR="00F24B49" w:rsidRPr="0074541F" w:rsidRDefault="00F24B49" w:rsidP="001E0A9E">
      <w:pPr>
        <w:keepNext/>
        <w:keepLines/>
        <w:tabs>
          <w:tab w:val="left" w:pos="-1440"/>
          <w:tab w:val="left" w:pos="-720"/>
          <w:tab w:val="left" w:pos="240"/>
          <w:tab w:val="left" w:pos="274"/>
          <w:tab w:val="left" w:pos="806"/>
          <w:tab w:val="left" w:pos="84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jc w:val="both"/>
        <w:rPr>
          <w:rFonts w:ascii="Arial" w:hAnsi="Arial" w:cs="Arial"/>
          <w:sz w:val="22"/>
          <w:szCs w:val="22"/>
        </w:rPr>
      </w:pPr>
      <w:r w:rsidRPr="0074541F">
        <w:rPr>
          <w:rFonts w:ascii="Arial" w:hAnsi="Arial" w:cs="Arial"/>
          <w:sz w:val="22"/>
          <w:szCs w:val="22"/>
        </w:rPr>
        <w:t>05.02</w:t>
      </w:r>
      <w:r w:rsidRPr="0074541F">
        <w:rPr>
          <w:rFonts w:ascii="Arial" w:hAnsi="Arial" w:cs="Arial"/>
          <w:sz w:val="22"/>
          <w:szCs w:val="22"/>
        </w:rPr>
        <w:tab/>
      </w:r>
      <w:r w:rsidRPr="0074541F">
        <w:rPr>
          <w:rFonts w:ascii="Arial" w:hAnsi="Arial" w:cs="Arial"/>
          <w:sz w:val="22"/>
          <w:szCs w:val="22"/>
          <w:u w:val="single"/>
        </w:rPr>
        <w:t>NRR Deputy Division Directors for the Affected Sites</w:t>
      </w:r>
      <w:r w:rsidRPr="0074541F">
        <w:rPr>
          <w:rFonts w:ascii="Arial" w:hAnsi="Arial" w:cs="Arial"/>
          <w:sz w:val="22"/>
          <w:szCs w:val="22"/>
        </w:rPr>
        <w:t xml:space="preserve">.  </w:t>
      </w:r>
    </w:p>
    <w:p w:rsidR="00F24B49" w:rsidRPr="0074541F" w:rsidRDefault="00F24B49" w:rsidP="001E0A9E">
      <w:pPr>
        <w:keepNext/>
        <w:keepLines/>
        <w:tabs>
          <w:tab w:val="left" w:pos="-1440"/>
          <w:tab w:val="left" w:pos="-720"/>
          <w:tab w:val="left" w:pos="240"/>
          <w:tab w:val="left" w:pos="274"/>
          <w:tab w:val="left" w:pos="806"/>
          <w:tab w:val="left" w:pos="84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jc w:val="both"/>
        <w:rPr>
          <w:rFonts w:ascii="Arial" w:hAnsi="Arial" w:cs="Arial"/>
          <w:sz w:val="22"/>
          <w:szCs w:val="22"/>
        </w:rPr>
      </w:pPr>
    </w:p>
    <w:p w:rsidR="00F24B49" w:rsidRPr="0074541F" w:rsidRDefault="00F24B49" w:rsidP="001E0A9E">
      <w:pPr>
        <w:keepNext/>
        <w:keepLines/>
        <w:tabs>
          <w:tab w:val="left" w:pos="-1440"/>
          <w:tab w:val="left" w:pos="-720"/>
          <w:tab w:val="left" w:pos="240"/>
          <w:tab w:val="left" w:pos="274"/>
          <w:tab w:val="left" w:pos="806"/>
          <w:tab w:val="left" w:pos="84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ind w:left="807" w:hanging="533"/>
        <w:jc w:val="both"/>
        <w:rPr>
          <w:rFonts w:ascii="Arial" w:hAnsi="Arial" w:cs="Arial"/>
          <w:sz w:val="22"/>
          <w:szCs w:val="22"/>
        </w:rPr>
      </w:pPr>
      <w:r w:rsidRPr="0074541F">
        <w:rPr>
          <w:rFonts w:ascii="Arial" w:hAnsi="Arial" w:cs="Arial"/>
          <w:sz w:val="22"/>
          <w:szCs w:val="22"/>
        </w:rPr>
        <w:t xml:space="preserve">a. </w:t>
      </w:r>
      <w:r w:rsidRPr="0074541F">
        <w:rPr>
          <w:rFonts w:ascii="Arial" w:hAnsi="Arial" w:cs="Arial"/>
          <w:sz w:val="22"/>
          <w:szCs w:val="22"/>
        </w:rPr>
        <w:tab/>
        <w:t>Participate in the CCC.</w:t>
      </w:r>
    </w:p>
    <w:p w:rsidR="00F24B49" w:rsidRPr="0074541F" w:rsidRDefault="00F24B49" w:rsidP="001E0A9E">
      <w:pPr>
        <w:keepNext/>
        <w:keepLines/>
        <w:tabs>
          <w:tab w:val="left" w:pos="-1440"/>
          <w:tab w:val="left" w:pos="-720"/>
          <w:tab w:val="left" w:pos="240"/>
          <w:tab w:val="left" w:pos="274"/>
          <w:tab w:val="left" w:pos="806"/>
          <w:tab w:val="left" w:pos="84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ind w:left="807" w:hanging="533"/>
        <w:jc w:val="both"/>
        <w:rPr>
          <w:rFonts w:ascii="Arial" w:hAnsi="Arial" w:cs="Arial"/>
          <w:sz w:val="22"/>
          <w:szCs w:val="22"/>
        </w:rPr>
      </w:pPr>
    </w:p>
    <w:p w:rsidR="00F24B49" w:rsidRPr="0074541F" w:rsidRDefault="00F24B49" w:rsidP="001E0A9E">
      <w:pPr>
        <w:tabs>
          <w:tab w:val="left" w:pos="-1440"/>
          <w:tab w:val="left" w:pos="-720"/>
          <w:tab w:val="left" w:pos="240"/>
          <w:tab w:val="left" w:pos="274"/>
          <w:tab w:val="left" w:pos="806"/>
          <w:tab w:val="left" w:pos="84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ind w:left="807" w:hanging="533"/>
        <w:jc w:val="both"/>
        <w:rPr>
          <w:rFonts w:ascii="Arial" w:hAnsi="Arial" w:cs="Arial"/>
          <w:sz w:val="22"/>
          <w:szCs w:val="22"/>
        </w:rPr>
      </w:pPr>
      <w:r w:rsidRPr="0074541F">
        <w:rPr>
          <w:rFonts w:ascii="Arial" w:hAnsi="Arial" w:cs="Arial"/>
          <w:sz w:val="22"/>
          <w:szCs w:val="22"/>
        </w:rPr>
        <w:t xml:space="preserve">b. </w:t>
      </w:r>
      <w:r w:rsidRPr="0074541F">
        <w:rPr>
          <w:rFonts w:ascii="Arial" w:hAnsi="Arial" w:cs="Arial"/>
          <w:sz w:val="22"/>
          <w:szCs w:val="22"/>
        </w:rPr>
        <w:tab/>
        <w:t xml:space="preserve">Communicate with the NRR Executive Team important developments in the </w:t>
      </w:r>
      <w:r w:rsidR="00AD1B2F">
        <w:rPr>
          <w:rFonts w:ascii="Arial" w:hAnsi="Arial" w:cs="Arial"/>
          <w:sz w:val="22"/>
          <w:szCs w:val="22"/>
        </w:rPr>
        <w:t xml:space="preserve">reactor </w:t>
      </w:r>
      <w:r w:rsidRPr="0074541F">
        <w:rPr>
          <w:rFonts w:ascii="Arial" w:hAnsi="Arial" w:cs="Arial"/>
          <w:sz w:val="22"/>
          <w:szCs w:val="22"/>
        </w:rPr>
        <w:t>restart process</w:t>
      </w:r>
      <w:r w:rsidR="00AD1B2F">
        <w:rPr>
          <w:rFonts w:ascii="Arial" w:hAnsi="Arial" w:cs="Arial"/>
          <w:sz w:val="22"/>
          <w:szCs w:val="22"/>
        </w:rPr>
        <w:t>,</w:t>
      </w:r>
      <w:r w:rsidRPr="0074541F">
        <w:rPr>
          <w:rFonts w:ascii="Arial" w:hAnsi="Arial" w:cs="Arial"/>
          <w:sz w:val="22"/>
          <w:szCs w:val="22"/>
        </w:rPr>
        <w:t xml:space="preserve"> and </w:t>
      </w:r>
      <w:r w:rsidR="00DC0B38">
        <w:rPr>
          <w:rFonts w:ascii="Arial" w:hAnsi="Arial" w:cs="Arial"/>
          <w:sz w:val="22"/>
          <w:szCs w:val="22"/>
        </w:rPr>
        <w:t xml:space="preserve">NRC </w:t>
      </w:r>
      <w:r w:rsidRPr="0074541F">
        <w:rPr>
          <w:rFonts w:ascii="Arial" w:hAnsi="Arial" w:cs="Arial"/>
          <w:sz w:val="22"/>
          <w:szCs w:val="22"/>
        </w:rPr>
        <w:t>Regional and licensee activities in support of FEMA’s assessment of offsite EP capabilities and infrastructure.</w:t>
      </w:r>
    </w:p>
    <w:p w:rsidR="00F24B49" w:rsidRPr="0074541F" w:rsidRDefault="00F24B49" w:rsidP="001E0A9E">
      <w:pPr>
        <w:tabs>
          <w:tab w:val="left" w:pos="-1440"/>
          <w:tab w:val="left" w:pos="-720"/>
          <w:tab w:val="left" w:pos="240"/>
          <w:tab w:val="left" w:pos="274"/>
          <w:tab w:val="left" w:pos="806"/>
          <w:tab w:val="left" w:pos="84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jc w:val="both"/>
        <w:rPr>
          <w:rFonts w:ascii="Arial" w:hAnsi="Arial" w:cs="Arial"/>
          <w:sz w:val="22"/>
          <w:szCs w:val="22"/>
        </w:rPr>
      </w:pPr>
      <w:r w:rsidRPr="0074541F">
        <w:rPr>
          <w:rFonts w:ascii="Arial" w:hAnsi="Arial" w:cs="Arial"/>
          <w:sz w:val="22"/>
          <w:szCs w:val="22"/>
        </w:rPr>
        <w:tab/>
      </w:r>
      <w:r w:rsidRPr="0074541F">
        <w:rPr>
          <w:rFonts w:ascii="Arial" w:hAnsi="Arial" w:cs="Arial"/>
          <w:sz w:val="22"/>
          <w:szCs w:val="22"/>
        </w:rPr>
        <w:tab/>
      </w:r>
      <w:r w:rsidRPr="0074541F">
        <w:rPr>
          <w:rFonts w:ascii="Arial" w:hAnsi="Arial" w:cs="Arial"/>
          <w:sz w:val="22"/>
          <w:szCs w:val="22"/>
        </w:rPr>
        <w:tab/>
      </w:r>
      <w:r w:rsidRPr="0074541F">
        <w:rPr>
          <w:rFonts w:ascii="Arial" w:hAnsi="Arial" w:cs="Arial"/>
          <w:sz w:val="22"/>
          <w:szCs w:val="22"/>
        </w:rPr>
        <w:tab/>
      </w:r>
    </w:p>
    <w:p w:rsidR="00F24B49" w:rsidRPr="0074541F" w:rsidRDefault="00F24B49" w:rsidP="001E0A9E">
      <w:pPr>
        <w:tabs>
          <w:tab w:val="left" w:pos="-1440"/>
          <w:tab w:val="left" w:pos="-720"/>
          <w:tab w:val="left" w:pos="240"/>
          <w:tab w:val="left" w:pos="274"/>
          <w:tab w:val="left" w:pos="806"/>
          <w:tab w:val="left" w:pos="84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jc w:val="both"/>
        <w:rPr>
          <w:rFonts w:ascii="Arial" w:hAnsi="Arial" w:cs="Arial"/>
          <w:sz w:val="22"/>
          <w:szCs w:val="22"/>
        </w:rPr>
      </w:pPr>
      <w:r w:rsidRPr="0074541F">
        <w:rPr>
          <w:rFonts w:ascii="Arial" w:hAnsi="Arial" w:cs="Arial"/>
          <w:sz w:val="22"/>
          <w:szCs w:val="22"/>
        </w:rPr>
        <w:t>05.03</w:t>
      </w:r>
      <w:r w:rsidRPr="0074541F">
        <w:rPr>
          <w:rFonts w:ascii="Arial" w:hAnsi="Arial" w:cs="Arial"/>
          <w:sz w:val="22"/>
          <w:szCs w:val="22"/>
        </w:rPr>
        <w:tab/>
      </w:r>
      <w:r w:rsidRPr="0074541F">
        <w:rPr>
          <w:rFonts w:ascii="Arial" w:hAnsi="Arial" w:cs="Arial"/>
          <w:sz w:val="22"/>
          <w:szCs w:val="22"/>
          <w:u w:val="single"/>
        </w:rPr>
        <w:t>NRR Project Managers for the Affected Sites</w:t>
      </w:r>
      <w:r w:rsidRPr="0074541F">
        <w:rPr>
          <w:rFonts w:ascii="Arial" w:hAnsi="Arial" w:cs="Arial"/>
          <w:sz w:val="22"/>
          <w:szCs w:val="22"/>
        </w:rPr>
        <w:t>.</w:t>
      </w:r>
    </w:p>
    <w:p w:rsidR="00F24B49" w:rsidRPr="0074541F" w:rsidRDefault="00F24B49" w:rsidP="001E0A9E">
      <w:pPr>
        <w:tabs>
          <w:tab w:val="left" w:pos="-1440"/>
          <w:tab w:val="left" w:pos="-720"/>
          <w:tab w:val="left" w:pos="240"/>
          <w:tab w:val="left" w:pos="274"/>
          <w:tab w:val="left" w:pos="806"/>
          <w:tab w:val="left" w:pos="84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jc w:val="both"/>
        <w:rPr>
          <w:rFonts w:ascii="Arial" w:hAnsi="Arial" w:cs="Arial"/>
          <w:sz w:val="22"/>
          <w:szCs w:val="22"/>
        </w:rPr>
      </w:pPr>
    </w:p>
    <w:p w:rsidR="00F24B49" w:rsidRPr="0074541F" w:rsidRDefault="00F24B49" w:rsidP="001E0A9E">
      <w:pPr>
        <w:tabs>
          <w:tab w:val="left" w:pos="-1440"/>
          <w:tab w:val="left" w:pos="-720"/>
          <w:tab w:val="left" w:pos="240"/>
          <w:tab w:val="left" w:pos="274"/>
          <w:tab w:val="left" w:pos="806"/>
          <w:tab w:val="left" w:pos="84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ind w:left="807" w:hanging="533"/>
        <w:jc w:val="both"/>
        <w:rPr>
          <w:rFonts w:ascii="Arial" w:hAnsi="Arial" w:cs="Arial"/>
          <w:sz w:val="22"/>
          <w:szCs w:val="22"/>
        </w:rPr>
      </w:pPr>
      <w:r w:rsidRPr="0074541F">
        <w:rPr>
          <w:rFonts w:ascii="Arial" w:hAnsi="Arial" w:cs="Arial"/>
          <w:sz w:val="22"/>
          <w:szCs w:val="22"/>
        </w:rPr>
        <w:t>a.</w:t>
      </w:r>
      <w:r w:rsidRPr="0074541F">
        <w:rPr>
          <w:rFonts w:ascii="Arial" w:hAnsi="Arial" w:cs="Arial"/>
          <w:sz w:val="22"/>
          <w:szCs w:val="22"/>
        </w:rPr>
        <w:tab/>
        <w:t>Organize and facilitate the CCC (as defined in section 06.02).</w:t>
      </w:r>
    </w:p>
    <w:p w:rsidR="00F24B49" w:rsidRPr="0074541F" w:rsidRDefault="00F24B49" w:rsidP="001E0A9E">
      <w:pPr>
        <w:tabs>
          <w:tab w:val="left" w:pos="-1440"/>
          <w:tab w:val="left" w:pos="-720"/>
          <w:tab w:val="left" w:pos="240"/>
          <w:tab w:val="left" w:pos="274"/>
          <w:tab w:val="left" w:pos="806"/>
          <w:tab w:val="left" w:pos="84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ind w:left="807" w:hanging="533"/>
        <w:jc w:val="both"/>
        <w:rPr>
          <w:rFonts w:ascii="Arial" w:hAnsi="Arial" w:cs="Arial"/>
          <w:sz w:val="22"/>
          <w:szCs w:val="22"/>
        </w:rPr>
      </w:pPr>
    </w:p>
    <w:p w:rsidR="00F24B49" w:rsidRPr="0074541F" w:rsidRDefault="00F24B49" w:rsidP="001E0A9E">
      <w:pPr>
        <w:tabs>
          <w:tab w:val="left" w:pos="-1440"/>
          <w:tab w:val="left" w:pos="-720"/>
          <w:tab w:val="left" w:pos="240"/>
          <w:tab w:val="left" w:pos="274"/>
          <w:tab w:val="left" w:pos="806"/>
          <w:tab w:val="left" w:pos="84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ind w:left="807" w:hanging="533"/>
        <w:jc w:val="both"/>
        <w:rPr>
          <w:rFonts w:ascii="Arial" w:hAnsi="Arial" w:cs="Arial"/>
          <w:sz w:val="22"/>
          <w:szCs w:val="22"/>
        </w:rPr>
      </w:pPr>
      <w:r w:rsidRPr="0074541F">
        <w:rPr>
          <w:rFonts w:ascii="Arial" w:hAnsi="Arial" w:cs="Arial"/>
          <w:sz w:val="22"/>
          <w:szCs w:val="22"/>
        </w:rPr>
        <w:t>b.</w:t>
      </w:r>
      <w:r w:rsidRPr="0074541F">
        <w:rPr>
          <w:rFonts w:ascii="Arial" w:hAnsi="Arial" w:cs="Arial"/>
          <w:sz w:val="22"/>
          <w:szCs w:val="22"/>
        </w:rPr>
        <w:tab/>
        <w:t xml:space="preserve">Keep the NSIR ORL Branch Chief informed of any new developments regarding proposed </w:t>
      </w:r>
      <w:r w:rsidR="00FA6C58">
        <w:rPr>
          <w:rFonts w:ascii="Arial" w:hAnsi="Arial" w:cs="Arial"/>
          <w:sz w:val="22"/>
          <w:szCs w:val="22"/>
        </w:rPr>
        <w:t>reactor</w:t>
      </w:r>
      <w:r w:rsidR="00FA6C58" w:rsidRPr="0074541F">
        <w:rPr>
          <w:rFonts w:ascii="Arial" w:hAnsi="Arial" w:cs="Arial"/>
          <w:sz w:val="22"/>
          <w:szCs w:val="22"/>
        </w:rPr>
        <w:t xml:space="preserve"> </w:t>
      </w:r>
      <w:r w:rsidRPr="0074541F">
        <w:rPr>
          <w:rFonts w:ascii="Arial" w:hAnsi="Arial" w:cs="Arial"/>
          <w:sz w:val="22"/>
          <w:szCs w:val="22"/>
        </w:rPr>
        <w:t>restart schedules and activities.</w:t>
      </w:r>
    </w:p>
    <w:p w:rsidR="00F24B49" w:rsidRPr="0074541F" w:rsidRDefault="00F24B49" w:rsidP="001E0A9E">
      <w:pPr>
        <w:tabs>
          <w:tab w:val="left" w:pos="-1440"/>
          <w:tab w:val="left" w:pos="-720"/>
          <w:tab w:val="left" w:pos="240"/>
          <w:tab w:val="left" w:pos="274"/>
          <w:tab w:val="left" w:pos="806"/>
          <w:tab w:val="left" w:pos="84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ind w:left="807" w:hanging="533"/>
        <w:jc w:val="both"/>
        <w:rPr>
          <w:rFonts w:ascii="Arial" w:hAnsi="Arial" w:cs="Arial"/>
          <w:sz w:val="22"/>
          <w:szCs w:val="22"/>
        </w:rPr>
      </w:pPr>
    </w:p>
    <w:p w:rsidR="00F24B49" w:rsidRPr="0074541F" w:rsidRDefault="00F24B49" w:rsidP="001E0A9E">
      <w:pPr>
        <w:tabs>
          <w:tab w:val="left" w:pos="-1440"/>
          <w:tab w:val="left" w:pos="-720"/>
          <w:tab w:val="left" w:pos="240"/>
          <w:tab w:val="left" w:pos="274"/>
          <w:tab w:val="left" w:pos="806"/>
          <w:tab w:val="left" w:pos="84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ind w:left="807" w:hanging="533"/>
        <w:jc w:val="both"/>
        <w:rPr>
          <w:rFonts w:ascii="Arial" w:hAnsi="Arial" w:cs="Arial"/>
          <w:sz w:val="22"/>
          <w:szCs w:val="22"/>
        </w:rPr>
      </w:pPr>
      <w:r w:rsidRPr="0074541F">
        <w:rPr>
          <w:rFonts w:ascii="Arial" w:hAnsi="Arial" w:cs="Arial"/>
          <w:sz w:val="22"/>
          <w:szCs w:val="22"/>
        </w:rPr>
        <w:t>c.</w:t>
      </w:r>
      <w:r w:rsidRPr="0074541F">
        <w:rPr>
          <w:rFonts w:ascii="Arial" w:hAnsi="Arial" w:cs="Arial"/>
          <w:sz w:val="22"/>
          <w:szCs w:val="22"/>
        </w:rPr>
        <w:tab/>
        <w:t>Obtain from the NSIR ORL Branch Chief, as soon as it is available, the results of FEMA's DIR</w:t>
      </w:r>
      <w:r w:rsidR="00DC0B38">
        <w:rPr>
          <w:rFonts w:ascii="Arial" w:hAnsi="Arial" w:cs="Arial"/>
          <w:sz w:val="22"/>
          <w:szCs w:val="22"/>
        </w:rPr>
        <w:t xml:space="preserve"> </w:t>
      </w:r>
      <w:r w:rsidR="00FA6C58">
        <w:rPr>
          <w:rFonts w:ascii="Arial" w:hAnsi="Arial" w:cs="Arial"/>
          <w:sz w:val="22"/>
          <w:szCs w:val="22"/>
        </w:rPr>
        <w:t>(</w:t>
      </w:r>
      <w:r w:rsidR="00DC0B38">
        <w:rPr>
          <w:rFonts w:ascii="Arial" w:hAnsi="Arial" w:cs="Arial"/>
          <w:sz w:val="22"/>
          <w:szCs w:val="22"/>
        </w:rPr>
        <w:t>i.e.</w:t>
      </w:r>
      <w:r w:rsidR="00FA6C58">
        <w:rPr>
          <w:rFonts w:ascii="Arial" w:hAnsi="Arial" w:cs="Arial"/>
          <w:sz w:val="22"/>
          <w:szCs w:val="22"/>
        </w:rPr>
        <w:t>,</w:t>
      </w:r>
      <w:r w:rsidRPr="0074541F">
        <w:rPr>
          <w:rFonts w:ascii="Arial" w:hAnsi="Arial" w:cs="Arial"/>
          <w:sz w:val="22"/>
          <w:szCs w:val="22"/>
        </w:rPr>
        <w:t xml:space="preserve"> whether offsite EP is adequate to support </w:t>
      </w:r>
      <w:r w:rsidR="00FA6C58">
        <w:rPr>
          <w:rFonts w:ascii="Arial" w:hAnsi="Arial" w:cs="Arial"/>
          <w:sz w:val="22"/>
          <w:szCs w:val="22"/>
        </w:rPr>
        <w:t>reactor</w:t>
      </w:r>
      <w:r w:rsidR="00FA6C58" w:rsidRPr="0074541F">
        <w:rPr>
          <w:rFonts w:ascii="Arial" w:hAnsi="Arial" w:cs="Arial"/>
          <w:sz w:val="22"/>
          <w:szCs w:val="22"/>
        </w:rPr>
        <w:t xml:space="preserve"> </w:t>
      </w:r>
      <w:r w:rsidRPr="0074541F">
        <w:rPr>
          <w:rFonts w:ascii="Arial" w:hAnsi="Arial" w:cs="Arial"/>
          <w:sz w:val="22"/>
          <w:szCs w:val="22"/>
        </w:rPr>
        <w:t>restart or continued operation.  As soon as this information is received, provide it to the NRR Executive Team and regional DRP Branch Chief for the affected site.</w:t>
      </w:r>
    </w:p>
    <w:p w:rsidR="00F24B49" w:rsidRPr="0074541F" w:rsidRDefault="00F24B49" w:rsidP="001E0A9E">
      <w:pPr>
        <w:tabs>
          <w:tab w:val="left" w:pos="-1440"/>
          <w:tab w:val="left" w:pos="-720"/>
          <w:tab w:val="left" w:pos="240"/>
          <w:tab w:val="left" w:pos="274"/>
          <w:tab w:val="left" w:pos="806"/>
          <w:tab w:val="left" w:pos="84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jc w:val="both"/>
        <w:rPr>
          <w:rFonts w:ascii="Arial" w:hAnsi="Arial" w:cs="Arial"/>
          <w:sz w:val="22"/>
          <w:szCs w:val="22"/>
        </w:rPr>
      </w:pPr>
    </w:p>
    <w:p w:rsidR="00F24B49" w:rsidRPr="0074541F" w:rsidRDefault="00F24B49" w:rsidP="001E0A9E">
      <w:pPr>
        <w:tabs>
          <w:tab w:val="left" w:pos="-1440"/>
          <w:tab w:val="left" w:pos="-720"/>
          <w:tab w:val="left" w:pos="274"/>
          <w:tab w:val="left" w:pos="806"/>
          <w:tab w:val="left" w:pos="84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jc w:val="both"/>
        <w:rPr>
          <w:rFonts w:ascii="Arial" w:hAnsi="Arial" w:cs="Arial"/>
          <w:sz w:val="22"/>
          <w:szCs w:val="22"/>
        </w:rPr>
      </w:pPr>
      <w:r w:rsidRPr="0074541F">
        <w:rPr>
          <w:rFonts w:ascii="Arial" w:hAnsi="Arial" w:cs="Arial"/>
          <w:sz w:val="22"/>
          <w:szCs w:val="22"/>
        </w:rPr>
        <w:lastRenderedPageBreak/>
        <w:t>05.04</w:t>
      </w:r>
      <w:r w:rsidRPr="0074541F">
        <w:rPr>
          <w:rFonts w:ascii="Arial" w:hAnsi="Arial" w:cs="Arial"/>
          <w:sz w:val="22"/>
          <w:szCs w:val="22"/>
        </w:rPr>
        <w:tab/>
      </w:r>
      <w:r w:rsidRPr="0074541F">
        <w:rPr>
          <w:rFonts w:ascii="Arial" w:hAnsi="Arial" w:cs="Arial"/>
          <w:sz w:val="22"/>
          <w:szCs w:val="22"/>
          <w:u w:val="single"/>
        </w:rPr>
        <w:t>Regional State Liaison Officers (RSLOs) and/or NRC Regional Assistanc</w:t>
      </w:r>
      <w:r w:rsidR="001E0A9E">
        <w:rPr>
          <w:rFonts w:ascii="Arial" w:hAnsi="Arial" w:cs="Arial"/>
          <w:sz w:val="22"/>
          <w:szCs w:val="22"/>
          <w:u w:val="single"/>
        </w:rPr>
        <w:t xml:space="preserve">e </w:t>
      </w:r>
      <w:r w:rsidRPr="0074541F">
        <w:rPr>
          <w:rFonts w:ascii="Arial" w:hAnsi="Arial" w:cs="Arial"/>
          <w:sz w:val="22"/>
          <w:szCs w:val="22"/>
          <w:u w:val="single"/>
        </w:rPr>
        <w:t>Committee (RAC) Representatives</w:t>
      </w:r>
      <w:r w:rsidRPr="0074541F">
        <w:rPr>
          <w:rFonts w:ascii="Arial" w:hAnsi="Arial" w:cs="Arial"/>
          <w:sz w:val="22"/>
          <w:szCs w:val="22"/>
        </w:rPr>
        <w:t xml:space="preserve">.  </w:t>
      </w:r>
    </w:p>
    <w:p w:rsidR="00F24B49" w:rsidRPr="0074541F" w:rsidRDefault="00F24B49" w:rsidP="001E0A9E">
      <w:pPr>
        <w:tabs>
          <w:tab w:val="left" w:pos="-1440"/>
          <w:tab w:val="left" w:pos="-720"/>
          <w:tab w:val="left" w:pos="240"/>
          <w:tab w:val="left" w:pos="274"/>
          <w:tab w:val="left" w:pos="806"/>
          <w:tab w:val="left" w:pos="84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jc w:val="both"/>
        <w:rPr>
          <w:rFonts w:ascii="Arial" w:hAnsi="Arial" w:cs="Arial"/>
          <w:sz w:val="22"/>
          <w:szCs w:val="22"/>
        </w:rPr>
      </w:pPr>
      <w:r w:rsidRPr="0074541F">
        <w:rPr>
          <w:rFonts w:ascii="Arial" w:hAnsi="Arial" w:cs="Arial"/>
          <w:sz w:val="22"/>
          <w:szCs w:val="22"/>
        </w:rPr>
        <w:tab/>
      </w:r>
      <w:r w:rsidRPr="0074541F">
        <w:rPr>
          <w:rFonts w:ascii="Arial" w:hAnsi="Arial" w:cs="Arial"/>
          <w:sz w:val="22"/>
          <w:szCs w:val="22"/>
        </w:rPr>
        <w:tab/>
      </w:r>
      <w:r w:rsidRPr="0074541F">
        <w:rPr>
          <w:rFonts w:ascii="Arial" w:hAnsi="Arial" w:cs="Arial"/>
          <w:sz w:val="22"/>
          <w:szCs w:val="22"/>
        </w:rPr>
        <w:tab/>
      </w:r>
    </w:p>
    <w:p w:rsidR="00F24B49" w:rsidRPr="0074541F" w:rsidRDefault="00F24B49" w:rsidP="001E0A9E">
      <w:pPr>
        <w:numPr>
          <w:ilvl w:val="0"/>
          <w:numId w:val="3"/>
        </w:numPr>
        <w:tabs>
          <w:tab w:val="left" w:pos="-1440"/>
          <w:tab w:val="left" w:pos="-720"/>
          <w:tab w:val="left" w:pos="240"/>
          <w:tab w:val="left" w:pos="274"/>
          <w:tab w:val="left" w:pos="806"/>
          <w:tab w:val="left" w:pos="84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ind w:left="807" w:hanging="533"/>
        <w:jc w:val="both"/>
        <w:rPr>
          <w:rFonts w:ascii="Arial" w:hAnsi="Arial" w:cs="Arial"/>
          <w:sz w:val="22"/>
          <w:szCs w:val="22"/>
        </w:rPr>
      </w:pPr>
      <w:r w:rsidRPr="0074541F">
        <w:rPr>
          <w:rFonts w:ascii="Arial" w:hAnsi="Arial" w:cs="Arial"/>
          <w:sz w:val="22"/>
          <w:szCs w:val="22"/>
        </w:rPr>
        <w:t xml:space="preserve">Interface with respective FEMA Regional RAC Chair, or REP staff as appropriate, to support FEMA’s PCA of offsite EP capabilities and infrastructure, and provide status of </w:t>
      </w:r>
      <w:r w:rsidR="00FA6C58">
        <w:rPr>
          <w:rFonts w:ascii="Arial" w:hAnsi="Arial" w:cs="Arial"/>
          <w:sz w:val="22"/>
          <w:szCs w:val="22"/>
        </w:rPr>
        <w:t>reactor</w:t>
      </w:r>
      <w:r w:rsidR="00FA6C58" w:rsidRPr="0074541F">
        <w:rPr>
          <w:rFonts w:ascii="Arial" w:hAnsi="Arial" w:cs="Arial"/>
          <w:sz w:val="22"/>
          <w:szCs w:val="22"/>
        </w:rPr>
        <w:t xml:space="preserve"> </w:t>
      </w:r>
      <w:r w:rsidRPr="0074541F">
        <w:rPr>
          <w:rFonts w:ascii="Arial" w:hAnsi="Arial" w:cs="Arial"/>
          <w:sz w:val="22"/>
          <w:szCs w:val="22"/>
        </w:rPr>
        <w:t xml:space="preserve">restart activities and licensee-related input </w:t>
      </w:r>
      <w:r w:rsidR="00FA6C58">
        <w:rPr>
          <w:rFonts w:ascii="Arial" w:hAnsi="Arial" w:cs="Arial"/>
          <w:sz w:val="22"/>
          <w:szCs w:val="22"/>
        </w:rPr>
        <w:t>that may have a bearing on FEMA’s</w:t>
      </w:r>
      <w:r w:rsidRPr="0074541F">
        <w:rPr>
          <w:rFonts w:ascii="Arial" w:hAnsi="Arial" w:cs="Arial"/>
          <w:sz w:val="22"/>
          <w:szCs w:val="22"/>
        </w:rPr>
        <w:t xml:space="preserve"> determination as to whether a DIR is warranted.  </w:t>
      </w:r>
    </w:p>
    <w:p w:rsidR="00F24B49" w:rsidRPr="0074541F" w:rsidRDefault="00F24B49" w:rsidP="001E0A9E">
      <w:pPr>
        <w:tabs>
          <w:tab w:val="left" w:pos="-1440"/>
          <w:tab w:val="left" w:pos="-720"/>
          <w:tab w:val="left" w:pos="240"/>
          <w:tab w:val="left" w:pos="274"/>
          <w:tab w:val="left" w:pos="806"/>
          <w:tab w:val="left" w:pos="84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ind w:left="807" w:hanging="533"/>
        <w:jc w:val="both"/>
        <w:rPr>
          <w:rFonts w:ascii="Arial" w:hAnsi="Arial" w:cs="Arial"/>
          <w:sz w:val="22"/>
          <w:szCs w:val="22"/>
        </w:rPr>
      </w:pPr>
    </w:p>
    <w:p w:rsidR="00F24B49" w:rsidRPr="0074541F" w:rsidRDefault="00F24B49" w:rsidP="001E0A9E">
      <w:pPr>
        <w:tabs>
          <w:tab w:val="left" w:pos="-1440"/>
          <w:tab w:val="left" w:pos="-720"/>
          <w:tab w:val="left" w:pos="240"/>
          <w:tab w:val="left" w:pos="274"/>
          <w:tab w:val="left" w:pos="806"/>
          <w:tab w:val="left" w:pos="90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ind w:left="807" w:hanging="533"/>
        <w:jc w:val="both"/>
        <w:rPr>
          <w:rFonts w:ascii="Arial" w:hAnsi="Arial" w:cs="Arial"/>
          <w:sz w:val="22"/>
          <w:szCs w:val="22"/>
        </w:rPr>
      </w:pPr>
      <w:r w:rsidRPr="0074541F">
        <w:rPr>
          <w:rFonts w:ascii="Arial" w:hAnsi="Arial" w:cs="Arial"/>
          <w:sz w:val="22"/>
          <w:szCs w:val="22"/>
        </w:rPr>
        <w:tab/>
        <w:t xml:space="preserve">Note:  For </w:t>
      </w:r>
      <w:r w:rsidR="00DC0B38">
        <w:rPr>
          <w:rFonts w:ascii="Arial" w:hAnsi="Arial" w:cs="Arial"/>
          <w:sz w:val="22"/>
          <w:szCs w:val="22"/>
        </w:rPr>
        <w:t xml:space="preserve">a </w:t>
      </w:r>
      <w:r w:rsidRPr="0074541F">
        <w:rPr>
          <w:rFonts w:ascii="Arial" w:hAnsi="Arial" w:cs="Arial"/>
          <w:sz w:val="22"/>
          <w:szCs w:val="22"/>
        </w:rPr>
        <w:t xml:space="preserve">natural disaster with advance notice (i.e., hurricane), consider having pre-planning meetings or conference calls with </w:t>
      </w:r>
      <w:r w:rsidR="00DC0B38">
        <w:rPr>
          <w:rFonts w:ascii="Arial" w:hAnsi="Arial" w:cs="Arial"/>
          <w:sz w:val="22"/>
          <w:szCs w:val="22"/>
        </w:rPr>
        <w:t xml:space="preserve">the </w:t>
      </w:r>
      <w:r w:rsidRPr="0074541F">
        <w:rPr>
          <w:rFonts w:ascii="Arial" w:hAnsi="Arial" w:cs="Arial"/>
          <w:sz w:val="22"/>
          <w:szCs w:val="22"/>
        </w:rPr>
        <w:t>FEMA Region and affected State and local response organizations, as warranted, to discuss post-event disaster review coordination and identification of potential compensatory measures.</w:t>
      </w:r>
    </w:p>
    <w:p w:rsidR="00F24B49" w:rsidRPr="0074541F" w:rsidRDefault="00F24B49" w:rsidP="001E0A9E">
      <w:pPr>
        <w:tabs>
          <w:tab w:val="left" w:pos="-1440"/>
          <w:tab w:val="left" w:pos="-720"/>
          <w:tab w:val="left" w:pos="240"/>
          <w:tab w:val="left" w:pos="274"/>
          <w:tab w:val="left" w:pos="806"/>
          <w:tab w:val="left" w:pos="84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ind w:left="807" w:hanging="533"/>
        <w:jc w:val="both"/>
        <w:rPr>
          <w:rFonts w:ascii="Arial" w:hAnsi="Arial" w:cs="Arial"/>
          <w:sz w:val="22"/>
          <w:szCs w:val="22"/>
        </w:rPr>
      </w:pPr>
    </w:p>
    <w:p w:rsidR="00F24B49" w:rsidRPr="0074541F" w:rsidRDefault="00F24B49" w:rsidP="001E0A9E">
      <w:pPr>
        <w:tabs>
          <w:tab w:val="left" w:pos="-1440"/>
          <w:tab w:val="left" w:pos="-720"/>
          <w:tab w:val="left" w:pos="240"/>
          <w:tab w:val="left" w:pos="274"/>
          <w:tab w:val="left" w:pos="806"/>
          <w:tab w:val="left" w:pos="84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ind w:left="807" w:hanging="533"/>
        <w:jc w:val="both"/>
        <w:rPr>
          <w:rFonts w:ascii="Arial" w:hAnsi="Arial" w:cs="Arial"/>
          <w:sz w:val="22"/>
          <w:szCs w:val="22"/>
        </w:rPr>
      </w:pPr>
      <w:r w:rsidRPr="0074541F">
        <w:rPr>
          <w:rFonts w:ascii="Arial" w:hAnsi="Arial" w:cs="Arial"/>
          <w:sz w:val="22"/>
          <w:szCs w:val="22"/>
        </w:rPr>
        <w:t>b.</w:t>
      </w:r>
      <w:r w:rsidRPr="0074541F">
        <w:rPr>
          <w:rFonts w:ascii="Arial" w:hAnsi="Arial" w:cs="Arial"/>
          <w:sz w:val="22"/>
          <w:szCs w:val="22"/>
        </w:rPr>
        <w:tab/>
        <w:t>Participate in the FEMA-led DIR, as necessary and appropriate to the representative’s skills.</w:t>
      </w:r>
    </w:p>
    <w:p w:rsidR="00F24B49" w:rsidRPr="0074541F" w:rsidRDefault="00F24B49" w:rsidP="001E0A9E">
      <w:pPr>
        <w:tabs>
          <w:tab w:val="left" w:pos="-1440"/>
          <w:tab w:val="left" w:pos="-720"/>
          <w:tab w:val="left" w:pos="240"/>
          <w:tab w:val="left" w:pos="274"/>
          <w:tab w:val="left" w:pos="806"/>
          <w:tab w:val="left" w:pos="84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ind w:left="807" w:hanging="533"/>
        <w:jc w:val="both"/>
        <w:rPr>
          <w:rFonts w:ascii="Arial" w:hAnsi="Arial" w:cs="Arial"/>
          <w:sz w:val="22"/>
          <w:szCs w:val="22"/>
        </w:rPr>
      </w:pPr>
    </w:p>
    <w:p w:rsidR="00184200" w:rsidRPr="0074541F" w:rsidRDefault="00F24B49" w:rsidP="001E0A9E">
      <w:pPr>
        <w:tabs>
          <w:tab w:val="left" w:pos="-1440"/>
          <w:tab w:val="left" w:pos="-720"/>
          <w:tab w:val="left" w:pos="240"/>
          <w:tab w:val="left" w:pos="274"/>
          <w:tab w:val="left" w:pos="806"/>
          <w:tab w:val="left" w:pos="84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ind w:left="807" w:hanging="533"/>
        <w:jc w:val="both"/>
        <w:rPr>
          <w:rFonts w:ascii="Arial" w:hAnsi="Arial" w:cs="Arial"/>
          <w:sz w:val="22"/>
          <w:szCs w:val="22"/>
        </w:rPr>
      </w:pPr>
      <w:r w:rsidRPr="0074541F">
        <w:rPr>
          <w:rFonts w:ascii="Arial" w:hAnsi="Arial" w:cs="Arial"/>
          <w:sz w:val="22"/>
          <w:szCs w:val="22"/>
        </w:rPr>
        <w:tab/>
      </w:r>
      <w:r w:rsidRPr="0074541F">
        <w:rPr>
          <w:rFonts w:ascii="Arial" w:hAnsi="Arial" w:cs="Arial"/>
          <w:sz w:val="22"/>
          <w:szCs w:val="22"/>
        </w:rPr>
        <w:tab/>
        <w:t>Note:</w:t>
      </w:r>
      <w:r w:rsidR="00EA79A0">
        <w:rPr>
          <w:rFonts w:ascii="Arial" w:hAnsi="Arial" w:cs="Arial"/>
          <w:sz w:val="22"/>
          <w:szCs w:val="22"/>
        </w:rPr>
        <w:tab/>
      </w:r>
      <w:r w:rsidRPr="0074541F">
        <w:rPr>
          <w:rFonts w:ascii="Arial" w:hAnsi="Arial" w:cs="Arial"/>
          <w:sz w:val="22"/>
          <w:szCs w:val="22"/>
        </w:rPr>
        <w:t>Consider obtaining a portable satellite telephone unit from the Regional Emergency Response Coordinator to facilitate the communication responsibilities of this paragraph in the event of degraded communication infrastructure in the affected area.</w:t>
      </w:r>
    </w:p>
    <w:p w:rsidR="00F24B49" w:rsidRPr="0074541F" w:rsidRDefault="00F24B49" w:rsidP="001E0A9E">
      <w:pPr>
        <w:tabs>
          <w:tab w:val="left" w:pos="-1440"/>
          <w:tab w:val="left" w:pos="-720"/>
          <w:tab w:val="left" w:pos="240"/>
          <w:tab w:val="left" w:pos="274"/>
          <w:tab w:val="left" w:pos="806"/>
          <w:tab w:val="left" w:pos="84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ind w:left="807" w:hanging="533"/>
        <w:jc w:val="both"/>
        <w:rPr>
          <w:rFonts w:ascii="Arial" w:hAnsi="Arial" w:cs="Arial"/>
          <w:sz w:val="22"/>
          <w:szCs w:val="22"/>
        </w:rPr>
      </w:pPr>
    </w:p>
    <w:p w:rsidR="00F24B49" w:rsidRPr="0074541F" w:rsidRDefault="00A27E82" w:rsidP="001E0A9E">
      <w:pPr>
        <w:numPr>
          <w:ilvl w:val="0"/>
          <w:numId w:val="4"/>
        </w:numPr>
        <w:tabs>
          <w:tab w:val="left" w:pos="-1440"/>
          <w:tab w:val="left" w:pos="-720"/>
          <w:tab w:val="left" w:pos="240"/>
          <w:tab w:val="left" w:pos="274"/>
          <w:tab w:val="left" w:pos="806"/>
          <w:tab w:val="left" w:pos="84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ind w:left="807" w:hanging="533"/>
        <w:jc w:val="both"/>
        <w:rPr>
          <w:rFonts w:ascii="Arial" w:hAnsi="Arial" w:cs="Arial"/>
          <w:sz w:val="22"/>
          <w:szCs w:val="22"/>
        </w:rPr>
      </w:pPr>
      <w:r w:rsidRPr="0074541F">
        <w:rPr>
          <w:rFonts w:ascii="Arial" w:hAnsi="Arial" w:cs="Arial"/>
          <w:sz w:val="22"/>
          <w:szCs w:val="22"/>
        </w:rPr>
        <w:t>Obtain information regarding important developments in the onsite recovery and restart process to support the FEMA-led DIR.</w:t>
      </w:r>
    </w:p>
    <w:p w:rsidR="00C56DF6" w:rsidRPr="0074541F" w:rsidRDefault="00C56DF6" w:rsidP="001E0A9E">
      <w:pPr>
        <w:tabs>
          <w:tab w:val="left" w:pos="-1440"/>
          <w:tab w:val="left" w:pos="-720"/>
          <w:tab w:val="left" w:pos="240"/>
          <w:tab w:val="left" w:pos="274"/>
          <w:tab w:val="left" w:pos="806"/>
          <w:tab w:val="left" w:pos="84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ind w:left="807"/>
        <w:jc w:val="both"/>
        <w:rPr>
          <w:rFonts w:ascii="Arial" w:hAnsi="Arial" w:cs="Arial"/>
          <w:sz w:val="22"/>
          <w:szCs w:val="22"/>
        </w:rPr>
      </w:pPr>
    </w:p>
    <w:p w:rsidR="00C56DF6" w:rsidRPr="0074541F" w:rsidRDefault="00A27E82" w:rsidP="001E0A9E">
      <w:pPr>
        <w:numPr>
          <w:ilvl w:val="0"/>
          <w:numId w:val="4"/>
        </w:numPr>
        <w:tabs>
          <w:tab w:val="left" w:pos="-1440"/>
          <w:tab w:val="left" w:pos="-720"/>
          <w:tab w:val="left" w:pos="240"/>
          <w:tab w:val="left" w:pos="274"/>
          <w:tab w:val="left" w:pos="806"/>
          <w:tab w:val="left" w:pos="84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ind w:left="807" w:hanging="533"/>
        <w:jc w:val="both"/>
        <w:rPr>
          <w:rFonts w:ascii="Arial" w:hAnsi="Arial" w:cs="Arial"/>
          <w:sz w:val="22"/>
          <w:szCs w:val="22"/>
        </w:rPr>
      </w:pPr>
      <w:r w:rsidRPr="0074541F">
        <w:rPr>
          <w:rFonts w:ascii="Arial" w:hAnsi="Arial" w:cs="Arial"/>
          <w:sz w:val="22"/>
          <w:szCs w:val="22"/>
        </w:rPr>
        <w:t>Determine</w:t>
      </w:r>
      <w:r w:rsidR="00DC0B38">
        <w:rPr>
          <w:rFonts w:ascii="Arial" w:hAnsi="Arial" w:cs="Arial"/>
          <w:sz w:val="22"/>
          <w:szCs w:val="22"/>
        </w:rPr>
        <w:t xml:space="preserve">, through communication with </w:t>
      </w:r>
      <w:r w:rsidR="00FA6C58">
        <w:rPr>
          <w:rFonts w:ascii="Arial" w:hAnsi="Arial" w:cs="Arial"/>
          <w:sz w:val="22"/>
          <w:szCs w:val="22"/>
        </w:rPr>
        <w:t>S</w:t>
      </w:r>
      <w:r w:rsidR="00DC0B38">
        <w:rPr>
          <w:rFonts w:ascii="Arial" w:hAnsi="Arial" w:cs="Arial"/>
          <w:sz w:val="22"/>
          <w:szCs w:val="22"/>
        </w:rPr>
        <w:t xml:space="preserve">tate and local counterparts, </w:t>
      </w:r>
      <w:r w:rsidRPr="0074541F">
        <w:rPr>
          <w:rFonts w:ascii="Arial" w:hAnsi="Arial" w:cs="Arial"/>
          <w:sz w:val="22"/>
          <w:szCs w:val="22"/>
        </w:rPr>
        <w:t xml:space="preserve">the status of evacuation routes to and from the </w:t>
      </w:r>
      <w:r w:rsidR="00FA6C58">
        <w:rPr>
          <w:rFonts w:ascii="Arial" w:hAnsi="Arial" w:cs="Arial"/>
          <w:sz w:val="22"/>
          <w:szCs w:val="22"/>
        </w:rPr>
        <w:t>reactor</w:t>
      </w:r>
      <w:r w:rsidR="00FA6C58" w:rsidRPr="0074541F">
        <w:rPr>
          <w:rFonts w:ascii="Arial" w:hAnsi="Arial" w:cs="Arial"/>
          <w:sz w:val="22"/>
          <w:szCs w:val="22"/>
        </w:rPr>
        <w:t xml:space="preserve"> </w:t>
      </w:r>
      <w:r w:rsidRPr="0074541F">
        <w:rPr>
          <w:rFonts w:ascii="Arial" w:hAnsi="Arial" w:cs="Arial"/>
          <w:sz w:val="22"/>
          <w:szCs w:val="22"/>
        </w:rPr>
        <w:t>site.</w:t>
      </w:r>
    </w:p>
    <w:p w:rsidR="00F24B49" w:rsidRPr="0074541F" w:rsidRDefault="00F24B49" w:rsidP="001E0A9E">
      <w:pPr>
        <w:tabs>
          <w:tab w:val="left" w:pos="-1440"/>
          <w:tab w:val="left" w:pos="-720"/>
          <w:tab w:val="left" w:pos="240"/>
          <w:tab w:val="left" w:pos="274"/>
          <w:tab w:val="left" w:pos="806"/>
          <w:tab w:val="left" w:pos="84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ind w:left="807" w:hanging="533"/>
        <w:jc w:val="both"/>
        <w:rPr>
          <w:rFonts w:ascii="Arial" w:hAnsi="Arial" w:cs="Arial"/>
          <w:sz w:val="22"/>
          <w:szCs w:val="22"/>
        </w:rPr>
      </w:pPr>
    </w:p>
    <w:p w:rsidR="00F24B49" w:rsidRPr="0074541F" w:rsidRDefault="00C051E8" w:rsidP="001E0A9E">
      <w:pPr>
        <w:tabs>
          <w:tab w:val="left" w:pos="-1440"/>
          <w:tab w:val="left" w:pos="-720"/>
          <w:tab w:val="left" w:pos="240"/>
          <w:tab w:val="left" w:pos="274"/>
          <w:tab w:val="left" w:pos="806"/>
          <w:tab w:val="left" w:pos="84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ind w:left="807" w:hanging="533"/>
        <w:jc w:val="both"/>
        <w:rPr>
          <w:rFonts w:ascii="Arial" w:hAnsi="Arial" w:cs="Arial"/>
          <w:sz w:val="22"/>
          <w:szCs w:val="22"/>
        </w:rPr>
      </w:pPr>
      <w:r w:rsidRPr="0074541F">
        <w:rPr>
          <w:rFonts w:ascii="Arial" w:hAnsi="Arial" w:cs="Arial"/>
          <w:sz w:val="22"/>
          <w:szCs w:val="22"/>
        </w:rPr>
        <w:t>e</w:t>
      </w:r>
      <w:r w:rsidR="00F24B49" w:rsidRPr="0074541F">
        <w:rPr>
          <w:rFonts w:ascii="Arial" w:hAnsi="Arial" w:cs="Arial"/>
          <w:sz w:val="22"/>
          <w:szCs w:val="22"/>
        </w:rPr>
        <w:t>.</w:t>
      </w:r>
      <w:r w:rsidR="00F24B49" w:rsidRPr="0074541F">
        <w:rPr>
          <w:rFonts w:ascii="Arial" w:hAnsi="Arial" w:cs="Arial"/>
          <w:sz w:val="22"/>
          <w:szCs w:val="22"/>
        </w:rPr>
        <w:tab/>
        <w:t xml:space="preserve">Provide periodic updates to Regional management and </w:t>
      </w:r>
      <w:r w:rsidR="00DC0B38">
        <w:rPr>
          <w:rFonts w:ascii="Arial" w:hAnsi="Arial" w:cs="Arial"/>
          <w:sz w:val="22"/>
          <w:szCs w:val="22"/>
        </w:rPr>
        <w:t xml:space="preserve">the </w:t>
      </w:r>
      <w:r w:rsidR="00F24B49" w:rsidRPr="0074541F">
        <w:rPr>
          <w:rFonts w:ascii="Arial" w:hAnsi="Arial" w:cs="Arial"/>
          <w:sz w:val="22"/>
          <w:szCs w:val="22"/>
        </w:rPr>
        <w:t>NSIR ORL Branch Chief on activities associated with FEMA’s review of offsite EP capabilities and infrastructure.</w:t>
      </w:r>
    </w:p>
    <w:p w:rsidR="00F24B49" w:rsidRPr="0074541F" w:rsidRDefault="00F24B49" w:rsidP="001E0A9E">
      <w:pPr>
        <w:tabs>
          <w:tab w:val="left" w:pos="-1440"/>
          <w:tab w:val="left" w:pos="-720"/>
          <w:tab w:val="left" w:pos="274"/>
          <w:tab w:val="left" w:pos="540"/>
          <w:tab w:val="left" w:pos="806"/>
          <w:tab w:val="left" w:pos="84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jc w:val="both"/>
        <w:rPr>
          <w:rFonts w:ascii="Arial" w:hAnsi="Arial" w:cs="Arial"/>
          <w:sz w:val="22"/>
          <w:szCs w:val="22"/>
        </w:rPr>
      </w:pPr>
    </w:p>
    <w:p w:rsidR="00F24B49" w:rsidRPr="0074541F" w:rsidRDefault="00C051E8" w:rsidP="001E0A9E">
      <w:pPr>
        <w:tabs>
          <w:tab w:val="left" w:pos="-1440"/>
          <w:tab w:val="left" w:pos="-720"/>
          <w:tab w:val="left" w:pos="274"/>
          <w:tab w:val="left" w:pos="806"/>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ind w:left="810" w:hanging="540"/>
        <w:jc w:val="both"/>
        <w:rPr>
          <w:rFonts w:ascii="Arial" w:hAnsi="Arial" w:cs="Arial"/>
          <w:sz w:val="22"/>
          <w:szCs w:val="22"/>
        </w:rPr>
      </w:pPr>
      <w:r w:rsidRPr="0074541F">
        <w:rPr>
          <w:rFonts w:ascii="Arial" w:hAnsi="Arial" w:cs="Arial"/>
          <w:sz w:val="22"/>
          <w:szCs w:val="22"/>
        </w:rPr>
        <w:t>f</w:t>
      </w:r>
      <w:r w:rsidR="00F24B49" w:rsidRPr="0074541F">
        <w:rPr>
          <w:rFonts w:ascii="Arial" w:hAnsi="Arial" w:cs="Arial"/>
          <w:sz w:val="22"/>
          <w:szCs w:val="22"/>
        </w:rPr>
        <w:t>.</w:t>
      </w:r>
      <w:r w:rsidR="00F24B49" w:rsidRPr="0074541F">
        <w:rPr>
          <w:rFonts w:ascii="Arial" w:hAnsi="Arial" w:cs="Arial"/>
          <w:sz w:val="22"/>
          <w:szCs w:val="22"/>
        </w:rPr>
        <w:tab/>
        <w:t>Participate in the CCC, as necessary.</w:t>
      </w:r>
    </w:p>
    <w:p w:rsidR="00F24B49" w:rsidRPr="0074541F" w:rsidRDefault="00F24B49" w:rsidP="001E0A9E">
      <w:pPr>
        <w:tabs>
          <w:tab w:val="left" w:pos="-1440"/>
          <w:tab w:val="left" w:pos="-720"/>
          <w:tab w:val="left" w:pos="274"/>
          <w:tab w:val="left" w:pos="806"/>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ind w:left="810" w:hanging="540"/>
        <w:jc w:val="both"/>
        <w:rPr>
          <w:rFonts w:ascii="Arial" w:hAnsi="Arial" w:cs="Arial"/>
          <w:sz w:val="22"/>
          <w:szCs w:val="22"/>
        </w:rPr>
      </w:pPr>
    </w:p>
    <w:p w:rsidR="00F24B49" w:rsidRPr="0074541F" w:rsidRDefault="00C051E8" w:rsidP="001E0A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jc w:val="both"/>
        <w:rPr>
          <w:rFonts w:ascii="Arial" w:hAnsi="Arial" w:cs="Arial"/>
          <w:bCs/>
          <w:sz w:val="22"/>
          <w:szCs w:val="22"/>
        </w:rPr>
      </w:pPr>
      <w:r w:rsidRPr="0074541F">
        <w:rPr>
          <w:rFonts w:ascii="Arial" w:hAnsi="Arial" w:cs="Arial"/>
          <w:bCs/>
          <w:sz w:val="22"/>
          <w:szCs w:val="22"/>
        </w:rPr>
        <w:t>g</w:t>
      </w:r>
      <w:r w:rsidR="00A27E82" w:rsidRPr="0074541F">
        <w:rPr>
          <w:rFonts w:ascii="Arial" w:hAnsi="Arial" w:cs="Arial"/>
          <w:bCs/>
          <w:sz w:val="22"/>
          <w:szCs w:val="22"/>
        </w:rPr>
        <w:t xml:space="preserve">. </w:t>
      </w:r>
      <w:r w:rsidR="00A27E82" w:rsidRPr="0074541F">
        <w:rPr>
          <w:rFonts w:ascii="Arial" w:hAnsi="Arial" w:cs="Arial"/>
          <w:bCs/>
          <w:sz w:val="22"/>
          <w:szCs w:val="22"/>
        </w:rPr>
        <w:tab/>
        <w:t xml:space="preserve">Provide, as appropriate, initial status update information, periodic updates, and final status update to the respective State counterpart(s). </w:t>
      </w:r>
    </w:p>
    <w:p w:rsidR="00F24B49" w:rsidRPr="0074541F" w:rsidRDefault="00F24B49" w:rsidP="001E0A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Cs/>
          <w:sz w:val="22"/>
          <w:szCs w:val="22"/>
        </w:rPr>
      </w:pPr>
    </w:p>
    <w:p w:rsidR="00F24B49" w:rsidRPr="0074541F" w:rsidRDefault="00C051E8" w:rsidP="001E0A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jc w:val="both"/>
        <w:rPr>
          <w:rFonts w:ascii="Arial" w:hAnsi="Arial" w:cs="Arial"/>
          <w:bCs/>
          <w:sz w:val="22"/>
          <w:szCs w:val="22"/>
        </w:rPr>
      </w:pPr>
      <w:r w:rsidRPr="0074541F">
        <w:rPr>
          <w:rFonts w:ascii="Arial" w:hAnsi="Arial" w:cs="Arial"/>
          <w:bCs/>
          <w:sz w:val="22"/>
          <w:szCs w:val="22"/>
        </w:rPr>
        <w:t>h</w:t>
      </w:r>
      <w:r w:rsidR="00A27E82" w:rsidRPr="0074541F">
        <w:rPr>
          <w:rFonts w:ascii="Arial" w:hAnsi="Arial" w:cs="Arial"/>
          <w:bCs/>
          <w:sz w:val="22"/>
          <w:szCs w:val="22"/>
        </w:rPr>
        <w:t xml:space="preserve">. </w:t>
      </w:r>
      <w:r w:rsidR="00A27E82" w:rsidRPr="0074541F">
        <w:rPr>
          <w:rFonts w:ascii="Arial" w:hAnsi="Arial" w:cs="Arial"/>
          <w:bCs/>
          <w:sz w:val="22"/>
          <w:szCs w:val="22"/>
        </w:rPr>
        <w:tab/>
        <w:t xml:space="preserve">Assists NRC Regional OPA, if requested, with establishing OPA communications with respective State </w:t>
      </w:r>
      <w:r w:rsidR="00DC0B38">
        <w:rPr>
          <w:rFonts w:ascii="Arial" w:hAnsi="Arial" w:cs="Arial"/>
          <w:bCs/>
          <w:sz w:val="22"/>
          <w:szCs w:val="22"/>
        </w:rPr>
        <w:t>Public Information Officer (PIO)</w:t>
      </w:r>
      <w:r w:rsidR="00DC0B38" w:rsidRPr="0074541F">
        <w:rPr>
          <w:rFonts w:ascii="Arial" w:hAnsi="Arial" w:cs="Arial"/>
          <w:bCs/>
          <w:sz w:val="22"/>
          <w:szCs w:val="22"/>
        </w:rPr>
        <w:t xml:space="preserve"> </w:t>
      </w:r>
      <w:r w:rsidR="00A27E82" w:rsidRPr="0074541F">
        <w:rPr>
          <w:rFonts w:ascii="Arial" w:hAnsi="Arial" w:cs="Arial"/>
          <w:bCs/>
          <w:sz w:val="22"/>
          <w:szCs w:val="22"/>
        </w:rPr>
        <w:t>counterparts</w:t>
      </w:r>
    </w:p>
    <w:p w:rsidR="00F24B49" w:rsidRPr="0074541F" w:rsidRDefault="00F24B49" w:rsidP="001E0A9E">
      <w:pPr>
        <w:tabs>
          <w:tab w:val="left" w:pos="-1440"/>
          <w:tab w:val="left" w:pos="-720"/>
          <w:tab w:val="left" w:pos="274"/>
          <w:tab w:val="left" w:pos="806"/>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ind w:left="810" w:hanging="540"/>
        <w:jc w:val="both"/>
        <w:rPr>
          <w:rFonts w:ascii="Arial" w:hAnsi="Arial" w:cs="Arial"/>
          <w:sz w:val="22"/>
          <w:szCs w:val="22"/>
        </w:rPr>
      </w:pPr>
    </w:p>
    <w:p w:rsidR="00F24B49" w:rsidRPr="0074541F" w:rsidRDefault="00F24B49" w:rsidP="001E0A9E">
      <w:pPr>
        <w:keepNext/>
        <w:keepLines/>
        <w:tabs>
          <w:tab w:val="left" w:pos="-1440"/>
          <w:tab w:val="left" w:pos="-720"/>
          <w:tab w:val="left" w:pos="240"/>
          <w:tab w:val="left" w:pos="274"/>
          <w:tab w:val="left" w:pos="806"/>
          <w:tab w:val="left" w:pos="84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jc w:val="both"/>
        <w:rPr>
          <w:rFonts w:ascii="Arial" w:hAnsi="Arial" w:cs="Arial"/>
          <w:sz w:val="22"/>
          <w:szCs w:val="22"/>
        </w:rPr>
      </w:pPr>
      <w:r w:rsidRPr="0074541F">
        <w:rPr>
          <w:rFonts w:ascii="Arial" w:hAnsi="Arial" w:cs="Arial"/>
          <w:sz w:val="22"/>
          <w:szCs w:val="22"/>
        </w:rPr>
        <w:t>05.05</w:t>
      </w:r>
      <w:r w:rsidRPr="0074541F">
        <w:rPr>
          <w:rFonts w:ascii="Arial" w:hAnsi="Arial" w:cs="Arial"/>
          <w:sz w:val="22"/>
          <w:szCs w:val="22"/>
        </w:rPr>
        <w:tab/>
      </w:r>
      <w:r w:rsidRPr="0074541F">
        <w:rPr>
          <w:rFonts w:ascii="Arial" w:hAnsi="Arial" w:cs="Arial"/>
          <w:sz w:val="22"/>
          <w:szCs w:val="22"/>
          <w:u w:val="single"/>
        </w:rPr>
        <w:t>Regional Division of Reactor Projects (DRP) Branch Chiefs</w:t>
      </w:r>
      <w:r w:rsidRPr="0074541F">
        <w:rPr>
          <w:rFonts w:ascii="Arial" w:hAnsi="Arial" w:cs="Arial"/>
          <w:sz w:val="22"/>
          <w:szCs w:val="22"/>
        </w:rPr>
        <w:t xml:space="preserve">.  </w:t>
      </w:r>
    </w:p>
    <w:p w:rsidR="00F24B49" w:rsidRPr="0074541F" w:rsidRDefault="00F24B49" w:rsidP="001E0A9E">
      <w:pPr>
        <w:keepNext/>
        <w:keepLines/>
        <w:tabs>
          <w:tab w:val="left" w:pos="-1440"/>
          <w:tab w:val="left" w:pos="-720"/>
          <w:tab w:val="left" w:pos="240"/>
          <w:tab w:val="left" w:pos="274"/>
          <w:tab w:val="left" w:pos="806"/>
          <w:tab w:val="left" w:pos="84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jc w:val="both"/>
        <w:rPr>
          <w:rFonts w:ascii="Arial" w:hAnsi="Arial" w:cs="Arial"/>
          <w:sz w:val="22"/>
          <w:szCs w:val="22"/>
        </w:rPr>
      </w:pPr>
    </w:p>
    <w:p w:rsidR="00F24B49" w:rsidRPr="0074541F" w:rsidRDefault="00F24B49" w:rsidP="001E0A9E">
      <w:pPr>
        <w:keepNext/>
        <w:keepLines/>
        <w:tabs>
          <w:tab w:val="left" w:pos="-1440"/>
          <w:tab w:val="left" w:pos="-720"/>
          <w:tab w:val="left" w:pos="240"/>
          <w:tab w:val="left" w:pos="274"/>
          <w:tab w:val="left" w:pos="806"/>
          <w:tab w:val="left" w:pos="84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ind w:left="807" w:hanging="533"/>
        <w:jc w:val="both"/>
        <w:rPr>
          <w:rFonts w:ascii="Arial" w:hAnsi="Arial" w:cs="Arial"/>
          <w:sz w:val="22"/>
          <w:szCs w:val="22"/>
        </w:rPr>
      </w:pPr>
      <w:r w:rsidRPr="0074541F">
        <w:rPr>
          <w:rFonts w:ascii="Arial" w:hAnsi="Arial" w:cs="Arial"/>
          <w:sz w:val="22"/>
          <w:szCs w:val="22"/>
        </w:rPr>
        <w:t>a.</w:t>
      </w:r>
      <w:r w:rsidRPr="0074541F">
        <w:rPr>
          <w:rFonts w:ascii="Arial" w:hAnsi="Arial" w:cs="Arial"/>
          <w:sz w:val="22"/>
          <w:szCs w:val="22"/>
        </w:rPr>
        <w:tab/>
        <w:t>Participate in the CCC, as necessary.</w:t>
      </w:r>
    </w:p>
    <w:p w:rsidR="00F24B49" w:rsidRPr="0074541F" w:rsidRDefault="00F24B49" w:rsidP="001E0A9E">
      <w:pPr>
        <w:keepNext/>
        <w:keepLines/>
        <w:tabs>
          <w:tab w:val="left" w:pos="-1440"/>
          <w:tab w:val="left" w:pos="-720"/>
          <w:tab w:val="left" w:pos="240"/>
          <w:tab w:val="left" w:pos="274"/>
          <w:tab w:val="left" w:pos="806"/>
          <w:tab w:val="left" w:pos="84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ind w:left="807" w:hanging="533"/>
        <w:jc w:val="both"/>
        <w:rPr>
          <w:rFonts w:ascii="Arial" w:hAnsi="Arial" w:cs="Arial"/>
          <w:sz w:val="22"/>
          <w:szCs w:val="22"/>
        </w:rPr>
      </w:pPr>
    </w:p>
    <w:p w:rsidR="00F24B49" w:rsidRPr="0074541F" w:rsidRDefault="00F24B49" w:rsidP="001E0A9E">
      <w:pPr>
        <w:tabs>
          <w:tab w:val="left" w:pos="-1440"/>
          <w:tab w:val="left" w:pos="-720"/>
          <w:tab w:val="left" w:pos="240"/>
          <w:tab w:val="left" w:pos="274"/>
          <w:tab w:val="left" w:pos="806"/>
          <w:tab w:val="left" w:pos="84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ind w:left="807" w:hanging="533"/>
        <w:jc w:val="both"/>
        <w:rPr>
          <w:rFonts w:ascii="Arial" w:hAnsi="Arial" w:cs="Arial"/>
          <w:sz w:val="22"/>
          <w:szCs w:val="22"/>
        </w:rPr>
      </w:pPr>
      <w:r w:rsidRPr="0074541F">
        <w:rPr>
          <w:rFonts w:ascii="Arial" w:hAnsi="Arial" w:cs="Arial"/>
          <w:sz w:val="22"/>
          <w:szCs w:val="22"/>
        </w:rPr>
        <w:t>b.</w:t>
      </w:r>
      <w:r w:rsidRPr="0074541F">
        <w:rPr>
          <w:rFonts w:ascii="Arial" w:hAnsi="Arial" w:cs="Arial"/>
          <w:sz w:val="22"/>
          <w:szCs w:val="22"/>
        </w:rPr>
        <w:tab/>
        <w:t>Communicate important developments in the restart process to senior regional management in coordination with the RSLO.</w:t>
      </w:r>
    </w:p>
    <w:p w:rsidR="00F24B49" w:rsidRPr="0074541F" w:rsidRDefault="00F24B49" w:rsidP="001E0A9E">
      <w:pPr>
        <w:tabs>
          <w:tab w:val="left" w:pos="-1440"/>
          <w:tab w:val="left" w:pos="-720"/>
          <w:tab w:val="left" w:pos="240"/>
          <w:tab w:val="left" w:pos="274"/>
          <w:tab w:val="left" w:pos="806"/>
          <w:tab w:val="left" w:pos="84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ind w:left="807" w:hanging="533"/>
        <w:jc w:val="both"/>
        <w:rPr>
          <w:rFonts w:ascii="Arial" w:hAnsi="Arial" w:cs="Arial"/>
          <w:sz w:val="22"/>
          <w:szCs w:val="22"/>
        </w:rPr>
      </w:pPr>
    </w:p>
    <w:p w:rsidR="00F24B49" w:rsidRPr="0074541F" w:rsidRDefault="00F24B49" w:rsidP="001E0A9E">
      <w:pPr>
        <w:tabs>
          <w:tab w:val="left" w:pos="-1440"/>
          <w:tab w:val="left" w:pos="-720"/>
          <w:tab w:val="left" w:pos="240"/>
          <w:tab w:val="left" w:pos="274"/>
          <w:tab w:val="left" w:pos="806"/>
          <w:tab w:val="left" w:pos="84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ind w:left="807" w:hanging="533"/>
        <w:jc w:val="both"/>
        <w:rPr>
          <w:rFonts w:ascii="Arial" w:hAnsi="Arial" w:cs="Arial"/>
          <w:sz w:val="22"/>
          <w:szCs w:val="22"/>
        </w:rPr>
      </w:pPr>
      <w:r w:rsidRPr="0074541F">
        <w:rPr>
          <w:rFonts w:ascii="Arial" w:hAnsi="Arial" w:cs="Arial"/>
          <w:sz w:val="22"/>
          <w:szCs w:val="22"/>
        </w:rPr>
        <w:t>c.</w:t>
      </w:r>
      <w:r w:rsidRPr="0074541F">
        <w:rPr>
          <w:rFonts w:ascii="Arial" w:hAnsi="Arial" w:cs="Arial"/>
          <w:sz w:val="22"/>
          <w:szCs w:val="22"/>
        </w:rPr>
        <w:tab/>
        <w:t xml:space="preserve">Establish a dialogue with licensee management to determine the </w:t>
      </w:r>
      <w:r w:rsidR="00FA6C58">
        <w:rPr>
          <w:rFonts w:ascii="Arial" w:hAnsi="Arial" w:cs="Arial"/>
          <w:sz w:val="22"/>
          <w:szCs w:val="22"/>
        </w:rPr>
        <w:t xml:space="preserve">proposed </w:t>
      </w:r>
      <w:r w:rsidRPr="0074541F">
        <w:rPr>
          <w:rFonts w:ascii="Arial" w:hAnsi="Arial" w:cs="Arial"/>
          <w:sz w:val="22"/>
          <w:szCs w:val="22"/>
        </w:rPr>
        <w:t xml:space="preserve">schedule for reactor restart, or the status of continued operations and assessments of risks involved.  Inform </w:t>
      </w:r>
      <w:r w:rsidR="00E2010B">
        <w:rPr>
          <w:rFonts w:ascii="Arial" w:hAnsi="Arial" w:cs="Arial"/>
          <w:sz w:val="22"/>
          <w:szCs w:val="22"/>
        </w:rPr>
        <w:t>the licensee</w:t>
      </w:r>
      <w:r w:rsidR="00E2010B" w:rsidRPr="0074541F">
        <w:rPr>
          <w:rFonts w:ascii="Arial" w:hAnsi="Arial" w:cs="Arial"/>
          <w:sz w:val="22"/>
          <w:szCs w:val="22"/>
        </w:rPr>
        <w:t xml:space="preserve"> </w:t>
      </w:r>
      <w:r w:rsidRPr="0074541F">
        <w:rPr>
          <w:rFonts w:ascii="Arial" w:hAnsi="Arial" w:cs="Arial"/>
          <w:sz w:val="22"/>
          <w:szCs w:val="22"/>
        </w:rPr>
        <w:t>whether any offsite EP assessments are scheduled, or ongoing, so that licensee management may factor these into their plans.</w:t>
      </w:r>
    </w:p>
    <w:p w:rsidR="00085629" w:rsidRPr="0074541F" w:rsidRDefault="00085629" w:rsidP="001E0A9E">
      <w:pPr>
        <w:tabs>
          <w:tab w:val="left" w:pos="-1440"/>
          <w:tab w:val="left" w:pos="-720"/>
          <w:tab w:val="left" w:pos="240"/>
          <w:tab w:val="left" w:pos="274"/>
          <w:tab w:val="left" w:pos="806"/>
          <w:tab w:val="left" w:pos="84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ind w:left="807" w:hanging="533"/>
        <w:jc w:val="both"/>
        <w:rPr>
          <w:rFonts w:ascii="Arial" w:hAnsi="Arial"/>
          <w:sz w:val="22"/>
          <w:szCs w:val="22"/>
        </w:rPr>
      </w:pPr>
    </w:p>
    <w:p w:rsidR="00085629" w:rsidRPr="0074541F" w:rsidRDefault="00A27E82" w:rsidP="001E0A9E">
      <w:pPr>
        <w:tabs>
          <w:tab w:val="left" w:pos="-1440"/>
          <w:tab w:val="left" w:pos="-720"/>
          <w:tab w:val="left" w:pos="240"/>
          <w:tab w:val="left" w:pos="274"/>
          <w:tab w:val="left" w:pos="806"/>
          <w:tab w:val="left" w:pos="84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ind w:left="807" w:hanging="533"/>
        <w:jc w:val="both"/>
        <w:rPr>
          <w:rFonts w:ascii="Arial" w:hAnsi="Arial"/>
          <w:sz w:val="22"/>
          <w:szCs w:val="22"/>
        </w:rPr>
      </w:pPr>
      <w:r w:rsidRPr="0074541F">
        <w:rPr>
          <w:rFonts w:ascii="Arial" w:hAnsi="Arial"/>
          <w:sz w:val="22"/>
          <w:szCs w:val="22"/>
        </w:rPr>
        <w:lastRenderedPageBreak/>
        <w:t xml:space="preserve">d. </w:t>
      </w:r>
      <w:r w:rsidRPr="0074541F">
        <w:rPr>
          <w:rFonts w:ascii="Arial" w:hAnsi="Arial"/>
          <w:sz w:val="22"/>
          <w:szCs w:val="22"/>
        </w:rPr>
        <w:tab/>
        <w:t xml:space="preserve">When informing licensee management of any offsite EP assessments (e.g. PCA), enjoin them to ensure any licensee resources supporting the assessments have an appropriate scope of responsibilities, experience, and knowledge. </w:t>
      </w:r>
    </w:p>
    <w:p w:rsidR="00F24B49" w:rsidRPr="0074541F" w:rsidRDefault="00F24B49" w:rsidP="001E0A9E">
      <w:pPr>
        <w:tabs>
          <w:tab w:val="left" w:pos="-1440"/>
          <w:tab w:val="left" w:pos="-720"/>
          <w:tab w:val="left" w:pos="240"/>
          <w:tab w:val="left" w:pos="274"/>
          <w:tab w:val="left" w:pos="806"/>
          <w:tab w:val="left" w:pos="84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ind w:left="807" w:hanging="533"/>
        <w:jc w:val="both"/>
        <w:rPr>
          <w:rFonts w:ascii="Arial" w:hAnsi="Arial"/>
          <w:sz w:val="22"/>
          <w:szCs w:val="22"/>
        </w:rPr>
      </w:pPr>
    </w:p>
    <w:p w:rsidR="00F24B49" w:rsidRPr="0074541F" w:rsidRDefault="00A27E82" w:rsidP="001E0A9E">
      <w:pPr>
        <w:numPr>
          <w:ilvl w:val="0"/>
          <w:numId w:val="4"/>
        </w:numPr>
        <w:tabs>
          <w:tab w:val="left" w:pos="-1440"/>
          <w:tab w:val="left" w:pos="-720"/>
          <w:tab w:val="left" w:pos="240"/>
          <w:tab w:val="left" w:pos="274"/>
          <w:tab w:val="left" w:pos="806"/>
          <w:tab w:val="left" w:pos="84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ind w:left="807" w:hanging="533"/>
        <w:jc w:val="both"/>
        <w:rPr>
          <w:rFonts w:ascii="Arial" w:hAnsi="Arial" w:cs="Arial"/>
          <w:sz w:val="22"/>
          <w:szCs w:val="22"/>
        </w:rPr>
      </w:pPr>
      <w:r w:rsidRPr="0074541F">
        <w:rPr>
          <w:rFonts w:ascii="Arial" w:hAnsi="Arial" w:cs="Arial"/>
          <w:sz w:val="22"/>
          <w:szCs w:val="22"/>
        </w:rPr>
        <w:t xml:space="preserve">Apprise </w:t>
      </w:r>
      <w:r w:rsidR="00FA6C58">
        <w:rPr>
          <w:rFonts w:ascii="Arial" w:hAnsi="Arial" w:cs="Arial"/>
          <w:sz w:val="22"/>
          <w:szCs w:val="22"/>
        </w:rPr>
        <w:t xml:space="preserve">the </w:t>
      </w:r>
      <w:r w:rsidRPr="0074541F">
        <w:rPr>
          <w:rFonts w:ascii="Arial" w:hAnsi="Arial" w:cs="Arial"/>
          <w:sz w:val="22"/>
          <w:szCs w:val="22"/>
        </w:rPr>
        <w:t xml:space="preserve">NSIR ORL Branch Chief of projected </w:t>
      </w:r>
      <w:r w:rsidR="00255425">
        <w:rPr>
          <w:rFonts w:ascii="Arial" w:hAnsi="Arial" w:cs="Arial"/>
          <w:sz w:val="22"/>
          <w:szCs w:val="22"/>
        </w:rPr>
        <w:t>reactor</w:t>
      </w:r>
      <w:r w:rsidR="00255425" w:rsidRPr="0074541F">
        <w:rPr>
          <w:rFonts w:ascii="Arial" w:hAnsi="Arial" w:cs="Arial"/>
          <w:sz w:val="22"/>
          <w:szCs w:val="22"/>
        </w:rPr>
        <w:t xml:space="preserve"> </w:t>
      </w:r>
      <w:r w:rsidRPr="0074541F">
        <w:rPr>
          <w:rFonts w:ascii="Arial" w:hAnsi="Arial" w:cs="Arial"/>
          <w:sz w:val="22"/>
          <w:szCs w:val="22"/>
        </w:rPr>
        <w:t>restart schedule, activities, status of continued operations, and any changes that may occur.</w:t>
      </w:r>
    </w:p>
    <w:p w:rsidR="00F24B49" w:rsidRPr="0074541F" w:rsidRDefault="00F24B49" w:rsidP="001E0A9E">
      <w:pPr>
        <w:tabs>
          <w:tab w:val="left" w:pos="-1440"/>
          <w:tab w:val="left" w:pos="-720"/>
          <w:tab w:val="left" w:pos="240"/>
          <w:tab w:val="left" w:pos="274"/>
          <w:tab w:val="left" w:pos="806"/>
          <w:tab w:val="left" w:pos="84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ind w:left="807"/>
        <w:jc w:val="both"/>
        <w:rPr>
          <w:rFonts w:ascii="Arial" w:hAnsi="Arial" w:cs="Arial"/>
          <w:sz w:val="22"/>
          <w:szCs w:val="22"/>
        </w:rPr>
      </w:pPr>
    </w:p>
    <w:p w:rsidR="00F24B49" w:rsidRPr="0074541F" w:rsidRDefault="00A27E82" w:rsidP="001E0A9E">
      <w:pPr>
        <w:numPr>
          <w:ilvl w:val="0"/>
          <w:numId w:val="4"/>
        </w:numPr>
        <w:tabs>
          <w:tab w:val="left" w:pos="-1440"/>
          <w:tab w:val="left" w:pos="-720"/>
          <w:tab w:val="left" w:pos="240"/>
          <w:tab w:val="left" w:pos="274"/>
          <w:tab w:val="left" w:pos="806"/>
          <w:tab w:val="left" w:pos="84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ind w:left="807" w:hanging="533"/>
        <w:jc w:val="both"/>
        <w:rPr>
          <w:rFonts w:ascii="Arial" w:hAnsi="Arial" w:cs="Arial"/>
          <w:sz w:val="22"/>
          <w:szCs w:val="22"/>
        </w:rPr>
      </w:pPr>
      <w:r w:rsidRPr="0074541F">
        <w:rPr>
          <w:rFonts w:ascii="Arial" w:hAnsi="Arial" w:cs="Arial"/>
          <w:sz w:val="22"/>
          <w:szCs w:val="22"/>
        </w:rPr>
        <w:t>Assign a resource to conduct a technical briefing, as necessary, to prepare a Communication Plan and to support Regional OPA external communications staff.</w:t>
      </w:r>
    </w:p>
    <w:p w:rsidR="00F24B49" w:rsidRPr="0074541F" w:rsidRDefault="00F24B49" w:rsidP="001E0A9E">
      <w:pPr>
        <w:tabs>
          <w:tab w:val="left" w:pos="-1440"/>
          <w:tab w:val="left" w:pos="-720"/>
          <w:tab w:val="left" w:pos="240"/>
          <w:tab w:val="left" w:pos="274"/>
          <w:tab w:val="left" w:pos="806"/>
          <w:tab w:val="left" w:pos="84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jc w:val="both"/>
        <w:rPr>
          <w:rFonts w:ascii="Arial" w:hAnsi="Arial" w:cs="Arial"/>
          <w:sz w:val="22"/>
          <w:szCs w:val="22"/>
        </w:rPr>
      </w:pPr>
      <w:r w:rsidRPr="0074541F">
        <w:rPr>
          <w:rFonts w:ascii="Arial" w:hAnsi="Arial" w:cs="Arial"/>
          <w:sz w:val="22"/>
          <w:szCs w:val="22"/>
        </w:rPr>
        <w:tab/>
      </w:r>
      <w:r w:rsidRPr="0074541F">
        <w:rPr>
          <w:rFonts w:ascii="Arial" w:hAnsi="Arial" w:cs="Arial"/>
          <w:sz w:val="22"/>
          <w:szCs w:val="22"/>
        </w:rPr>
        <w:tab/>
      </w:r>
      <w:r w:rsidRPr="0074541F">
        <w:rPr>
          <w:rFonts w:ascii="Arial" w:hAnsi="Arial" w:cs="Arial"/>
          <w:sz w:val="22"/>
          <w:szCs w:val="22"/>
        </w:rPr>
        <w:tab/>
      </w:r>
      <w:r w:rsidRPr="0074541F">
        <w:rPr>
          <w:rFonts w:ascii="Arial" w:hAnsi="Arial" w:cs="Arial"/>
          <w:sz w:val="22"/>
          <w:szCs w:val="22"/>
        </w:rPr>
        <w:tab/>
      </w:r>
      <w:r w:rsidRPr="0074541F">
        <w:rPr>
          <w:rFonts w:ascii="Arial" w:hAnsi="Arial" w:cs="Arial"/>
          <w:sz w:val="22"/>
          <w:szCs w:val="22"/>
        </w:rPr>
        <w:tab/>
      </w:r>
    </w:p>
    <w:p w:rsidR="00F24B49" w:rsidRPr="0074541F" w:rsidRDefault="00F24B49" w:rsidP="001E0A9E">
      <w:pPr>
        <w:tabs>
          <w:tab w:val="left" w:pos="-1440"/>
          <w:tab w:val="left" w:pos="-720"/>
          <w:tab w:val="left" w:pos="240"/>
          <w:tab w:val="left" w:pos="274"/>
          <w:tab w:val="left" w:pos="806"/>
          <w:tab w:val="left" w:pos="84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jc w:val="both"/>
        <w:rPr>
          <w:rFonts w:ascii="Arial" w:hAnsi="Arial" w:cs="Arial"/>
          <w:sz w:val="22"/>
          <w:szCs w:val="22"/>
        </w:rPr>
      </w:pPr>
      <w:r w:rsidRPr="0074541F">
        <w:rPr>
          <w:rFonts w:ascii="Arial" w:hAnsi="Arial" w:cs="Arial"/>
          <w:sz w:val="22"/>
          <w:szCs w:val="22"/>
        </w:rPr>
        <w:t>05.06</w:t>
      </w:r>
      <w:r w:rsidRPr="0074541F">
        <w:rPr>
          <w:rFonts w:ascii="Arial" w:hAnsi="Arial" w:cs="Arial"/>
          <w:sz w:val="22"/>
          <w:szCs w:val="22"/>
        </w:rPr>
        <w:tab/>
      </w:r>
      <w:r w:rsidRPr="0074541F">
        <w:rPr>
          <w:rFonts w:ascii="Arial" w:hAnsi="Arial" w:cs="Arial"/>
          <w:sz w:val="22"/>
          <w:szCs w:val="22"/>
          <w:u w:val="single"/>
        </w:rPr>
        <w:t>Regional Division of Reactor Safety (DRS) Branch Chiefs</w:t>
      </w:r>
      <w:r w:rsidR="002F423C" w:rsidRPr="0074541F">
        <w:rPr>
          <w:rFonts w:ascii="Arial" w:hAnsi="Arial" w:cs="Arial"/>
          <w:sz w:val="22"/>
          <w:szCs w:val="22"/>
          <w:u w:val="single"/>
        </w:rPr>
        <w:t xml:space="preserve"> (responsible for EP inspection activities)</w:t>
      </w:r>
      <w:r w:rsidRPr="0074541F">
        <w:rPr>
          <w:rFonts w:ascii="Arial" w:hAnsi="Arial" w:cs="Arial"/>
          <w:sz w:val="22"/>
          <w:szCs w:val="22"/>
        </w:rPr>
        <w:t xml:space="preserve">.  </w:t>
      </w:r>
    </w:p>
    <w:p w:rsidR="00F24B49" w:rsidRPr="0074541F" w:rsidRDefault="00F24B49" w:rsidP="001E0A9E">
      <w:pPr>
        <w:tabs>
          <w:tab w:val="left" w:pos="-1440"/>
          <w:tab w:val="left" w:pos="-720"/>
          <w:tab w:val="left" w:pos="240"/>
          <w:tab w:val="left" w:pos="274"/>
          <w:tab w:val="left" w:pos="806"/>
          <w:tab w:val="left" w:pos="84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jc w:val="both"/>
        <w:rPr>
          <w:rFonts w:ascii="Arial" w:hAnsi="Arial" w:cs="Arial"/>
          <w:sz w:val="22"/>
          <w:szCs w:val="22"/>
        </w:rPr>
      </w:pPr>
    </w:p>
    <w:p w:rsidR="00F24B49" w:rsidRPr="0074541F" w:rsidRDefault="00F24B49" w:rsidP="001E0A9E">
      <w:pPr>
        <w:tabs>
          <w:tab w:val="left" w:pos="-1440"/>
          <w:tab w:val="left" w:pos="-720"/>
          <w:tab w:val="left" w:pos="240"/>
          <w:tab w:val="left" w:pos="274"/>
          <w:tab w:val="left" w:pos="806"/>
          <w:tab w:val="left" w:pos="84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ind w:left="807" w:hanging="533"/>
        <w:jc w:val="both"/>
        <w:rPr>
          <w:rFonts w:ascii="Arial" w:hAnsi="Arial" w:cs="Arial"/>
          <w:sz w:val="22"/>
          <w:szCs w:val="22"/>
        </w:rPr>
      </w:pPr>
      <w:r w:rsidRPr="0074541F">
        <w:rPr>
          <w:rFonts w:ascii="Arial" w:hAnsi="Arial" w:cs="Arial"/>
          <w:sz w:val="22"/>
          <w:szCs w:val="22"/>
        </w:rPr>
        <w:t>a.</w:t>
      </w:r>
      <w:r w:rsidRPr="0074541F">
        <w:rPr>
          <w:rFonts w:ascii="Arial" w:hAnsi="Arial" w:cs="Arial"/>
          <w:sz w:val="22"/>
          <w:szCs w:val="22"/>
        </w:rPr>
        <w:tab/>
        <w:t>Participate in the CCC.</w:t>
      </w:r>
    </w:p>
    <w:p w:rsidR="00F24B49" w:rsidRPr="0074541F" w:rsidRDefault="00F24B49" w:rsidP="001E0A9E">
      <w:pPr>
        <w:tabs>
          <w:tab w:val="left" w:pos="-1440"/>
          <w:tab w:val="left" w:pos="-720"/>
          <w:tab w:val="left" w:pos="240"/>
          <w:tab w:val="left" w:pos="274"/>
          <w:tab w:val="left" w:pos="806"/>
          <w:tab w:val="left" w:pos="84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ind w:left="807" w:hanging="533"/>
        <w:jc w:val="both"/>
        <w:rPr>
          <w:rFonts w:ascii="Arial" w:hAnsi="Arial" w:cs="Arial"/>
          <w:sz w:val="22"/>
          <w:szCs w:val="22"/>
        </w:rPr>
      </w:pPr>
    </w:p>
    <w:p w:rsidR="00F24B49" w:rsidRPr="0074541F" w:rsidRDefault="00F24B49" w:rsidP="001E0A9E">
      <w:pPr>
        <w:tabs>
          <w:tab w:val="left" w:pos="-1440"/>
          <w:tab w:val="left" w:pos="-720"/>
          <w:tab w:val="left" w:pos="240"/>
          <w:tab w:val="left" w:pos="274"/>
          <w:tab w:val="left" w:pos="806"/>
          <w:tab w:val="left" w:pos="84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ind w:left="807" w:hanging="533"/>
        <w:jc w:val="both"/>
        <w:rPr>
          <w:rFonts w:ascii="Arial" w:hAnsi="Arial" w:cs="Arial"/>
          <w:sz w:val="22"/>
          <w:szCs w:val="22"/>
        </w:rPr>
      </w:pPr>
      <w:r w:rsidRPr="0074541F">
        <w:rPr>
          <w:rFonts w:ascii="Arial" w:hAnsi="Arial" w:cs="Arial"/>
          <w:sz w:val="22"/>
          <w:szCs w:val="22"/>
        </w:rPr>
        <w:t>b.</w:t>
      </w:r>
      <w:r w:rsidRPr="0074541F">
        <w:rPr>
          <w:rFonts w:ascii="Arial" w:hAnsi="Arial" w:cs="Arial"/>
          <w:sz w:val="22"/>
          <w:szCs w:val="22"/>
        </w:rPr>
        <w:tab/>
        <w:t>Communicate status of emergency preparedness assessment activities with senior regional management and the NSIR ORL Branch Chief.</w:t>
      </w:r>
    </w:p>
    <w:p w:rsidR="00F24B49" w:rsidRPr="0074541F" w:rsidRDefault="00F24B49" w:rsidP="001E0A9E">
      <w:pPr>
        <w:tabs>
          <w:tab w:val="left" w:pos="-1440"/>
          <w:tab w:val="left" w:pos="-720"/>
          <w:tab w:val="left" w:pos="240"/>
          <w:tab w:val="left" w:pos="274"/>
          <w:tab w:val="left" w:pos="806"/>
          <w:tab w:val="left" w:pos="84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ind w:left="807" w:hanging="533"/>
        <w:jc w:val="both"/>
        <w:rPr>
          <w:rFonts w:ascii="Arial" w:hAnsi="Arial" w:cs="Arial"/>
          <w:sz w:val="22"/>
          <w:szCs w:val="22"/>
        </w:rPr>
      </w:pPr>
    </w:p>
    <w:p w:rsidR="00F24B49" w:rsidRPr="0074541F" w:rsidRDefault="00F24B49" w:rsidP="001E0A9E">
      <w:pPr>
        <w:tabs>
          <w:tab w:val="left" w:pos="-1440"/>
          <w:tab w:val="left" w:pos="-720"/>
          <w:tab w:val="left" w:pos="240"/>
          <w:tab w:val="left" w:pos="274"/>
          <w:tab w:val="left" w:pos="806"/>
          <w:tab w:val="left" w:pos="84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ind w:left="807" w:hanging="533"/>
        <w:jc w:val="both"/>
        <w:rPr>
          <w:rFonts w:ascii="Arial" w:hAnsi="Arial" w:cs="Arial"/>
          <w:sz w:val="22"/>
          <w:szCs w:val="22"/>
        </w:rPr>
      </w:pPr>
      <w:r w:rsidRPr="0074541F">
        <w:rPr>
          <w:rFonts w:ascii="Arial" w:hAnsi="Arial" w:cs="Arial"/>
          <w:sz w:val="22"/>
          <w:szCs w:val="22"/>
        </w:rPr>
        <w:t>c.</w:t>
      </w:r>
      <w:r w:rsidRPr="0074541F">
        <w:rPr>
          <w:rFonts w:ascii="Arial" w:hAnsi="Arial" w:cs="Arial"/>
          <w:sz w:val="22"/>
          <w:szCs w:val="22"/>
        </w:rPr>
        <w:tab/>
        <w:t>Establish a dialogue with licensee EP management to determine the status of ongoing actions to restore EP infrastructure.</w:t>
      </w:r>
    </w:p>
    <w:p w:rsidR="00F24B49" w:rsidRPr="0074541F" w:rsidRDefault="00F24B49" w:rsidP="001E0A9E">
      <w:pPr>
        <w:tabs>
          <w:tab w:val="left" w:pos="-1440"/>
          <w:tab w:val="left" w:pos="-720"/>
          <w:tab w:val="left" w:pos="240"/>
          <w:tab w:val="left" w:pos="274"/>
          <w:tab w:val="left" w:pos="806"/>
          <w:tab w:val="left" w:pos="84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ind w:left="807" w:hanging="533"/>
        <w:jc w:val="both"/>
        <w:rPr>
          <w:rFonts w:ascii="Arial" w:hAnsi="Arial" w:cs="Arial"/>
          <w:sz w:val="22"/>
          <w:szCs w:val="22"/>
        </w:rPr>
      </w:pPr>
    </w:p>
    <w:p w:rsidR="00F24B49" w:rsidRPr="0074541F" w:rsidRDefault="00F24B49" w:rsidP="001E0A9E">
      <w:pPr>
        <w:tabs>
          <w:tab w:val="left" w:pos="-1440"/>
          <w:tab w:val="left" w:pos="-720"/>
          <w:tab w:val="left" w:pos="240"/>
          <w:tab w:val="left" w:pos="274"/>
          <w:tab w:val="left" w:pos="806"/>
          <w:tab w:val="left" w:pos="84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ind w:left="807" w:hanging="533"/>
        <w:jc w:val="both"/>
        <w:rPr>
          <w:rFonts w:ascii="Arial" w:hAnsi="Arial" w:cs="Arial"/>
          <w:sz w:val="22"/>
          <w:szCs w:val="22"/>
        </w:rPr>
      </w:pPr>
      <w:r w:rsidRPr="0074541F">
        <w:rPr>
          <w:rFonts w:ascii="Arial" w:hAnsi="Arial" w:cs="Arial"/>
          <w:sz w:val="22"/>
          <w:szCs w:val="22"/>
        </w:rPr>
        <w:t>d.</w:t>
      </w:r>
      <w:r w:rsidRPr="0074541F">
        <w:rPr>
          <w:rFonts w:ascii="Arial" w:hAnsi="Arial" w:cs="Arial"/>
          <w:sz w:val="22"/>
          <w:szCs w:val="22"/>
        </w:rPr>
        <w:tab/>
        <w:t xml:space="preserve">Once informed by the NSIR ORL Branch Chief of FEMA’s DIR results, provide this information to senior regional management.  </w:t>
      </w:r>
    </w:p>
    <w:p w:rsidR="00F24B49" w:rsidRPr="0074541F" w:rsidRDefault="00F24B49" w:rsidP="001E0A9E">
      <w:pPr>
        <w:tabs>
          <w:tab w:val="left" w:pos="-1440"/>
          <w:tab w:val="left" w:pos="-720"/>
          <w:tab w:val="left" w:pos="240"/>
          <w:tab w:val="left" w:pos="274"/>
          <w:tab w:val="left" w:pos="806"/>
          <w:tab w:val="left" w:pos="84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jc w:val="both"/>
        <w:rPr>
          <w:rFonts w:ascii="Arial" w:hAnsi="Arial" w:cs="Arial"/>
          <w:sz w:val="22"/>
          <w:szCs w:val="22"/>
        </w:rPr>
      </w:pPr>
      <w:r w:rsidRPr="0074541F">
        <w:rPr>
          <w:rFonts w:ascii="Arial" w:hAnsi="Arial" w:cs="Arial"/>
          <w:sz w:val="22"/>
          <w:szCs w:val="22"/>
        </w:rPr>
        <w:tab/>
      </w:r>
      <w:r w:rsidRPr="0074541F">
        <w:rPr>
          <w:rFonts w:ascii="Arial" w:hAnsi="Arial" w:cs="Arial"/>
          <w:sz w:val="22"/>
          <w:szCs w:val="22"/>
        </w:rPr>
        <w:tab/>
      </w:r>
      <w:r w:rsidRPr="0074541F">
        <w:rPr>
          <w:rFonts w:ascii="Arial" w:hAnsi="Arial" w:cs="Arial"/>
          <w:sz w:val="22"/>
          <w:szCs w:val="22"/>
        </w:rPr>
        <w:tab/>
      </w:r>
      <w:r w:rsidRPr="0074541F">
        <w:rPr>
          <w:rFonts w:ascii="Arial" w:hAnsi="Arial" w:cs="Arial"/>
          <w:sz w:val="22"/>
          <w:szCs w:val="22"/>
        </w:rPr>
        <w:tab/>
      </w:r>
      <w:r w:rsidRPr="0074541F">
        <w:rPr>
          <w:rFonts w:ascii="Arial" w:hAnsi="Arial" w:cs="Arial"/>
          <w:sz w:val="22"/>
          <w:szCs w:val="22"/>
        </w:rPr>
        <w:tab/>
      </w:r>
    </w:p>
    <w:p w:rsidR="00F24B49" w:rsidRPr="0074541F" w:rsidRDefault="00F24B49" w:rsidP="001E0A9E">
      <w:pPr>
        <w:keepNext/>
        <w:keepLines/>
        <w:tabs>
          <w:tab w:val="left" w:pos="-1440"/>
          <w:tab w:val="left" w:pos="-720"/>
          <w:tab w:val="left" w:pos="240"/>
          <w:tab w:val="left" w:pos="274"/>
          <w:tab w:val="left" w:pos="806"/>
          <w:tab w:val="left" w:pos="84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jc w:val="both"/>
        <w:rPr>
          <w:rFonts w:ascii="Arial" w:hAnsi="Arial" w:cs="Arial"/>
          <w:sz w:val="22"/>
          <w:szCs w:val="22"/>
        </w:rPr>
      </w:pPr>
      <w:r w:rsidRPr="0074541F">
        <w:rPr>
          <w:rFonts w:ascii="Arial" w:hAnsi="Arial" w:cs="Arial"/>
          <w:sz w:val="22"/>
          <w:szCs w:val="22"/>
        </w:rPr>
        <w:t>05.07</w:t>
      </w:r>
      <w:r w:rsidRPr="0074541F">
        <w:rPr>
          <w:rFonts w:ascii="Arial" w:hAnsi="Arial" w:cs="Arial"/>
          <w:sz w:val="22"/>
          <w:szCs w:val="22"/>
        </w:rPr>
        <w:tab/>
      </w:r>
      <w:r w:rsidRPr="0074541F">
        <w:rPr>
          <w:rFonts w:ascii="Arial" w:hAnsi="Arial" w:cs="Arial"/>
          <w:sz w:val="22"/>
          <w:szCs w:val="22"/>
          <w:u w:val="single"/>
        </w:rPr>
        <w:t>Resident Inspectors</w:t>
      </w:r>
      <w:r w:rsidRPr="0074541F">
        <w:rPr>
          <w:rFonts w:ascii="Arial" w:hAnsi="Arial" w:cs="Arial"/>
          <w:sz w:val="22"/>
          <w:szCs w:val="22"/>
        </w:rPr>
        <w:t>.</w:t>
      </w:r>
    </w:p>
    <w:p w:rsidR="00F24B49" w:rsidRPr="0074541F" w:rsidRDefault="00F24B49" w:rsidP="001E0A9E">
      <w:pPr>
        <w:keepNext/>
        <w:keepLines/>
        <w:tabs>
          <w:tab w:val="left" w:pos="-1440"/>
          <w:tab w:val="left" w:pos="-720"/>
          <w:tab w:val="left" w:pos="240"/>
          <w:tab w:val="left" w:pos="274"/>
          <w:tab w:val="left" w:pos="806"/>
          <w:tab w:val="left" w:pos="84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jc w:val="both"/>
        <w:rPr>
          <w:rFonts w:ascii="Arial" w:hAnsi="Arial" w:cs="Arial"/>
          <w:sz w:val="22"/>
          <w:szCs w:val="22"/>
        </w:rPr>
      </w:pPr>
    </w:p>
    <w:p w:rsidR="00F24B49" w:rsidRPr="0074541F" w:rsidRDefault="00F24B49" w:rsidP="001E0A9E">
      <w:pPr>
        <w:keepNext/>
        <w:tabs>
          <w:tab w:val="left" w:pos="-1440"/>
          <w:tab w:val="left" w:pos="-720"/>
          <w:tab w:val="left" w:pos="240"/>
          <w:tab w:val="left" w:pos="274"/>
          <w:tab w:val="left" w:pos="806"/>
          <w:tab w:val="left" w:pos="84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ind w:left="807" w:hanging="533"/>
        <w:jc w:val="both"/>
        <w:rPr>
          <w:rFonts w:ascii="Arial" w:hAnsi="Arial" w:cs="Arial"/>
          <w:sz w:val="22"/>
          <w:szCs w:val="22"/>
        </w:rPr>
      </w:pPr>
      <w:r w:rsidRPr="0074541F">
        <w:rPr>
          <w:rFonts w:ascii="Arial" w:hAnsi="Arial" w:cs="Arial"/>
          <w:sz w:val="22"/>
          <w:szCs w:val="22"/>
        </w:rPr>
        <w:t>a.</w:t>
      </w:r>
      <w:r w:rsidRPr="0074541F">
        <w:rPr>
          <w:rFonts w:ascii="Arial" w:hAnsi="Arial" w:cs="Arial"/>
          <w:sz w:val="22"/>
          <w:szCs w:val="22"/>
        </w:rPr>
        <w:tab/>
        <w:t>Participate in the CCC, as necessary.</w:t>
      </w:r>
    </w:p>
    <w:p w:rsidR="00F24B49" w:rsidRPr="0074541F" w:rsidRDefault="00F24B49" w:rsidP="001E0A9E">
      <w:pPr>
        <w:keepNext/>
        <w:tabs>
          <w:tab w:val="left" w:pos="-1440"/>
          <w:tab w:val="left" w:pos="-720"/>
          <w:tab w:val="left" w:pos="240"/>
          <w:tab w:val="left" w:pos="274"/>
          <w:tab w:val="left" w:pos="806"/>
          <w:tab w:val="left" w:pos="84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ind w:left="807" w:hanging="533"/>
        <w:jc w:val="both"/>
        <w:rPr>
          <w:rFonts w:ascii="Arial" w:hAnsi="Arial" w:cs="Arial"/>
          <w:sz w:val="22"/>
          <w:szCs w:val="22"/>
        </w:rPr>
      </w:pPr>
    </w:p>
    <w:p w:rsidR="00F24B49" w:rsidRPr="0074541F" w:rsidRDefault="00F24B49" w:rsidP="001E0A9E">
      <w:pPr>
        <w:tabs>
          <w:tab w:val="left" w:pos="-1440"/>
          <w:tab w:val="left" w:pos="-720"/>
          <w:tab w:val="left" w:pos="240"/>
          <w:tab w:val="left" w:pos="274"/>
          <w:tab w:val="left" w:pos="806"/>
          <w:tab w:val="left" w:pos="84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ind w:left="807" w:hanging="533"/>
        <w:jc w:val="both"/>
        <w:rPr>
          <w:rFonts w:ascii="Arial" w:hAnsi="Arial" w:cs="Arial"/>
          <w:sz w:val="22"/>
          <w:szCs w:val="22"/>
        </w:rPr>
      </w:pPr>
      <w:r w:rsidRPr="0074541F">
        <w:rPr>
          <w:rFonts w:ascii="Arial" w:hAnsi="Arial" w:cs="Arial"/>
          <w:sz w:val="22"/>
          <w:szCs w:val="22"/>
        </w:rPr>
        <w:t>b.</w:t>
      </w:r>
      <w:r w:rsidRPr="0074541F">
        <w:rPr>
          <w:rFonts w:ascii="Arial" w:hAnsi="Arial" w:cs="Arial"/>
          <w:sz w:val="22"/>
          <w:szCs w:val="22"/>
        </w:rPr>
        <w:tab/>
        <w:t xml:space="preserve">Communicate important developments in the </w:t>
      </w:r>
      <w:r w:rsidR="00F56616">
        <w:rPr>
          <w:rFonts w:ascii="Arial" w:hAnsi="Arial" w:cs="Arial"/>
          <w:sz w:val="22"/>
          <w:szCs w:val="22"/>
        </w:rPr>
        <w:t xml:space="preserve">reactor </w:t>
      </w:r>
      <w:r w:rsidRPr="0074541F">
        <w:rPr>
          <w:rFonts w:ascii="Arial" w:hAnsi="Arial" w:cs="Arial"/>
          <w:sz w:val="22"/>
          <w:szCs w:val="22"/>
        </w:rPr>
        <w:t>restart process and the assessment of onsite EP elements that link to offsite EP and emergency sirens (if maintained by the licensee) with the regional DRP Branch Chief.</w:t>
      </w:r>
    </w:p>
    <w:p w:rsidR="00F24B49" w:rsidRPr="0074541F" w:rsidRDefault="00F24B49" w:rsidP="001E0A9E">
      <w:pPr>
        <w:tabs>
          <w:tab w:val="left" w:pos="-1440"/>
          <w:tab w:val="left" w:pos="-720"/>
          <w:tab w:val="left" w:pos="240"/>
          <w:tab w:val="left" w:pos="274"/>
          <w:tab w:val="left" w:pos="806"/>
          <w:tab w:val="left" w:pos="84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ind w:left="807" w:hanging="533"/>
        <w:jc w:val="both"/>
        <w:rPr>
          <w:rFonts w:ascii="Arial" w:hAnsi="Arial" w:cs="Arial"/>
          <w:sz w:val="22"/>
          <w:szCs w:val="22"/>
        </w:rPr>
      </w:pPr>
    </w:p>
    <w:p w:rsidR="00F24B49" w:rsidRPr="0074541F" w:rsidRDefault="00F24B49" w:rsidP="001E0A9E">
      <w:pPr>
        <w:tabs>
          <w:tab w:val="left" w:pos="-1440"/>
          <w:tab w:val="left" w:pos="-720"/>
          <w:tab w:val="left" w:pos="240"/>
          <w:tab w:val="left" w:pos="274"/>
          <w:tab w:val="left" w:pos="806"/>
          <w:tab w:val="left" w:pos="84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ind w:left="807" w:hanging="533"/>
        <w:jc w:val="both"/>
        <w:rPr>
          <w:rFonts w:ascii="Arial" w:hAnsi="Arial" w:cs="Arial"/>
          <w:sz w:val="22"/>
          <w:szCs w:val="22"/>
        </w:rPr>
      </w:pPr>
      <w:r w:rsidRPr="0074541F">
        <w:rPr>
          <w:rFonts w:ascii="Arial" w:hAnsi="Arial" w:cs="Arial"/>
          <w:sz w:val="22"/>
          <w:szCs w:val="22"/>
        </w:rPr>
        <w:t>c.</w:t>
      </w:r>
      <w:r w:rsidRPr="0074541F">
        <w:rPr>
          <w:rFonts w:ascii="Arial" w:hAnsi="Arial" w:cs="Arial"/>
          <w:sz w:val="22"/>
          <w:szCs w:val="22"/>
        </w:rPr>
        <w:tab/>
        <w:t>The following information should be relayed as soon as it is known:</w:t>
      </w:r>
    </w:p>
    <w:p w:rsidR="00F24B49" w:rsidRPr="0074541F" w:rsidRDefault="00F24B49" w:rsidP="001E0A9E">
      <w:pPr>
        <w:tabs>
          <w:tab w:val="left" w:pos="-1440"/>
          <w:tab w:val="left" w:pos="-720"/>
          <w:tab w:val="left" w:pos="240"/>
          <w:tab w:val="left" w:pos="274"/>
          <w:tab w:val="left" w:pos="806"/>
          <w:tab w:val="left" w:pos="84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jc w:val="both"/>
        <w:rPr>
          <w:rFonts w:ascii="Arial" w:hAnsi="Arial" w:cs="Arial"/>
          <w:sz w:val="22"/>
          <w:szCs w:val="22"/>
        </w:rPr>
      </w:pPr>
    </w:p>
    <w:p w:rsidR="00F24B49" w:rsidRPr="0074541F" w:rsidRDefault="00F24B49" w:rsidP="001E0A9E">
      <w:pPr>
        <w:tabs>
          <w:tab w:val="left" w:pos="-1440"/>
          <w:tab w:val="left" w:pos="-720"/>
          <w:tab w:val="left" w:pos="240"/>
          <w:tab w:val="left" w:pos="274"/>
          <w:tab w:val="left" w:pos="806"/>
          <w:tab w:val="left" w:pos="84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ind w:left="1440" w:hanging="634"/>
        <w:jc w:val="both"/>
        <w:rPr>
          <w:rFonts w:ascii="Arial" w:hAnsi="Arial" w:cs="Arial"/>
          <w:sz w:val="22"/>
          <w:szCs w:val="22"/>
        </w:rPr>
      </w:pPr>
      <w:r w:rsidRPr="0074541F">
        <w:rPr>
          <w:rFonts w:ascii="Arial" w:hAnsi="Arial" w:cs="Arial"/>
          <w:sz w:val="22"/>
          <w:szCs w:val="22"/>
        </w:rPr>
        <w:t>1.</w:t>
      </w:r>
      <w:r w:rsidRPr="0074541F">
        <w:rPr>
          <w:rFonts w:ascii="Arial" w:hAnsi="Arial" w:cs="Arial"/>
          <w:sz w:val="22"/>
          <w:szCs w:val="22"/>
        </w:rPr>
        <w:tab/>
        <w:t>Licensee's expected commencement of heatup and/or rod withdrawal, if the reactor is shut down; and</w:t>
      </w:r>
    </w:p>
    <w:p w:rsidR="00F24B49" w:rsidRPr="0074541F" w:rsidRDefault="00F24B49" w:rsidP="001E0A9E">
      <w:pPr>
        <w:tabs>
          <w:tab w:val="left" w:pos="-1440"/>
          <w:tab w:val="left" w:pos="-720"/>
          <w:tab w:val="left" w:pos="240"/>
          <w:tab w:val="left" w:pos="274"/>
          <w:tab w:val="left" w:pos="806"/>
          <w:tab w:val="left" w:pos="84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ind w:left="1440" w:hanging="634"/>
        <w:jc w:val="both"/>
        <w:rPr>
          <w:rFonts w:ascii="Arial" w:hAnsi="Arial" w:cs="Arial"/>
          <w:sz w:val="22"/>
          <w:szCs w:val="22"/>
        </w:rPr>
      </w:pPr>
    </w:p>
    <w:p w:rsidR="00F24B49" w:rsidRPr="0074541F" w:rsidRDefault="00F24B49" w:rsidP="001E0A9E">
      <w:pPr>
        <w:tabs>
          <w:tab w:val="left" w:pos="-1440"/>
          <w:tab w:val="left" w:pos="-720"/>
          <w:tab w:val="left" w:pos="240"/>
          <w:tab w:val="left" w:pos="274"/>
          <w:tab w:val="left" w:pos="806"/>
          <w:tab w:val="left" w:pos="84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ind w:left="1440" w:hanging="634"/>
        <w:jc w:val="both"/>
        <w:rPr>
          <w:sz w:val="22"/>
          <w:szCs w:val="22"/>
        </w:rPr>
        <w:sectPr w:rsidR="00F24B49" w:rsidRPr="0074541F" w:rsidSect="00C5117D">
          <w:headerReference w:type="even" r:id="rId18"/>
          <w:headerReference w:type="default" r:id="rId19"/>
          <w:footerReference w:type="even" r:id="rId20"/>
          <w:headerReference w:type="first" r:id="rId21"/>
          <w:footerReference w:type="first" r:id="rId22"/>
          <w:type w:val="continuous"/>
          <w:pgSz w:w="12240" w:h="15840"/>
          <w:pgMar w:top="1440" w:right="1440" w:bottom="1440" w:left="1440" w:header="1440" w:footer="1440" w:gutter="0"/>
          <w:cols w:space="720"/>
          <w:titlePg/>
          <w:docGrid w:linePitch="272"/>
        </w:sectPr>
      </w:pPr>
    </w:p>
    <w:p w:rsidR="00F24B49" w:rsidRPr="0074541F" w:rsidRDefault="00F24B49" w:rsidP="009E27FA">
      <w:pPr>
        <w:tabs>
          <w:tab w:val="left" w:pos="-1440"/>
          <w:tab w:val="left" w:pos="-720"/>
          <w:tab w:val="left" w:pos="240"/>
          <w:tab w:val="left" w:pos="274"/>
          <w:tab w:val="left" w:pos="806"/>
          <w:tab w:val="left" w:pos="84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ind w:left="1440" w:hanging="634"/>
        <w:jc w:val="both"/>
        <w:rPr>
          <w:rFonts w:ascii="Arial" w:hAnsi="Arial" w:cs="Arial"/>
          <w:sz w:val="22"/>
          <w:szCs w:val="22"/>
        </w:rPr>
      </w:pPr>
      <w:r w:rsidRPr="0074541F">
        <w:rPr>
          <w:rFonts w:ascii="Arial" w:hAnsi="Arial" w:cs="Arial"/>
          <w:sz w:val="22"/>
          <w:szCs w:val="22"/>
        </w:rPr>
        <w:lastRenderedPageBreak/>
        <w:t>2.</w:t>
      </w:r>
      <w:r w:rsidRPr="0074541F">
        <w:rPr>
          <w:rFonts w:ascii="Arial" w:hAnsi="Arial" w:cs="Arial"/>
          <w:sz w:val="22"/>
          <w:szCs w:val="22"/>
        </w:rPr>
        <w:tab/>
        <w:t xml:space="preserve">General condition of the </w:t>
      </w:r>
      <w:r w:rsidR="009E27FA">
        <w:rPr>
          <w:rFonts w:ascii="Arial" w:hAnsi="Arial" w:cs="Arial"/>
          <w:sz w:val="22"/>
          <w:szCs w:val="22"/>
        </w:rPr>
        <w:t xml:space="preserve">licensee’s facility and </w:t>
      </w:r>
      <w:r w:rsidRPr="0074541F">
        <w:rPr>
          <w:rFonts w:ascii="Arial" w:hAnsi="Arial" w:cs="Arial"/>
          <w:sz w:val="22"/>
          <w:szCs w:val="22"/>
        </w:rPr>
        <w:t xml:space="preserve">EP infrastructure </w:t>
      </w:r>
      <w:r w:rsidR="009E27FA">
        <w:rPr>
          <w:rFonts w:ascii="Arial" w:hAnsi="Arial" w:cs="Arial"/>
          <w:sz w:val="22"/>
          <w:szCs w:val="22"/>
        </w:rPr>
        <w:t xml:space="preserve">that may impact ORO response capabilities, with a particular focus on the status of the following, based on discussions with licensee personnel: </w:t>
      </w:r>
      <w:r w:rsidRPr="0074541F">
        <w:rPr>
          <w:rFonts w:ascii="Arial" w:hAnsi="Arial" w:cs="Arial"/>
          <w:sz w:val="22"/>
          <w:szCs w:val="22"/>
        </w:rPr>
        <w:t xml:space="preserve"> (Obtaining this information does not require an independent inspection to verify the status.)</w:t>
      </w:r>
    </w:p>
    <w:p w:rsidR="00F24B49" w:rsidRPr="0074541F" w:rsidRDefault="00F24B49" w:rsidP="001E0A9E">
      <w:pPr>
        <w:tabs>
          <w:tab w:val="left" w:pos="-1440"/>
          <w:tab w:val="left" w:pos="-720"/>
          <w:tab w:val="left" w:pos="240"/>
          <w:tab w:val="left" w:pos="274"/>
          <w:tab w:val="left" w:pos="806"/>
          <w:tab w:val="left" w:pos="84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ind w:left="2074" w:hanging="634"/>
        <w:jc w:val="both"/>
        <w:rPr>
          <w:rFonts w:ascii="Arial" w:hAnsi="Arial" w:cs="Arial"/>
          <w:sz w:val="22"/>
          <w:szCs w:val="22"/>
        </w:rPr>
      </w:pPr>
    </w:p>
    <w:p w:rsidR="00F24B49" w:rsidRPr="0074541F" w:rsidRDefault="00F24B49" w:rsidP="009E27FA">
      <w:pPr>
        <w:tabs>
          <w:tab w:val="left" w:pos="-1440"/>
          <w:tab w:val="left" w:pos="-720"/>
          <w:tab w:val="left" w:pos="240"/>
          <w:tab w:val="left" w:pos="274"/>
          <w:tab w:val="left" w:pos="806"/>
          <w:tab w:val="left" w:pos="84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ind w:left="1440"/>
        <w:jc w:val="both"/>
        <w:rPr>
          <w:rFonts w:ascii="Arial" w:hAnsi="Arial" w:cs="Arial"/>
          <w:sz w:val="22"/>
          <w:szCs w:val="22"/>
        </w:rPr>
      </w:pPr>
      <w:r w:rsidRPr="0074541F">
        <w:rPr>
          <w:rFonts w:ascii="Arial" w:hAnsi="Arial" w:cs="Arial"/>
          <w:sz w:val="22"/>
          <w:szCs w:val="22"/>
        </w:rPr>
        <w:t xml:space="preserve">Note:  The </w:t>
      </w:r>
      <w:r w:rsidR="00E2010B">
        <w:rPr>
          <w:rFonts w:ascii="Arial" w:hAnsi="Arial" w:cs="Arial"/>
          <w:sz w:val="22"/>
          <w:szCs w:val="22"/>
        </w:rPr>
        <w:t>RSLO</w:t>
      </w:r>
      <w:r w:rsidRPr="0074541F">
        <w:rPr>
          <w:rFonts w:ascii="Arial" w:hAnsi="Arial" w:cs="Arial"/>
          <w:sz w:val="22"/>
          <w:szCs w:val="22"/>
        </w:rPr>
        <w:t xml:space="preserve"> is the primary NRC staff member who is responsible for </w:t>
      </w:r>
      <w:r w:rsidR="006B7CA7" w:rsidRPr="0074541F">
        <w:rPr>
          <w:rFonts w:ascii="Arial" w:hAnsi="Arial" w:cs="Arial"/>
          <w:sz w:val="22"/>
          <w:szCs w:val="22"/>
        </w:rPr>
        <w:t>obtaining information regarding the offsite infrastructure and for keeping the appropriate NRC staff informed.  The</w:t>
      </w:r>
      <w:r w:rsidR="00E2010B">
        <w:rPr>
          <w:rFonts w:ascii="Arial" w:hAnsi="Arial" w:cs="Arial"/>
          <w:sz w:val="22"/>
          <w:szCs w:val="22"/>
        </w:rPr>
        <w:t xml:space="preserve"> RSLO</w:t>
      </w:r>
      <w:r w:rsidR="006B7CA7" w:rsidRPr="0074541F">
        <w:rPr>
          <w:rFonts w:ascii="Arial" w:hAnsi="Arial" w:cs="Arial"/>
          <w:sz w:val="22"/>
          <w:szCs w:val="22"/>
        </w:rPr>
        <w:t xml:space="preserve"> serve</w:t>
      </w:r>
      <w:r w:rsidR="00E2010B">
        <w:rPr>
          <w:rFonts w:ascii="Arial" w:hAnsi="Arial" w:cs="Arial"/>
          <w:sz w:val="22"/>
          <w:szCs w:val="22"/>
        </w:rPr>
        <w:t>s</w:t>
      </w:r>
      <w:r w:rsidR="006B7CA7" w:rsidRPr="0074541F">
        <w:rPr>
          <w:rFonts w:ascii="Arial" w:hAnsi="Arial" w:cs="Arial"/>
          <w:sz w:val="22"/>
          <w:szCs w:val="22"/>
        </w:rPr>
        <w:t xml:space="preserve"> as the lead </w:t>
      </w:r>
      <w:r w:rsidRPr="0074541F">
        <w:rPr>
          <w:rFonts w:ascii="Arial" w:hAnsi="Arial" w:cs="Arial"/>
          <w:sz w:val="22"/>
          <w:szCs w:val="22"/>
        </w:rPr>
        <w:t xml:space="preserve">interface with FEMA at the regional/local level.  </w:t>
      </w:r>
      <w:r w:rsidR="006B7CA7" w:rsidRPr="0074541F">
        <w:rPr>
          <w:rFonts w:ascii="Arial" w:hAnsi="Arial" w:cs="Arial"/>
          <w:sz w:val="22"/>
          <w:szCs w:val="22"/>
        </w:rPr>
        <w:t xml:space="preserve">Therefore, it is </w:t>
      </w:r>
      <w:r w:rsidR="006B7CA7" w:rsidRPr="0074541F">
        <w:rPr>
          <w:rFonts w:ascii="Arial" w:hAnsi="Arial" w:cs="Arial"/>
          <w:sz w:val="22"/>
          <w:szCs w:val="22"/>
          <w:u w:val="single"/>
        </w:rPr>
        <w:t>not</w:t>
      </w:r>
      <w:r w:rsidR="006B7CA7" w:rsidRPr="0074541F">
        <w:rPr>
          <w:rFonts w:ascii="Arial" w:hAnsi="Arial" w:cs="Arial"/>
          <w:sz w:val="22"/>
          <w:szCs w:val="22"/>
        </w:rPr>
        <w:t xml:space="preserve"> appropriate for </w:t>
      </w:r>
      <w:r w:rsidR="00F56616">
        <w:rPr>
          <w:rFonts w:ascii="Arial" w:hAnsi="Arial" w:cs="Arial"/>
          <w:sz w:val="22"/>
          <w:szCs w:val="22"/>
        </w:rPr>
        <w:t xml:space="preserve">other </w:t>
      </w:r>
      <w:r w:rsidR="006B7CA7" w:rsidRPr="0074541F">
        <w:rPr>
          <w:rFonts w:ascii="Arial" w:hAnsi="Arial" w:cs="Arial"/>
          <w:sz w:val="22"/>
          <w:szCs w:val="22"/>
        </w:rPr>
        <w:t>NRC staff to contact offsite agencies to determine this information or to request that licensees obtain a status of offsite infrastructure.</w:t>
      </w:r>
    </w:p>
    <w:p w:rsidR="00F24B49" w:rsidRPr="0074541F" w:rsidRDefault="00F24B49" w:rsidP="001E0A9E">
      <w:pPr>
        <w:tabs>
          <w:tab w:val="left" w:pos="-1440"/>
          <w:tab w:val="left" w:pos="-720"/>
          <w:tab w:val="left" w:pos="240"/>
          <w:tab w:val="left" w:pos="274"/>
          <w:tab w:val="left" w:pos="806"/>
          <w:tab w:val="left" w:pos="84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ind w:left="2074" w:hanging="634"/>
        <w:jc w:val="both"/>
        <w:rPr>
          <w:rFonts w:ascii="Arial" w:hAnsi="Arial" w:cs="Arial"/>
          <w:sz w:val="22"/>
          <w:szCs w:val="22"/>
        </w:rPr>
      </w:pPr>
    </w:p>
    <w:p w:rsidR="00F24B49" w:rsidRPr="0074541F" w:rsidRDefault="00F24B49" w:rsidP="009E27FA">
      <w:pPr>
        <w:numPr>
          <w:ilvl w:val="0"/>
          <w:numId w:val="17"/>
        </w:numPr>
        <w:tabs>
          <w:tab w:val="left" w:pos="-1440"/>
          <w:tab w:val="left" w:pos="-720"/>
          <w:tab w:val="left" w:pos="240"/>
          <w:tab w:val="left" w:pos="274"/>
          <w:tab w:val="left" w:pos="806"/>
          <w:tab w:val="left" w:pos="84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ind w:left="2070" w:hanging="630"/>
        <w:jc w:val="both"/>
        <w:rPr>
          <w:rFonts w:ascii="Arial" w:hAnsi="Arial" w:cs="Arial"/>
          <w:sz w:val="22"/>
          <w:szCs w:val="22"/>
        </w:rPr>
      </w:pPr>
      <w:r w:rsidRPr="0074541F">
        <w:rPr>
          <w:rFonts w:ascii="Arial" w:hAnsi="Arial" w:cs="Arial"/>
          <w:sz w:val="22"/>
          <w:szCs w:val="22"/>
        </w:rPr>
        <w:lastRenderedPageBreak/>
        <w:tab/>
      </w:r>
      <w:r w:rsidR="00E2010B">
        <w:rPr>
          <w:rFonts w:ascii="Arial" w:hAnsi="Arial" w:cs="Arial"/>
          <w:sz w:val="22"/>
          <w:szCs w:val="22"/>
        </w:rPr>
        <w:t>Means of c</w:t>
      </w:r>
      <w:r w:rsidRPr="0074541F">
        <w:rPr>
          <w:rFonts w:ascii="Arial" w:hAnsi="Arial" w:cs="Arial"/>
          <w:sz w:val="22"/>
          <w:szCs w:val="22"/>
        </w:rPr>
        <w:t>ommunication between the licensee and the offsite authorities;</w:t>
      </w:r>
    </w:p>
    <w:p w:rsidR="00F24B49" w:rsidRPr="0074541F" w:rsidRDefault="00F24B49" w:rsidP="009E27FA">
      <w:pPr>
        <w:tabs>
          <w:tab w:val="left" w:pos="-1440"/>
          <w:tab w:val="left" w:pos="-720"/>
          <w:tab w:val="left" w:pos="240"/>
          <w:tab w:val="left" w:pos="274"/>
          <w:tab w:val="left" w:pos="806"/>
          <w:tab w:val="left" w:pos="84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ind w:left="2070" w:hanging="630"/>
        <w:jc w:val="both"/>
        <w:rPr>
          <w:rFonts w:ascii="Arial" w:hAnsi="Arial" w:cs="Arial"/>
          <w:sz w:val="22"/>
          <w:szCs w:val="22"/>
        </w:rPr>
      </w:pPr>
    </w:p>
    <w:p w:rsidR="00F24B49" w:rsidRPr="0074541F" w:rsidRDefault="00F24B49" w:rsidP="009E27FA">
      <w:pPr>
        <w:numPr>
          <w:ilvl w:val="0"/>
          <w:numId w:val="17"/>
        </w:numPr>
        <w:tabs>
          <w:tab w:val="left" w:pos="-1440"/>
          <w:tab w:val="left" w:pos="-720"/>
          <w:tab w:val="left" w:pos="240"/>
          <w:tab w:val="left" w:pos="274"/>
          <w:tab w:val="left" w:pos="806"/>
          <w:tab w:val="left" w:pos="84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ind w:left="2070" w:hanging="630"/>
        <w:jc w:val="both"/>
        <w:rPr>
          <w:rFonts w:ascii="Arial" w:hAnsi="Arial" w:cs="Arial"/>
          <w:sz w:val="22"/>
          <w:szCs w:val="22"/>
        </w:rPr>
      </w:pPr>
      <w:r w:rsidRPr="0074541F">
        <w:rPr>
          <w:rFonts w:ascii="Arial" w:hAnsi="Arial" w:cs="Arial"/>
          <w:sz w:val="22"/>
          <w:szCs w:val="22"/>
        </w:rPr>
        <w:t xml:space="preserve"> </w:t>
      </w:r>
      <w:r w:rsidR="00E2010B">
        <w:rPr>
          <w:rFonts w:ascii="Arial" w:hAnsi="Arial" w:cs="Arial"/>
          <w:sz w:val="22"/>
          <w:szCs w:val="22"/>
        </w:rPr>
        <w:t>Status of l</w:t>
      </w:r>
      <w:r w:rsidRPr="0074541F">
        <w:rPr>
          <w:rFonts w:ascii="Arial" w:hAnsi="Arial" w:cs="Arial"/>
          <w:sz w:val="22"/>
          <w:szCs w:val="22"/>
        </w:rPr>
        <w:t>icensee’s emergency response facilities;</w:t>
      </w:r>
    </w:p>
    <w:p w:rsidR="00F24B49" w:rsidRPr="0074541F" w:rsidRDefault="00F24B49" w:rsidP="009E27FA">
      <w:pPr>
        <w:tabs>
          <w:tab w:val="left" w:pos="-1440"/>
          <w:tab w:val="left" w:pos="-720"/>
          <w:tab w:val="left" w:pos="240"/>
          <w:tab w:val="left" w:pos="274"/>
          <w:tab w:val="left" w:pos="806"/>
          <w:tab w:val="left" w:pos="84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ind w:left="2070" w:hanging="630"/>
        <w:jc w:val="both"/>
        <w:rPr>
          <w:rFonts w:ascii="Arial" w:hAnsi="Arial" w:cs="Arial"/>
          <w:sz w:val="22"/>
          <w:szCs w:val="22"/>
        </w:rPr>
      </w:pPr>
    </w:p>
    <w:p w:rsidR="00F24B49" w:rsidRPr="0074541F" w:rsidRDefault="00F24B49" w:rsidP="009E27FA">
      <w:pPr>
        <w:numPr>
          <w:ilvl w:val="0"/>
          <w:numId w:val="17"/>
        </w:numPr>
        <w:tabs>
          <w:tab w:val="left" w:pos="-1440"/>
          <w:tab w:val="left" w:pos="-720"/>
          <w:tab w:val="left" w:pos="240"/>
          <w:tab w:val="left" w:pos="274"/>
          <w:tab w:val="left" w:pos="806"/>
          <w:tab w:val="left" w:pos="84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ind w:left="2070" w:hanging="630"/>
        <w:jc w:val="both"/>
        <w:rPr>
          <w:rFonts w:ascii="Arial" w:hAnsi="Arial" w:cs="Arial"/>
          <w:sz w:val="22"/>
          <w:szCs w:val="22"/>
        </w:rPr>
      </w:pPr>
      <w:r w:rsidRPr="0074541F">
        <w:rPr>
          <w:rFonts w:ascii="Arial" w:hAnsi="Arial" w:cs="Arial"/>
          <w:sz w:val="22"/>
          <w:szCs w:val="22"/>
        </w:rPr>
        <w:t>Licensee’s ability to staff the required emergency response organization positions;</w:t>
      </w:r>
    </w:p>
    <w:p w:rsidR="00F24B49" w:rsidRPr="0074541F" w:rsidRDefault="00F24B49" w:rsidP="009E27FA">
      <w:pPr>
        <w:tabs>
          <w:tab w:val="left" w:pos="-1440"/>
          <w:tab w:val="left" w:pos="-720"/>
          <w:tab w:val="left" w:pos="240"/>
          <w:tab w:val="left" w:pos="274"/>
          <w:tab w:val="left" w:pos="806"/>
          <w:tab w:val="left" w:pos="84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ind w:left="2070" w:hanging="630"/>
        <w:jc w:val="both"/>
        <w:rPr>
          <w:rFonts w:ascii="Arial" w:hAnsi="Arial" w:cs="Arial"/>
          <w:sz w:val="22"/>
          <w:szCs w:val="22"/>
        </w:rPr>
      </w:pPr>
    </w:p>
    <w:p w:rsidR="00F24B49" w:rsidRPr="0074541F" w:rsidRDefault="00E2010B" w:rsidP="009E27FA">
      <w:pPr>
        <w:numPr>
          <w:ilvl w:val="0"/>
          <w:numId w:val="17"/>
        </w:numPr>
        <w:tabs>
          <w:tab w:val="left" w:pos="-1440"/>
          <w:tab w:val="left" w:pos="-720"/>
          <w:tab w:val="left" w:pos="240"/>
          <w:tab w:val="left" w:pos="274"/>
          <w:tab w:val="left" w:pos="806"/>
          <w:tab w:val="left" w:pos="84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ind w:left="2070" w:hanging="630"/>
        <w:jc w:val="both"/>
        <w:rPr>
          <w:rFonts w:ascii="Arial" w:hAnsi="Arial" w:cs="Arial"/>
          <w:sz w:val="22"/>
          <w:szCs w:val="22"/>
        </w:rPr>
      </w:pPr>
      <w:r>
        <w:rPr>
          <w:rFonts w:ascii="Arial" w:hAnsi="Arial" w:cs="Arial"/>
          <w:sz w:val="22"/>
          <w:szCs w:val="22"/>
        </w:rPr>
        <w:t>Status of e</w:t>
      </w:r>
      <w:r w:rsidR="00F24B49" w:rsidRPr="0074541F">
        <w:rPr>
          <w:rFonts w:ascii="Arial" w:hAnsi="Arial" w:cs="Arial"/>
          <w:sz w:val="22"/>
          <w:szCs w:val="22"/>
        </w:rPr>
        <w:t>nvironmental monitoring</w:t>
      </w:r>
      <w:r>
        <w:rPr>
          <w:rFonts w:ascii="Arial" w:hAnsi="Arial" w:cs="Arial"/>
          <w:sz w:val="22"/>
          <w:szCs w:val="22"/>
        </w:rPr>
        <w:t xml:space="preserve"> capabilities</w:t>
      </w:r>
      <w:r w:rsidR="00F24B49" w:rsidRPr="0074541F">
        <w:rPr>
          <w:rFonts w:ascii="Arial" w:hAnsi="Arial" w:cs="Arial"/>
          <w:sz w:val="22"/>
          <w:szCs w:val="22"/>
        </w:rPr>
        <w:t>;</w:t>
      </w:r>
    </w:p>
    <w:p w:rsidR="00F24B49" w:rsidRPr="0074541F" w:rsidRDefault="00F24B49" w:rsidP="009E27FA">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630"/>
        <w:jc w:val="both"/>
        <w:rPr>
          <w:rFonts w:ascii="Arial" w:hAnsi="Arial" w:cs="Arial"/>
          <w:sz w:val="22"/>
          <w:szCs w:val="22"/>
        </w:rPr>
      </w:pPr>
    </w:p>
    <w:p w:rsidR="00F24B49" w:rsidRPr="0074541F" w:rsidRDefault="009A4F17" w:rsidP="009E27FA">
      <w:pPr>
        <w:numPr>
          <w:ilvl w:val="0"/>
          <w:numId w:val="17"/>
        </w:numPr>
        <w:tabs>
          <w:tab w:val="left" w:pos="-1440"/>
          <w:tab w:val="left" w:pos="-720"/>
          <w:tab w:val="left" w:pos="240"/>
          <w:tab w:val="left" w:pos="274"/>
          <w:tab w:val="left" w:pos="806"/>
          <w:tab w:val="left" w:pos="84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ind w:left="2070" w:hanging="630"/>
        <w:jc w:val="both"/>
        <w:rPr>
          <w:rFonts w:ascii="Arial" w:hAnsi="Arial" w:cs="Arial"/>
          <w:sz w:val="22"/>
          <w:szCs w:val="22"/>
        </w:rPr>
      </w:pPr>
      <w:r>
        <w:rPr>
          <w:rFonts w:ascii="Arial" w:hAnsi="Arial" w:cs="Arial"/>
          <w:sz w:val="22"/>
          <w:szCs w:val="22"/>
        </w:rPr>
        <w:t>Site m</w:t>
      </w:r>
      <w:r w:rsidRPr="0074541F">
        <w:rPr>
          <w:rFonts w:ascii="Arial" w:hAnsi="Arial" w:cs="Arial"/>
          <w:sz w:val="22"/>
          <w:szCs w:val="22"/>
        </w:rPr>
        <w:t xml:space="preserve">eteorological </w:t>
      </w:r>
      <w:r w:rsidR="00E2010B">
        <w:rPr>
          <w:rFonts w:ascii="Arial" w:hAnsi="Arial" w:cs="Arial"/>
          <w:sz w:val="22"/>
          <w:szCs w:val="22"/>
        </w:rPr>
        <w:t>condition</w:t>
      </w:r>
      <w:r>
        <w:rPr>
          <w:rFonts w:ascii="Arial" w:hAnsi="Arial" w:cs="Arial"/>
          <w:sz w:val="22"/>
          <w:szCs w:val="22"/>
        </w:rPr>
        <w:t>s</w:t>
      </w:r>
      <w:r w:rsidR="00F24B49" w:rsidRPr="0074541F">
        <w:rPr>
          <w:rFonts w:ascii="Arial" w:hAnsi="Arial" w:cs="Arial"/>
          <w:sz w:val="22"/>
          <w:szCs w:val="22"/>
        </w:rPr>
        <w:t>;</w:t>
      </w:r>
    </w:p>
    <w:p w:rsidR="00F24B49" w:rsidRPr="0074541F" w:rsidRDefault="00F24B49" w:rsidP="009E27FA">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630"/>
        <w:jc w:val="both"/>
        <w:rPr>
          <w:rFonts w:ascii="Arial" w:hAnsi="Arial" w:cs="Arial"/>
          <w:sz w:val="22"/>
          <w:szCs w:val="22"/>
        </w:rPr>
      </w:pPr>
    </w:p>
    <w:p w:rsidR="00F24B49" w:rsidRPr="0074541F" w:rsidRDefault="00E2010B" w:rsidP="009E27FA">
      <w:pPr>
        <w:numPr>
          <w:ilvl w:val="0"/>
          <w:numId w:val="17"/>
        </w:numPr>
        <w:tabs>
          <w:tab w:val="left" w:pos="-1440"/>
          <w:tab w:val="left" w:pos="-720"/>
          <w:tab w:val="left" w:pos="240"/>
          <w:tab w:val="left" w:pos="274"/>
          <w:tab w:val="left" w:pos="806"/>
          <w:tab w:val="left" w:pos="84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ind w:left="2070" w:hanging="630"/>
        <w:jc w:val="both"/>
        <w:rPr>
          <w:rFonts w:ascii="Arial" w:hAnsi="Arial" w:cs="Arial"/>
          <w:sz w:val="22"/>
          <w:szCs w:val="22"/>
        </w:rPr>
      </w:pPr>
      <w:r>
        <w:rPr>
          <w:rFonts w:ascii="Arial" w:hAnsi="Arial" w:cs="Arial"/>
          <w:sz w:val="22"/>
          <w:szCs w:val="22"/>
        </w:rPr>
        <w:t>Status of e</w:t>
      </w:r>
      <w:r w:rsidR="00F24B49" w:rsidRPr="0074541F">
        <w:rPr>
          <w:rFonts w:ascii="Arial" w:hAnsi="Arial" w:cs="Arial"/>
          <w:sz w:val="22"/>
          <w:szCs w:val="22"/>
        </w:rPr>
        <w:t>mergency sirens, if maintained by the licensee; and</w:t>
      </w:r>
    </w:p>
    <w:p w:rsidR="00F24B49" w:rsidRPr="0074541F" w:rsidRDefault="00F24B49" w:rsidP="009E27FA">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630"/>
        <w:jc w:val="both"/>
        <w:rPr>
          <w:rFonts w:ascii="Arial" w:hAnsi="Arial" w:cs="Arial"/>
          <w:sz w:val="22"/>
          <w:szCs w:val="22"/>
        </w:rPr>
      </w:pPr>
    </w:p>
    <w:p w:rsidR="00F24B49" w:rsidRPr="0074541F" w:rsidRDefault="00E2010B" w:rsidP="009E27FA">
      <w:pPr>
        <w:numPr>
          <w:ilvl w:val="0"/>
          <w:numId w:val="17"/>
        </w:numPr>
        <w:tabs>
          <w:tab w:val="left" w:pos="-1440"/>
          <w:tab w:val="left" w:pos="-720"/>
          <w:tab w:val="left" w:pos="240"/>
          <w:tab w:val="left" w:pos="274"/>
          <w:tab w:val="left" w:pos="806"/>
          <w:tab w:val="left" w:pos="84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ind w:left="2070" w:hanging="630"/>
        <w:jc w:val="both"/>
        <w:rPr>
          <w:rFonts w:ascii="Arial" w:hAnsi="Arial" w:cs="Arial"/>
          <w:sz w:val="22"/>
          <w:szCs w:val="22"/>
        </w:rPr>
      </w:pPr>
      <w:r>
        <w:rPr>
          <w:rFonts w:ascii="Arial" w:hAnsi="Arial" w:cs="Arial"/>
          <w:sz w:val="22"/>
          <w:szCs w:val="22"/>
        </w:rPr>
        <w:t>Status/Condition of s</w:t>
      </w:r>
      <w:r w:rsidR="00F24B49" w:rsidRPr="0074541F">
        <w:rPr>
          <w:rFonts w:ascii="Arial" w:hAnsi="Arial" w:cs="Arial"/>
          <w:sz w:val="22"/>
          <w:szCs w:val="22"/>
        </w:rPr>
        <w:t>tructures, systems, and components needed for Emergency Action Level classifications.</w:t>
      </w:r>
    </w:p>
    <w:p w:rsidR="00F24B49" w:rsidRPr="0074541F" w:rsidRDefault="00F24B49" w:rsidP="001E0A9E">
      <w:pPr>
        <w:tabs>
          <w:tab w:val="left" w:pos="-1440"/>
          <w:tab w:val="left" w:pos="-720"/>
          <w:tab w:val="left" w:pos="274"/>
          <w:tab w:val="left" w:pos="806"/>
          <w:tab w:val="left" w:pos="840"/>
          <w:tab w:val="left" w:pos="90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jc w:val="both"/>
        <w:rPr>
          <w:rFonts w:ascii="Arial" w:hAnsi="Arial" w:cs="Arial"/>
          <w:sz w:val="22"/>
          <w:szCs w:val="22"/>
        </w:rPr>
      </w:pPr>
    </w:p>
    <w:p w:rsidR="00F24B49" w:rsidRPr="0074541F" w:rsidRDefault="00F24B49" w:rsidP="001E0A9E">
      <w:pPr>
        <w:tabs>
          <w:tab w:val="left" w:pos="-1440"/>
          <w:tab w:val="left" w:pos="-720"/>
          <w:tab w:val="left" w:pos="274"/>
          <w:tab w:val="left" w:pos="806"/>
          <w:tab w:val="left" w:pos="840"/>
          <w:tab w:val="left" w:pos="90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jc w:val="both"/>
        <w:rPr>
          <w:rFonts w:ascii="Arial" w:hAnsi="Arial" w:cs="Arial"/>
          <w:sz w:val="22"/>
          <w:szCs w:val="22"/>
        </w:rPr>
      </w:pPr>
      <w:proofErr w:type="gramStart"/>
      <w:r w:rsidRPr="0074541F">
        <w:rPr>
          <w:rFonts w:ascii="Arial" w:hAnsi="Arial" w:cs="Arial"/>
          <w:sz w:val="22"/>
          <w:szCs w:val="22"/>
        </w:rPr>
        <w:t>05.08</w:t>
      </w:r>
      <w:r w:rsidRPr="0074541F">
        <w:rPr>
          <w:rFonts w:ascii="Arial" w:hAnsi="Arial" w:cs="Arial"/>
          <w:sz w:val="22"/>
          <w:szCs w:val="22"/>
        </w:rPr>
        <w:tab/>
      </w:r>
      <w:r w:rsidRPr="0074541F">
        <w:rPr>
          <w:rFonts w:ascii="Arial" w:hAnsi="Arial" w:cs="Arial"/>
          <w:sz w:val="22"/>
          <w:szCs w:val="22"/>
          <w:u w:val="single"/>
        </w:rPr>
        <w:t>NRC Operations Center - Headquarters Operations Officer (HOO) and</w:t>
      </w:r>
      <w:r w:rsidR="00EA79A0">
        <w:rPr>
          <w:rFonts w:ascii="Arial" w:hAnsi="Arial" w:cs="Arial"/>
          <w:sz w:val="22"/>
          <w:szCs w:val="22"/>
          <w:u w:val="single"/>
        </w:rPr>
        <w:t xml:space="preserve"> </w:t>
      </w:r>
      <w:r w:rsidRPr="0074541F">
        <w:rPr>
          <w:rFonts w:ascii="Arial" w:hAnsi="Arial" w:cs="Arial"/>
          <w:sz w:val="22"/>
          <w:szCs w:val="22"/>
          <w:u w:val="single"/>
        </w:rPr>
        <w:t>Headquarters Emergency Response Officer (HERO)</w:t>
      </w:r>
      <w:r w:rsidRPr="0074541F">
        <w:rPr>
          <w:rFonts w:ascii="Arial" w:hAnsi="Arial" w:cs="Arial"/>
          <w:sz w:val="22"/>
          <w:szCs w:val="22"/>
        </w:rPr>
        <w:t>.</w:t>
      </w:r>
      <w:proofErr w:type="gramEnd"/>
    </w:p>
    <w:p w:rsidR="00F24B49" w:rsidRPr="0074541F" w:rsidRDefault="00F24B49" w:rsidP="001E0A9E">
      <w:pPr>
        <w:tabs>
          <w:tab w:val="left" w:pos="-1440"/>
          <w:tab w:val="left" w:pos="-720"/>
          <w:tab w:val="left" w:pos="240"/>
          <w:tab w:val="left" w:pos="274"/>
          <w:tab w:val="left" w:pos="806"/>
          <w:tab w:val="left" w:pos="84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jc w:val="both"/>
        <w:rPr>
          <w:rFonts w:ascii="Arial" w:hAnsi="Arial" w:cs="Arial"/>
          <w:sz w:val="22"/>
          <w:szCs w:val="22"/>
        </w:rPr>
      </w:pPr>
    </w:p>
    <w:p w:rsidR="00F24B49" w:rsidRPr="0074541F" w:rsidRDefault="00F24B49" w:rsidP="001E0A9E">
      <w:pPr>
        <w:numPr>
          <w:ilvl w:val="0"/>
          <w:numId w:val="18"/>
        </w:numPr>
        <w:tabs>
          <w:tab w:val="left" w:pos="-1440"/>
          <w:tab w:val="left" w:pos="-720"/>
          <w:tab w:val="left" w:pos="240"/>
          <w:tab w:val="left" w:pos="274"/>
          <w:tab w:val="left" w:pos="806"/>
          <w:tab w:val="left" w:pos="84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ind w:left="807" w:hanging="533"/>
        <w:jc w:val="both"/>
        <w:rPr>
          <w:rFonts w:ascii="Arial" w:hAnsi="Arial" w:cs="Arial"/>
          <w:sz w:val="22"/>
          <w:szCs w:val="22"/>
        </w:rPr>
      </w:pPr>
      <w:r w:rsidRPr="0074541F">
        <w:rPr>
          <w:rFonts w:ascii="Arial" w:hAnsi="Arial" w:cs="Arial"/>
          <w:sz w:val="22"/>
          <w:szCs w:val="22"/>
        </w:rPr>
        <w:t xml:space="preserve">Relay any incoming information from any source (i.e., licensee, NRC employee, other Federal agency employee) that may affect the restart process or continued </w:t>
      </w:r>
      <w:r w:rsidR="00255425">
        <w:rPr>
          <w:rFonts w:ascii="Arial" w:hAnsi="Arial" w:cs="Arial"/>
          <w:sz w:val="22"/>
          <w:szCs w:val="22"/>
        </w:rPr>
        <w:t>reactor</w:t>
      </w:r>
      <w:r w:rsidR="00255425" w:rsidRPr="0074541F">
        <w:rPr>
          <w:rFonts w:ascii="Arial" w:hAnsi="Arial" w:cs="Arial"/>
          <w:sz w:val="22"/>
          <w:szCs w:val="22"/>
        </w:rPr>
        <w:t xml:space="preserve"> </w:t>
      </w:r>
      <w:r w:rsidRPr="0074541F">
        <w:rPr>
          <w:rFonts w:ascii="Arial" w:hAnsi="Arial" w:cs="Arial"/>
          <w:sz w:val="22"/>
          <w:szCs w:val="22"/>
        </w:rPr>
        <w:t>operation following a natural disaster, malevolent act, or other circumstance described in this procedure to the NSIR ORL Branch Chief.</w:t>
      </w:r>
    </w:p>
    <w:p w:rsidR="00F24B49" w:rsidRPr="0074541F" w:rsidRDefault="00F24B49" w:rsidP="001E0A9E">
      <w:pPr>
        <w:tabs>
          <w:tab w:val="left" w:pos="-1440"/>
          <w:tab w:val="left" w:pos="-720"/>
          <w:tab w:val="left" w:pos="240"/>
          <w:tab w:val="left" w:pos="274"/>
          <w:tab w:val="left" w:pos="806"/>
          <w:tab w:val="left" w:pos="84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ind w:left="807" w:hanging="533"/>
        <w:jc w:val="both"/>
        <w:rPr>
          <w:rFonts w:ascii="Arial" w:hAnsi="Arial" w:cs="Arial"/>
          <w:sz w:val="22"/>
          <w:szCs w:val="22"/>
        </w:rPr>
      </w:pPr>
    </w:p>
    <w:p w:rsidR="00F24B49" w:rsidRPr="0074541F" w:rsidRDefault="00F24B49" w:rsidP="001E0A9E">
      <w:pPr>
        <w:numPr>
          <w:ilvl w:val="0"/>
          <w:numId w:val="18"/>
        </w:numPr>
        <w:tabs>
          <w:tab w:val="left" w:pos="-1440"/>
          <w:tab w:val="left" w:pos="-720"/>
          <w:tab w:val="left" w:pos="240"/>
          <w:tab w:val="left" w:pos="274"/>
          <w:tab w:val="left" w:pos="806"/>
          <w:tab w:val="left" w:pos="84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ind w:left="807" w:hanging="533"/>
        <w:jc w:val="both"/>
        <w:rPr>
          <w:rFonts w:ascii="Arial" w:hAnsi="Arial" w:cs="Arial"/>
          <w:sz w:val="22"/>
          <w:szCs w:val="22"/>
        </w:rPr>
      </w:pPr>
      <w:r w:rsidRPr="0074541F">
        <w:rPr>
          <w:rFonts w:ascii="Arial" w:hAnsi="Arial" w:cs="Arial"/>
          <w:sz w:val="22"/>
          <w:szCs w:val="22"/>
        </w:rPr>
        <w:t>Help with coordination, including the setting up of conference bridges, as requested, to facilitate timely communication with appropriate NRC Headquarters and Regional management.</w:t>
      </w:r>
    </w:p>
    <w:p w:rsidR="00F24B49" w:rsidRPr="0074541F" w:rsidRDefault="00F24B49" w:rsidP="001E0A9E">
      <w:pPr>
        <w:tabs>
          <w:tab w:val="left" w:pos="-1440"/>
          <w:tab w:val="left" w:pos="-720"/>
          <w:tab w:val="left" w:pos="240"/>
          <w:tab w:val="left" w:pos="274"/>
          <w:tab w:val="left" w:pos="806"/>
          <w:tab w:val="left" w:pos="84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jc w:val="both"/>
        <w:rPr>
          <w:rFonts w:ascii="Arial" w:hAnsi="Arial" w:cs="Arial"/>
          <w:sz w:val="22"/>
          <w:szCs w:val="22"/>
        </w:rPr>
      </w:pPr>
    </w:p>
    <w:p w:rsidR="00F24B49" w:rsidRPr="0074541F" w:rsidRDefault="00F24B49" w:rsidP="001E0A9E">
      <w:pPr>
        <w:tabs>
          <w:tab w:val="left" w:pos="-1440"/>
          <w:tab w:val="left" w:pos="-720"/>
          <w:tab w:val="left" w:pos="240"/>
          <w:tab w:val="left" w:pos="274"/>
          <w:tab w:val="left" w:pos="806"/>
          <w:tab w:val="left" w:pos="84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ind w:left="840" w:hanging="840"/>
        <w:jc w:val="both"/>
        <w:rPr>
          <w:rFonts w:ascii="Arial" w:hAnsi="Arial" w:cs="Arial"/>
          <w:sz w:val="22"/>
          <w:szCs w:val="22"/>
        </w:rPr>
      </w:pPr>
      <w:r w:rsidRPr="0074541F">
        <w:rPr>
          <w:rFonts w:ascii="Arial" w:hAnsi="Arial" w:cs="Arial"/>
          <w:sz w:val="22"/>
          <w:szCs w:val="22"/>
        </w:rPr>
        <w:t>05.09</w:t>
      </w:r>
      <w:r w:rsidRPr="0074541F">
        <w:rPr>
          <w:rFonts w:ascii="Arial" w:hAnsi="Arial" w:cs="Arial"/>
          <w:sz w:val="22"/>
          <w:szCs w:val="22"/>
        </w:rPr>
        <w:tab/>
      </w:r>
      <w:r w:rsidRPr="0074541F">
        <w:rPr>
          <w:rFonts w:ascii="Arial" w:hAnsi="Arial" w:cs="Arial"/>
          <w:sz w:val="22"/>
          <w:szCs w:val="22"/>
          <w:u w:val="single"/>
        </w:rPr>
        <w:t>NRR Executive Team (Office Director, Deputy Director, Division Directors)</w:t>
      </w:r>
      <w:r w:rsidRPr="0074541F">
        <w:rPr>
          <w:rFonts w:ascii="Arial" w:hAnsi="Arial"/>
          <w:sz w:val="22"/>
          <w:szCs w:val="22"/>
        </w:rPr>
        <w:t>.</w:t>
      </w:r>
    </w:p>
    <w:p w:rsidR="00F24B49" w:rsidRPr="0074541F" w:rsidRDefault="00F24B49" w:rsidP="001E0A9E">
      <w:pPr>
        <w:tabs>
          <w:tab w:val="left" w:pos="-1440"/>
          <w:tab w:val="left" w:pos="-720"/>
          <w:tab w:val="left" w:pos="240"/>
          <w:tab w:val="left" w:pos="274"/>
          <w:tab w:val="left" w:pos="806"/>
          <w:tab w:val="left" w:pos="84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jc w:val="both"/>
        <w:rPr>
          <w:rFonts w:ascii="Arial" w:hAnsi="Arial" w:cs="Arial"/>
          <w:sz w:val="22"/>
          <w:szCs w:val="22"/>
        </w:rPr>
      </w:pPr>
    </w:p>
    <w:p w:rsidR="00F24B49" w:rsidRPr="0074541F" w:rsidRDefault="00F24B49" w:rsidP="001E0A9E">
      <w:pPr>
        <w:tabs>
          <w:tab w:val="left" w:pos="-1440"/>
          <w:tab w:val="left" w:pos="-720"/>
          <w:tab w:val="left" w:pos="240"/>
          <w:tab w:val="left" w:pos="274"/>
          <w:tab w:val="left" w:pos="806"/>
          <w:tab w:val="left" w:pos="84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ind w:left="807" w:hanging="533"/>
        <w:jc w:val="both"/>
        <w:rPr>
          <w:rFonts w:ascii="Arial" w:hAnsi="Arial" w:cs="Arial"/>
          <w:sz w:val="22"/>
          <w:szCs w:val="22"/>
        </w:rPr>
      </w:pPr>
      <w:r w:rsidRPr="0074541F">
        <w:rPr>
          <w:rFonts w:ascii="Arial" w:hAnsi="Arial" w:cs="Arial"/>
          <w:sz w:val="22"/>
          <w:szCs w:val="22"/>
        </w:rPr>
        <w:t>a.</w:t>
      </w:r>
      <w:r w:rsidRPr="0074541F">
        <w:rPr>
          <w:rFonts w:ascii="Arial" w:hAnsi="Arial" w:cs="Arial"/>
          <w:sz w:val="22"/>
          <w:szCs w:val="22"/>
        </w:rPr>
        <w:tab/>
        <w:t>Participate in the</w:t>
      </w:r>
      <w:r w:rsidR="00CB6347">
        <w:rPr>
          <w:rFonts w:ascii="Arial" w:hAnsi="Arial" w:cs="Arial"/>
          <w:sz w:val="22"/>
          <w:szCs w:val="22"/>
        </w:rPr>
        <w:t xml:space="preserve"> reactor</w:t>
      </w:r>
      <w:r w:rsidRPr="0074541F">
        <w:rPr>
          <w:rFonts w:ascii="Arial" w:hAnsi="Arial" w:cs="Arial"/>
          <w:sz w:val="22"/>
          <w:szCs w:val="22"/>
        </w:rPr>
        <w:t xml:space="preserve"> restart or continued operation decision</w:t>
      </w:r>
      <w:r w:rsidR="00F07C1A">
        <w:rPr>
          <w:rFonts w:ascii="Arial" w:hAnsi="Arial" w:cs="Arial"/>
          <w:sz w:val="22"/>
          <w:szCs w:val="22"/>
        </w:rPr>
        <w:t>-making activities</w:t>
      </w:r>
      <w:r w:rsidRPr="0074541F">
        <w:rPr>
          <w:rFonts w:ascii="Arial" w:hAnsi="Arial" w:cs="Arial"/>
          <w:sz w:val="22"/>
          <w:szCs w:val="22"/>
        </w:rPr>
        <w:t>, as appropriate, along with NSIR senior management and senior regional management.</w:t>
      </w:r>
    </w:p>
    <w:p w:rsidR="00F24B49" w:rsidRPr="0074541F" w:rsidRDefault="00F24B49" w:rsidP="001E0A9E">
      <w:pPr>
        <w:tabs>
          <w:tab w:val="left" w:pos="-1440"/>
          <w:tab w:val="left" w:pos="-720"/>
          <w:tab w:val="left" w:pos="240"/>
          <w:tab w:val="left" w:pos="274"/>
          <w:tab w:val="left" w:pos="806"/>
          <w:tab w:val="left" w:pos="84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ind w:left="807" w:hanging="533"/>
        <w:jc w:val="both"/>
        <w:rPr>
          <w:rFonts w:ascii="Arial" w:hAnsi="Arial" w:cs="Arial"/>
          <w:sz w:val="22"/>
          <w:szCs w:val="22"/>
        </w:rPr>
      </w:pPr>
    </w:p>
    <w:p w:rsidR="00F24B49" w:rsidRPr="0074541F" w:rsidRDefault="00F24B49" w:rsidP="001E0A9E">
      <w:pPr>
        <w:tabs>
          <w:tab w:val="left" w:pos="-1440"/>
          <w:tab w:val="left" w:pos="-720"/>
          <w:tab w:val="left" w:pos="240"/>
          <w:tab w:val="left" w:pos="274"/>
          <w:tab w:val="left" w:pos="806"/>
          <w:tab w:val="left" w:pos="84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ind w:left="807" w:hanging="533"/>
        <w:jc w:val="both"/>
        <w:rPr>
          <w:rFonts w:ascii="Arial" w:hAnsi="Arial" w:cs="Arial"/>
          <w:sz w:val="22"/>
          <w:szCs w:val="22"/>
        </w:rPr>
      </w:pPr>
      <w:r w:rsidRPr="0074541F">
        <w:rPr>
          <w:rFonts w:ascii="Arial" w:hAnsi="Arial" w:cs="Arial"/>
          <w:sz w:val="22"/>
          <w:szCs w:val="22"/>
        </w:rPr>
        <w:t>b.</w:t>
      </w:r>
      <w:r w:rsidRPr="0074541F">
        <w:rPr>
          <w:rFonts w:ascii="Arial" w:hAnsi="Arial" w:cs="Arial"/>
          <w:sz w:val="22"/>
          <w:szCs w:val="22"/>
        </w:rPr>
        <w:tab/>
        <w:t xml:space="preserve">Evaluate the need </w:t>
      </w:r>
      <w:r w:rsidR="007D12E9" w:rsidRPr="0074541F">
        <w:rPr>
          <w:rFonts w:ascii="Arial" w:hAnsi="Arial" w:cs="Arial"/>
          <w:sz w:val="22"/>
          <w:szCs w:val="22"/>
        </w:rPr>
        <w:t xml:space="preserve">to </w:t>
      </w:r>
      <w:r w:rsidR="00CB6347">
        <w:rPr>
          <w:rFonts w:ascii="Arial" w:hAnsi="Arial" w:cs="Arial"/>
          <w:sz w:val="22"/>
          <w:szCs w:val="22"/>
        </w:rPr>
        <w:t xml:space="preserve">either </w:t>
      </w:r>
      <w:r w:rsidR="00F07C1A">
        <w:rPr>
          <w:rFonts w:ascii="Arial" w:hAnsi="Arial" w:cs="Arial"/>
          <w:sz w:val="22"/>
          <w:szCs w:val="22"/>
        </w:rPr>
        <w:t>issue a confirmatory action letter</w:t>
      </w:r>
      <w:r w:rsidR="00CB6347">
        <w:rPr>
          <w:rFonts w:ascii="Arial" w:hAnsi="Arial" w:cs="Arial"/>
          <w:sz w:val="22"/>
          <w:szCs w:val="22"/>
        </w:rPr>
        <w:t>,</w:t>
      </w:r>
      <w:r w:rsidR="00F07C1A">
        <w:rPr>
          <w:rFonts w:ascii="Arial" w:hAnsi="Arial" w:cs="Arial"/>
          <w:sz w:val="22"/>
          <w:szCs w:val="22"/>
        </w:rPr>
        <w:t xml:space="preserve"> or to </w:t>
      </w:r>
      <w:r w:rsidR="007D12E9" w:rsidRPr="0074541F">
        <w:rPr>
          <w:rFonts w:ascii="Arial" w:hAnsi="Arial" w:cs="Arial"/>
          <w:sz w:val="22"/>
          <w:szCs w:val="22"/>
        </w:rPr>
        <w:t xml:space="preserve">recommend to the </w:t>
      </w:r>
      <w:r w:rsidR="00CB6347">
        <w:rPr>
          <w:rFonts w:ascii="Arial" w:hAnsi="Arial" w:cs="Arial"/>
          <w:sz w:val="22"/>
          <w:szCs w:val="22"/>
        </w:rPr>
        <w:t>C</w:t>
      </w:r>
      <w:r w:rsidR="007D12E9" w:rsidRPr="0074541F">
        <w:rPr>
          <w:rFonts w:ascii="Arial" w:hAnsi="Arial" w:cs="Arial"/>
          <w:sz w:val="22"/>
          <w:szCs w:val="22"/>
        </w:rPr>
        <w:t xml:space="preserve">ommission </w:t>
      </w:r>
      <w:r w:rsidR="00F07C1A">
        <w:rPr>
          <w:rFonts w:ascii="Arial" w:hAnsi="Arial" w:cs="Arial"/>
          <w:sz w:val="22"/>
          <w:szCs w:val="22"/>
        </w:rPr>
        <w:t>issuance of</w:t>
      </w:r>
      <w:r w:rsidRPr="0074541F">
        <w:rPr>
          <w:rFonts w:ascii="Arial" w:hAnsi="Arial" w:cs="Arial"/>
          <w:sz w:val="22"/>
          <w:szCs w:val="22"/>
        </w:rPr>
        <w:t xml:space="preserve"> an order to the licensee to: </w:t>
      </w:r>
    </w:p>
    <w:p w:rsidR="00F24B49" w:rsidRPr="0074541F" w:rsidRDefault="00F24B49" w:rsidP="001E0A9E">
      <w:pPr>
        <w:tabs>
          <w:tab w:val="left" w:pos="-1440"/>
          <w:tab w:val="left" w:pos="-720"/>
          <w:tab w:val="left" w:pos="240"/>
          <w:tab w:val="left" w:pos="274"/>
          <w:tab w:val="left" w:pos="806"/>
          <w:tab w:val="left" w:pos="84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ind w:left="807" w:hanging="533"/>
        <w:jc w:val="both"/>
        <w:rPr>
          <w:rFonts w:ascii="Arial" w:hAnsi="Arial" w:cs="Arial"/>
          <w:sz w:val="22"/>
          <w:szCs w:val="22"/>
        </w:rPr>
      </w:pPr>
    </w:p>
    <w:p w:rsidR="00F24B49" w:rsidRPr="0074541F" w:rsidRDefault="00F24B49" w:rsidP="001E0A9E">
      <w:pPr>
        <w:tabs>
          <w:tab w:val="left" w:pos="-1440"/>
          <w:tab w:val="left" w:pos="-720"/>
          <w:tab w:val="left" w:pos="240"/>
          <w:tab w:val="left" w:pos="274"/>
          <w:tab w:val="left" w:pos="806"/>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ind w:left="1440" w:hanging="630"/>
        <w:jc w:val="both"/>
        <w:rPr>
          <w:rFonts w:ascii="Arial" w:hAnsi="Arial" w:cs="Arial"/>
          <w:sz w:val="22"/>
          <w:szCs w:val="22"/>
        </w:rPr>
      </w:pPr>
      <w:r w:rsidRPr="0074541F">
        <w:rPr>
          <w:rFonts w:ascii="Arial" w:hAnsi="Arial" w:cs="Arial"/>
          <w:sz w:val="22"/>
          <w:szCs w:val="22"/>
        </w:rPr>
        <w:t>1.</w:t>
      </w:r>
      <w:r w:rsidRPr="0074541F">
        <w:rPr>
          <w:rFonts w:ascii="Arial" w:hAnsi="Arial" w:cs="Arial"/>
          <w:sz w:val="22"/>
          <w:szCs w:val="22"/>
        </w:rPr>
        <w:tab/>
        <w:t xml:space="preserve">Ensure that the </w:t>
      </w:r>
      <w:r w:rsidR="00CB6347">
        <w:rPr>
          <w:rFonts w:ascii="Arial" w:hAnsi="Arial" w:cs="Arial"/>
          <w:sz w:val="22"/>
          <w:szCs w:val="22"/>
        </w:rPr>
        <w:t>reactor</w:t>
      </w:r>
      <w:r w:rsidR="00F07C1A">
        <w:rPr>
          <w:rFonts w:ascii="Arial" w:hAnsi="Arial" w:cs="Arial"/>
          <w:sz w:val="22"/>
          <w:szCs w:val="22"/>
        </w:rPr>
        <w:t xml:space="preserve"> </w:t>
      </w:r>
      <w:r w:rsidRPr="0074541F">
        <w:rPr>
          <w:rFonts w:ascii="Arial" w:hAnsi="Arial" w:cs="Arial"/>
          <w:sz w:val="22"/>
          <w:szCs w:val="22"/>
        </w:rPr>
        <w:t xml:space="preserve">restart does not occur under degraded offsite conditions, and the </w:t>
      </w:r>
      <w:r w:rsidR="00255425">
        <w:rPr>
          <w:rFonts w:ascii="Arial" w:hAnsi="Arial" w:cs="Arial"/>
          <w:sz w:val="22"/>
          <w:szCs w:val="22"/>
        </w:rPr>
        <w:t>reactor</w:t>
      </w:r>
      <w:r w:rsidR="00255425" w:rsidRPr="0074541F">
        <w:rPr>
          <w:rFonts w:ascii="Arial" w:hAnsi="Arial" w:cs="Arial"/>
          <w:sz w:val="22"/>
          <w:szCs w:val="22"/>
        </w:rPr>
        <w:t xml:space="preserve"> </w:t>
      </w:r>
      <w:r w:rsidRPr="0074541F">
        <w:rPr>
          <w:rFonts w:ascii="Arial" w:hAnsi="Arial" w:cs="Arial"/>
          <w:sz w:val="22"/>
          <w:szCs w:val="22"/>
        </w:rPr>
        <w:t xml:space="preserve">is maintained in a condition of minimal risk.  </w:t>
      </w:r>
    </w:p>
    <w:p w:rsidR="00F24B49" w:rsidRPr="0074541F" w:rsidRDefault="00F24B49" w:rsidP="001E0A9E">
      <w:pPr>
        <w:tabs>
          <w:tab w:val="left" w:pos="-1440"/>
          <w:tab w:val="left" w:pos="-720"/>
          <w:tab w:val="left" w:pos="240"/>
          <w:tab w:val="left" w:pos="274"/>
          <w:tab w:val="left" w:pos="806"/>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ind w:left="1440" w:hanging="630"/>
        <w:jc w:val="both"/>
        <w:rPr>
          <w:rFonts w:ascii="Arial" w:hAnsi="Arial" w:cs="Arial"/>
          <w:sz w:val="22"/>
          <w:szCs w:val="22"/>
        </w:rPr>
      </w:pPr>
    </w:p>
    <w:p w:rsidR="00BF124C" w:rsidRPr="0074541F" w:rsidRDefault="00F24B49" w:rsidP="001E0A9E">
      <w:pPr>
        <w:tabs>
          <w:tab w:val="left" w:pos="-1440"/>
          <w:tab w:val="left" w:pos="-720"/>
          <w:tab w:val="left" w:pos="240"/>
          <w:tab w:val="left" w:pos="274"/>
          <w:tab w:val="left" w:pos="806"/>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ind w:left="1440" w:hanging="630"/>
        <w:jc w:val="both"/>
        <w:rPr>
          <w:rFonts w:ascii="Arial" w:hAnsi="Arial" w:cs="Arial"/>
          <w:sz w:val="22"/>
          <w:szCs w:val="22"/>
        </w:rPr>
      </w:pPr>
      <w:r w:rsidRPr="0074541F">
        <w:rPr>
          <w:rFonts w:ascii="Arial" w:hAnsi="Arial" w:cs="Arial"/>
          <w:sz w:val="22"/>
          <w:szCs w:val="22"/>
        </w:rPr>
        <w:t>2.</w:t>
      </w:r>
      <w:r w:rsidRPr="0074541F">
        <w:rPr>
          <w:rFonts w:ascii="Arial" w:hAnsi="Arial" w:cs="Arial"/>
          <w:sz w:val="22"/>
          <w:szCs w:val="22"/>
        </w:rPr>
        <w:tab/>
        <w:t>Shut</w:t>
      </w:r>
      <w:r w:rsidR="00DD42D6" w:rsidRPr="0074541F">
        <w:rPr>
          <w:rFonts w:ascii="Arial" w:hAnsi="Arial" w:cs="Arial"/>
          <w:sz w:val="22"/>
          <w:szCs w:val="22"/>
        </w:rPr>
        <w:t xml:space="preserve"> </w:t>
      </w:r>
      <w:r w:rsidRPr="0074541F">
        <w:rPr>
          <w:rFonts w:ascii="Arial" w:hAnsi="Arial" w:cs="Arial"/>
          <w:sz w:val="22"/>
          <w:szCs w:val="22"/>
        </w:rPr>
        <w:t xml:space="preserve">down an operating nuclear power </w:t>
      </w:r>
      <w:r w:rsidR="00FC68D8">
        <w:rPr>
          <w:rFonts w:ascii="Arial" w:hAnsi="Arial" w:cs="Arial"/>
          <w:sz w:val="22"/>
          <w:szCs w:val="22"/>
        </w:rPr>
        <w:t>reactor</w:t>
      </w:r>
      <w:r w:rsidR="00FC68D8" w:rsidRPr="0074541F">
        <w:rPr>
          <w:rFonts w:ascii="Arial" w:hAnsi="Arial" w:cs="Arial"/>
          <w:sz w:val="22"/>
          <w:szCs w:val="22"/>
        </w:rPr>
        <w:t xml:space="preserve"> </w:t>
      </w:r>
      <w:r w:rsidRPr="0074541F">
        <w:rPr>
          <w:rFonts w:ascii="Arial" w:hAnsi="Arial" w:cs="Arial"/>
          <w:sz w:val="22"/>
          <w:szCs w:val="22"/>
        </w:rPr>
        <w:t xml:space="preserve">if FEMA’s DIR determines that continued reasonable assurance no longer exists </w:t>
      </w:r>
      <w:r w:rsidR="00BF124C" w:rsidRPr="0074541F">
        <w:rPr>
          <w:rFonts w:ascii="Arial" w:hAnsi="Arial" w:cs="Arial"/>
          <w:sz w:val="22"/>
          <w:szCs w:val="22"/>
        </w:rPr>
        <w:t>and the following criteria are met:</w:t>
      </w:r>
    </w:p>
    <w:p w:rsidR="00BF124C" w:rsidRPr="0074541F" w:rsidRDefault="00BF124C" w:rsidP="001E0A9E">
      <w:pPr>
        <w:tabs>
          <w:tab w:val="left" w:pos="-1440"/>
          <w:tab w:val="left" w:pos="-720"/>
          <w:tab w:val="left" w:pos="240"/>
          <w:tab w:val="left" w:pos="274"/>
          <w:tab w:val="left" w:pos="806"/>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ind w:left="1440" w:hanging="630"/>
        <w:jc w:val="both"/>
        <w:rPr>
          <w:rFonts w:ascii="Arial" w:hAnsi="Arial" w:cs="Arial"/>
          <w:sz w:val="22"/>
          <w:szCs w:val="22"/>
        </w:rPr>
      </w:pPr>
    </w:p>
    <w:p w:rsidR="00BF124C" w:rsidRPr="0074541F" w:rsidRDefault="00BF124C" w:rsidP="001E0A9E">
      <w:pPr>
        <w:numPr>
          <w:ilvl w:val="0"/>
          <w:numId w:val="30"/>
        </w:numPr>
        <w:tabs>
          <w:tab w:val="left" w:pos="-1440"/>
          <w:tab w:val="left" w:pos="-720"/>
          <w:tab w:val="left" w:pos="240"/>
          <w:tab w:val="left" w:pos="274"/>
          <w:tab w:val="left" w:pos="806"/>
          <w:tab w:val="left" w:pos="1440"/>
          <w:tab w:val="left" w:pos="180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jc w:val="both"/>
        <w:rPr>
          <w:rFonts w:ascii="Arial" w:hAnsi="Arial" w:cs="Arial"/>
          <w:sz w:val="22"/>
          <w:szCs w:val="22"/>
        </w:rPr>
      </w:pPr>
      <w:r w:rsidRPr="0074541F">
        <w:rPr>
          <w:rFonts w:ascii="Arial" w:hAnsi="Arial" w:cs="Arial"/>
          <w:sz w:val="22"/>
          <w:szCs w:val="22"/>
        </w:rPr>
        <w:t>Deficiencies in offsite EP capabilities are significant</w:t>
      </w:r>
      <w:r w:rsidRPr="0074541F" w:rsidDel="000E2031">
        <w:rPr>
          <w:rFonts w:ascii="Arial" w:hAnsi="Arial" w:cs="Arial"/>
          <w:sz w:val="22"/>
          <w:szCs w:val="22"/>
        </w:rPr>
        <w:t xml:space="preserve"> </w:t>
      </w:r>
      <w:r w:rsidRPr="0074541F">
        <w:rPr>
          <w:rFonts w:ascii="Arial" w:hAnsi="Arial" w:cs="Arial"/>
          <w:sz w:val="22"/>
          <w:szCs w:val="22"/>
        </w:rPr>
        <w:t>(e.g., where that loss constitutes the inability to successfully implement measures to protect the public),</w:t>
      </w:r>
    </w:p>
    <w:p w:rsidR="00F07C1A" w:rsidRPr="0074541F" w:rsidRDefault="00BF124C" w:rsidP="001E0A9E">
      <w:pPr>
        <w:numPr>
          <w:ilvl w:val="0"/>
          <w:numId w:val="30"/>
        </w:numPr>
        <w:tabs>
          <w:tab w:val="left" w:pos="-1440"/>
          <w:tab w:val="left" w:pos="-720"/>
          <w:tab w:val="left" w:pos="240"/>
          <w:tab w:val="left" w:pos="274"/>
          <w:tab w:val="left" w:pos="806"/>
          <w:tab w:val="left" w:pos="1440"/>
          <w:tab w:val="left" w:pos="180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jc w:val="both"/>
        <w:rPr>
          <w:rFonts w:ascii="Arial" w:hAnsi="Arial" w:cs="Arial"/>
          <w:sz w:val="22"/>
          <w:szCs w:val="22"/>
        </w:rPr>
      </w:pPr>
      <w:r w:rsidRPr="0074541F">
        <w:rPr>
          <w:rFonts w:ascii="Arial" w:hAnsi="Arial" w:cs="Arial"/>
          <w:sz w:val="22"/>
          <w:szCs w:val="22"/>
        </w:rPr>
        <w:t>Appropriate compensatory measures cannot be implemented within a reasonable timeframe, and</w:t>
      </w:r>
    </w:p>
    <w:p w:rsidR="00BF124C" w:rsidRPr="00F07C1A" w:rsidRDefault="00BF124C" w:rsidP="00F07C1A">
      <w:pPr>
        <w:numPr>
          <w:ilvl w:val="0"/>
          <w:numId w:val="30"/>
        </w:numPr>
        <w:tabs>
          <w:tab w:val="left" w:pos="-1440"/>
          <w:tab w:val="left" w:pos="-720"/>
          <w:tab w:val="left" w:pos="240"/>
          <w:tab w:val="left" w:pos="274"/>
          <w:tab w:val="left" w:pos="806"/>
          <w:tab w:val="left" w:pos="1440"/>
          <w:tab w:val="left" w:pos="180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jc w:val="both"/>
        <w:rPr>
          <w:rFonts w:ascii="Arial" w:hAnsi="Arial" w:cs="Arial"/>
          <w:sz w:val="22"/>
          <w:szCs w:val="22"/>
        </w:rPr>
      </w:pPr>
      <w:r w:rsidRPr="00F07C1A">
        <w:rPr>
          <w:rFonts w:ascii="Arial" w:hAnsi="Arial" w:cs="Arial"/>
          <w:sz w:val="22"/>
          <w:szCs w:val="22"/>
        </w:rPr>
        <w:lastRenderedPageBreak/>
        <w:t xml:space="preserve">There are no compelling reasons for continued operation (e.g., </w:t>
      </w:r>
      <w:r w:rsidR="00255425">
        <w:rPr>
          <w:rFonts w:ascii="Arial" w:hAnsi="Arial" w:cs="Arial"/>
          <w:sz w:val="22"/>
          <w:szCs w:val="22"/>
        </w:rPr>
        <w:t>reactor</w:t>
      </w:r>
      <w:r w:rsidR="00255425" w:rsidRPr="00F07C1A">
        <w:rPr>
          <w:rFonts w:ascii="Arial" w:hAnsi="Arial" w:cs="Arial"/>
          <w:sz w:val="22"/>
          <w:szCs w:val="22"/>
        </w:rPr>
        <w:t xml:space="preserve"> </w:t>
      </w:r>
      <w:r w:rsidRPr="00F07C1A">
        <w:rPr>
          <w:rFonts w:ascii="Arial" w:hAnsi="Arial" w:cs="Arial"/>
          <w:sz w:val="22"/>
          <w:szCs w:val="22"/>
        </w:rPr>
        <w:t>shutdown during severe weather or other natural phenomenon could exacerbate already degraded electrical grid conditions and could have an adverse impact on the overall health and safety of the public).</w:t>
      </w:r>
    </w:p>
    <w:p w:rsidR="00F24B49" w:rsidRPr="0074541F" w:rsidRDefault="00F24B49" w:rsidP="001E0A9E">
      <w:pPr>
        <w:tabs>
          <w:tab w:val="left" w:pos="-1440"/>
          <w:tab w:val="left" w:pos="-720"/>
          <w:tab w:val="left" w:pos="240"/>
          <w:tab w:val="left" w:pos="274"/>
          <w:tab w:val="left" w:pos="806"/>
          <w:tab w:val="left" w:pos="84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ind w:left="807" w:hanging="533"/>
        <w:jc w:val="both"/>
        <w:rPr>
          <w:rFonts w:ascii="Arial" w:hAnsi="Arial" w:cs="Arial"/>
          <w:sz w:val="22"/>
          <w:szCs w:val="22"/>
        </w:rPr>
      </w:pPr>
    </w:p>
    <w:p w:rsidR="00F24B49" w:rsidRPr="0074541F" w:rsidRDefault="00F24B49" w:rsidP="001E0A9E">
      <w:pPr>
        <w:tabs>
          <w:tab w:val="left" w:pos="-1440"/>
          <w:tab w:val="left" w:pos="-720"/>
          <w:tab w:val="left" w:pos="274"/>
          <w:tab w:val="left" w:pos="806"/>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ind w:left="810" w:hanging="536"/>
        <w:jc w:val="both"/>
        <w:rPr>
          <w:rFonts w:ascii="Arial" w:hAnsi="Arial" w:cs="Arial"/>
          <w:sz w:val="22"/>
          <w:szCs w:val="22"/>
        </w:rPr>
      </w:pPr>
      <w:r w:rsidRPr="0074541F">
        <w:rPr>
          <w:rFonts w:ascii="Arial" w:hAnsi="Arial" w:cs="Arial"/>
          <w:sz w:val="22"/>
          <w:szCs w:val="22"/>
        </w:rPr>
        <w:t>c.</w:t>
      </w:r>
      <w:r w:rsidRPr="0074541F">
        <w:rPr>
          <w:rFonts w:ascii="Arial" w:hAnsi="Arial" w:cs="Arial"/>
          <w:sz w:val="22"/>
          <w:szCs w:val="22"/>
        </w:rPr>
        <w:tab/>
        <w:t>Ensure that OGC, OPA</w:t>
      </w:r>
      <w:r w:rsidR="002B74F7" w:rsidRPr="0074541F">
        <w:rPr>
          <w:rFonts w:ascii="Arial" w:hAnsi="Arial" w:cs="Arial"/>
          <w:sz w:val="22"/>
          <w:szCs w:val="22"/>
        </w:rPr>
        <w:t>,</w:t>
      </w:r>
      <w:r w:rsidRPr="0074541F">
        <w:rPr>
          <w:rFonts w:ascii="Arial" w:hAnsi="Arial" w:cs="Arial"/>
          <w:sz w:val="22"/>
          <w:szCs w:val="22"/>
        </w:rPr>
        <w:t xml:space="preserve"> and OCA are involved in Agency </w:t>
      </w:r>
      <w:r w:rsidR="00CB6347">
        <w:rPr>
          <w:rFonts w:ascii="Arial" w:hAnsi="Arial" w:cs="Arial"/>
          <w:sz w:val="22"/>
          <w:szCs w:val="22"/>
        </w:rPr>
        <w:t xml:space="preserve">reactor </w:t>
      </w:r>
      <w:r w:rsidRPr="0074541F">
        <w:rPr>
          <w:rFonts w:ascii="Arial" w:hAnsi="Arial" w:cs="Arial"/>
          <w:sz w:val="22"/>
          <w:szCs w:val="22"/>
        </w:rPr>
        <w:t xml:space="preserve">restart or continued operation decisions where FEMA’s assessment of offsite EP </w:t>
      </w:r>
      <w:r w:rsidR="00F07C1A">
        <w:rPr>
          <w:rFonts w:ascii="Arial" w:hAnsi="Arial" w:cs="Arial"/>
          <w:sz w:val="22"/>
          <w:szCs w:val="22"/>
        </w:rPr>
        <w:t>indicates</w:t>
      </w:r>
      <w:r w:rsidRPr="0074541F">
        <w:rPr>
          <w:rFonts w:ascii="Arial" w:hAnsi="Arial" w:cs="Arial"/>
          <w:sz w:val="22"/>
          <w:szCs w:val="22"/>
        </w:rPr>
        <w:t xml:space="preserve"> continued reasonable assurance</w:t>
      </w:r>
      <w:r w:rsidR="00F07C1A">
        <w:rPr>
          <w:rFonts w:ascii="Arial" w:hAnsi="Arial" w:cs="Arial"/>
          <w:sz w:val="22"/>
          <w:szCs w:val="22"/>
        </w:rPr>
        <w:t xml:space="preserve"> is challenged</w:t>
      </w:r>
      <w:r w:rsidRPr="0074541F">
        <w:rPr>
          <w:rFonts w:ascii="Arial" w:hAnsi="Arial" w:cs="Arial"/>
          <w:sz w:val="22"/>
          <w:szCs w:val="22"/>
        </w:rPr>
        <w:t>.</w:t>
      </w:r>
    </w:p>
    <w:p w:rsidR="00F24B49" w:rsidRPr="0074541F" w:rsidRDefault="00F24B49" w:rsidP="001E0A9E">
      <w:pPr>
        <w:tabs>
          <w:tab w:val="left" w:pos="-1440"/>
          <w:tab w:val="left" w:pos="-720"/>
          <w:tab w:val="left" w:pos="240"/>
          <w:tab w:val="left" w:pos="274"/>
          <w:tab w:val="left" w:pos="806"/>
          <w:tab w:val="left" w:pos="84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ind w:left="807" w:hanging="533"/>
        <w:jc w:val="both"/>
        <w:rPr>
          <w:rFonts w:ascii="Arial" w:hAnsi="Arial" w:cs="Arial"/>
          <w:sz w:val="22"/>
          <w:szCs w:val="22"/>
        </w:rPr>
      </w:pPr>
    </w:p>
    <w:p w:rsidR="00F24B49" w:rsidRPr="0074541F" w:rsidRDefault="00F24B49" w:rsidP="001E0A9E">
      <w:pPr>
        <w:tabs>
          <w:tab w:val="left" w:pos="-1440"/>
          <w:tab w:val="left" w:pos="-720"/>
          <w:tab w:val="left" w:pos="240"/>
          <w:tab w:val="left" w:pos="274"/>
          <w:tab w:val="left" w:pos="806"/>
          <w:tab w:val="left" w:pos="84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ind w:left="807" w:hanging="533"/>
        <w:jc w:val="both"/>
        <w:rPr>
          <w:rFonts w:ascii="Arial" w:hAnsi="Arial" w:cs="Arial"/>
          <w:sz w:val="22"/>
          <w:szCs w:val="22"/>
        </w:rPr>
      </w:pPr>
      <w:r w:rsidRPr="0074541F">
        <w:rPr>
          <w:rFonts w:ascii="Arial" w:hAnsi="Arial" w:cs="Arial"/>
          <w:sz w:val="22"/>
          <w:szCs w:val="22"/>
        </w:rPr>
        <w:t>d.</w:t>
      </w:r>
      <w:r w:rsidRPr="0074541F">
        <w:rPr>
          <w:rFonts w:ascii="Arial" w:hAnsi="Arial" w:cs="Arial"/>
          <w:sz w:val="22"/>
          <w:szCs w:val="22"/>
        </w:rPr>
        <w:tab/>
        <w:t>Ensure that the Off</w:t>
      </w:r>
      <w:r w:rsidR="002B74F7" w:rsidRPr="0074541F">
        <w:rPr>
          <w:rFonts w:ascii="Arial" w:hAnsi="Arial" w:cs="Arial"/>
          <w:sz w:val="22"/>
          <w:szCs w:val="22"/>
        </w:rPr>
        <w:t>ice of the Executive Director for</w:t>
      </w:r>
      <w:r w:rsidRPr="0074541F">
        <w:rPr>
          <w:rFonts w:ascii="Arial" w:hAnsi="Arial" w:cs="Arial"/>
          <w:sz w:val="22"/>
          <w:szCs w:val="22"/>
        </w:rPr>
        <w:t xml:space="preserve"> Operations (EDO) and Commission are kept apprised, as appropriate, on restart or continued operation decisions involving FEMA’s assessment of offsite EP capabilities and infrastructure.  Seek EDO and/or Commission approval for any matters requiring EDO and/or Commission action.</w:t>
      </w:r>
    </w:p>
    <w:p w:rsidR="00F24B49" w:rsidRPr="0074541F" w:rsidRDefault="00F24B49" w:rsidP="001E0A9E">
      <w:pPr>
        <w:tabs>
          <w:tab w:val="left" w:pos="-1440"/>
          <w:tab w:val="left" w:pos="-720"/>
          <w:tab w:val="left" w:pos="240"/>
          <w:tab w:val="left" w:pos="274"/>
          <w:tab w:val="left" w:pos="806"/>
          <w:tab w:val="left" w:pos="84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ind w:left="807" w:hanging="533"/>
        <w:jc w:val="both"/>
        <w:rPr>
          <w:rFonts w:ascii="Arial" w:hAnsi="Arial" w:cs="Arial"/>
          <w:sz w:val="22"/>
          <w:szCs w:val="22"/>
        </w:rPr>
      </w:pPr>
    </w:p>
    <w:p w:rsidR="00F24B49" w:rsidRPr="0074541F" w:rsidRDefault="00F24B49" w:rsidP="001E0A9E">
      <w:pPr>
        <w:tabs>
          <w:tab w:val="left" w:pos="-1440"/>
          <w:tab w:val="left" w:pos="-720"/>
          <w:tab w:val="left" w:pos="240"/>
          <w:tab w:val="left" w:pos="274"/>
          <w:tab w:val="left" w:pos="806"/>
          <w:tab w:val="left" w:pos="84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ind w:left="807" w:hanging="533"/>
        <w:jc w:val="both"/>
        <w:rPr>
          <w:rFonts w:ascii="Arial" w:hAnsi="Arial" w:cs="Arial"/>
          <w:sz w:val="22"/>
          <w:szCs w:val="22"/>
        </w:rPr>
      </w:pPr>
      <w:r w:rsidRPr="0074541F">
        <w:rPr>
          <w:rFonts w:ascii="Arial" w:hAnsi="Arial" w:cs="Arial"/>
          <w:sz w:val="22"/>
          <w:szCs w:val="22"/>
        </w:rPr>
        <w:t>e.</w:t>
      </w:r>
      <w:r w:rsidRPr="0074541F">
        <w:rPr>
          <w:rFonts w:ascii="Arial" w:hAnsi="Arial" w:cs="Arial"/>
          <w:sz w:val="22"/>
          <w:szCs w:val="22"/>
        </w:rPr>
        <w:tab/>
        <w:t xml:space="preserve">Determine whether the affected </w:t>
      </w:r>
      <w:r w:rsidR="00255425">
        <w:rPr>
          <w:rFonts w:ascii="Arial" w:hAnsi="Arial" w:cs="Arial"/>
          <w:sz w:val="22"/>
          <w:szCs w:val="22"/>
        </w:rPr>
        <w:t>reactor</w:t>
      </w:r>
      <w:r w:rsidR="00255425" w:rsidRPr="0074541F">
        <w:rPr>
          <w:rFonts w:ascii="Arial" w:hAnsi="Arial" w:cs="Arial"/>
          <w:sz w:val="22"/>
          <w:szCs w:val="22"/>
        </w:rPr>
        <w:t xml:space="preserve"> </w:t>
      </w:r>
      <w:r w:rsidRPr="0074541F">
        <w:rPr>
          <w:rFonts w:ascii="Arial" w:hAnsi="Arial" w:cs="Arial"/>
          <w:sz w:val="22"/>
          <w:szCs w:val="22"/>
        </w:rPr>
        <w:t xml:space="preserve">is subject to the restart provisions of NRC Inspection Manual Chapter 0350, "Oversight of Reactor Facilities In A Shutdown Condition Due To Significant Performance And/Or Operational Concerns" </w:t>
      </w:r>
      <w:r w:rsidRPr="0074541F">
        <w:rPr>
          <w:rFonts w:ascii="Arial" w:hAnsi="Arial"/>
          <w:sz w:val="22"/>
          <w:szCs w:val="22"/>
        </w:rPr>
        <w:t>or NRC Inspection Manual Chapter 0351, “Implementation of the Reactor Oversight Process at Reactor Facilities in an Extended Shutdown Condition for Reasons Other Than Significant Performance Problems.”</w:t>
      </w:r>
    </w:p>
    <w:p w:rsidR="00F24B49" w:rsidRPr="0074541F" w:rsidRDefault="00F24B49" w:rsidP="001E0A9E">
      <w:pPr>
        <w:tabs>
          <w:tab w:val="left" w:pos="-1440"/>
          <w:tab w:val="left" w:pos="-720"/>
          <w:tab w:val="left" w:pos="240"/>
          <w:tab w:val="left" w:pos="274"/>
          <w:tab w:val="left" w:pos="806"/>
          <w:tab w:val="left" w:pos="84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jc w:val="both"/>
        <w:rPr>
          <w:rFonts w:ascii="Arial" w:hAnsi="Arial" w:cs="Arial"/>
          <w:sz w:val="22"/>
          <w:szCs w:val="22"/>
        </w:rPr>
      </w:pPr>
    </w:p>
    <w:p w:rsidR="00F24B49" w:rsidRPr="0074541F" w:rsidRDefault="00F24B49" w:rsidP="001E0A9E">
      <w:pPr>
        <w:tabs>
          <w:tab w:val="left" w:pos="-1440"/>
          <w:tab w:val="left" w:pos="-720"/>
          <w:tab w:val="left" w:pos="240"/>
          <w:tab w:val="left" w:pos="274"/>
          <w:tab w:val="left" w:pos="806"/>
          <w:tab w:val="left" w:pos="84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ind w:left="840" w:hanging="840"/>
        <w:jc w:val="both"/>
        <w:rPr>
          <w:rFonts w:ascii="Arial" w:hAnsi="Arial" w:cs="Arial"/>
          <w:sz w:val="22"/>
          <w:szCs w:val="22"/>
        </w:rPr>
      </w:pPr>
      <w:r w:rsidRPr="0074541F">
        <w:rPr>
          <w:rFonts w:ascii="Arial" w:hAnsi="Arial" w:cs="Arial"/>
          <w:sz w:val="22"/>
          <w:szCs w:val="22"/>
        </w:rPr>
        <w:t>05.10</w:t>
      </w:r>
      <w:r w:rsidRPr="0074541F">
        <w:rPr>
          <w:rFonts w:ascii="Arial" w:hAnsi="Arial" w:cs="Arial"/>
          <w:sz w:val="22"/>
          <w:szCs w:val="22"/>
        </w:rPr>
        <w:tab/>
      </w:r>
      <w:r w:rsidRPr="0074541F">
        <w:rPr>
          <w:rFonts w:ascii="Arial" w:hAnsi="Arial" w:cs="Arial"/>
          <w:sz w:val="22"/>
          <w:szCs w:val="22"/>
          <w:u w:val="single"/>
        </w:rPr>
        <w:t>NSIR Senior Management (Office Director, Deputy Director, Division Directors)</w:t>
      </w:r>
      <w:r w:rsidRPr="0074541F">
        <w:rPr>
          <w:rFonts w:ascii="Arial" w:hAnsi="Arial" w:cs="Arial"/>
          <w:sz w:val="22"/>
          <w:szCs w:val="22"/>
        </w:rPr>
        <w:t>.</w:t>
      </w:r>
    </w:p>
    <w:p w:rsidR="00F24B49" w:rsidRPr="0074541F" w:rsidRDefault="00F24B49" w:rsidP="001E0A9E">
      <w:pPr>
        <w:tabs>
          <w:tab w:val="left" w:pos="-1440"/>
          <w:tab w:val="left" w:pos="-720"/>
          <w:tab w:val="left" w:pos="240"/>
          <w:tab w:val="left" w:pos="274"/>
          <w:tab w:val="left" w:pos="806"/>
          <w:tab w:val="left" w:pos="84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jc w:val="both"/>
        <w:rPr>
          <w:rFonts w:ascii="Arial" w:hAnsi="Arial" w:cs="Arial"/>
          <w:sz w:val="22"/>
          <w:szCs w:val="22"/>
        </w:rPr>
      </w:pPr>
    </w:p>
    <w:p w:rsidR="00F24B49" w:rsidRPr="0074541F" w:rsidRDefault="00F24B49" w:rsidP="001E0A9E">
      <w:pPr>
        <w:tabs>
          <w:tab w:val="left" w:pos="-1440"/>
          <w:tab w:val="left" w:pos="-720"/>
          <w:tab w:val="left" w:pos="240"/>
          <w:tab w:val="left" w:pos="274"/>
          <w:tab w:val="left" w:pos="806"/>
          <w:tab w:val="left" w:pos="84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ind w:left="807" w:hanging="533"/>
        <w:jc w:val="both"/>
        <w:rPr>
          <w:rFonts w:ascii="Arial" w:hAnsi="Arial" w:cs="Arial"/>
          <w:sz w:val="22"/>
          <w:szCs w:val="22"/>
        </w:rPr>
      </w:pPr>
      <w:r w:rsidRPr="0074541F">
        <w:rPr>
          <w:rFonts w:ascii="Arial" w:hAnsi="Arial" w:cs="Arial"/>
          <w:sz w:val="22"/>
          <w:szCs w:val="22"/>
        </w:rPr>
        <w:t xml:space="preserve"> </w:t>
      </w:r>
      <w:r w:rsidRPr="0074541F">
        <w:rPr>
          <w:rFonts w:ascii="Arial" w:hAnsi="Arial" w:cs="Arial"/>
          <w:sz w:val="22"/>
          <w:szCs w:val="22"/>
        </w:rPr>
        <w:tab/>
        <w:t xml:space="preserve">Participate in any </w:t>
      </w:r>
      <w:r w:rsidR="00CB6347">
        <w:rPr>
          <w:rFonts w:ascii="Arial" w:hAnsi="Arial" w:cs="Arial"/>
          <w:sz w:val="22"/>
          <w:szCs w:val="22"/>
        </w:rPr>
        <w:t xml:space="preserve">reactor </w:t>
      </w:r>
      <w:r w:rsidRPr="0074541F">
        <w:rPr>
          <w:rFonts w:ascii="Arial" w:hAnsi="Arial" w:cs="Arial"/>
          <w:sz w:val="22"/>
          <w:szCs w:val="22"/>
        </w:rPr>
        <w:t>restart or continued operation decision</w:t>
      </w:r>
      <w:r w:rsidR="00F07C1A">
        <w:rPr>
          <w:rFonts w:ascii="Arial" w:hAnsi="Arial" w:cs="Arial"/>
          <w:sz w:val="22"/>
          <w:szCs w:val="22"/>
        </w:rPr>
        <w:t>-making activities</w:t>
      </w:r>
      <w:r w:rsidRPr="0074541F">
        <w:rPr>
          <w:rFonts w:ascii="Arial" w:hAnsi="Arial" w:cs="Arial"/>
          <w:sz w:val="22"/>
          <w:szCs w:val="22"/>
        </w:rPr>
        <w:t xml:space="preserve"> along with the NRR Executive Team and senior regional management, as appropriate.</w:t>
      </w:r>
    </w:p>
    <w:p w:rsidR="00F24B49" w:rsidRPr="0074541F" w:rsidRDefault="00F24B49" w:rsidP="001E0A9E">
      <w:pPr>
        <w:tabs>
          <w:tab w:val="left" w:pos="-1440"/>
          <w:tab w:val="left" w:pos="-720"/>
          <w:tab w:val="left" w:pos="240"/>
          <w:tab w:val="left" w:pos="274"/>
          <w:tab w:val="left" w:pos="806"/>
          <w:tab w:val="left" w:pos="84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jc w:val="both"/>
        <w:rPr>
          <w:rFonts w:ascii="Arial" w:hAnsi="Arial" w:cs="Arial"/>
          <w:sz w:val="22"/>
          <w:szCs w:val="22"/>
        </w:rPr>
      </w:pPr>
    </w:p>
    <w:p w:rsidR="00F24B49" w:rsidRPr="0074541F" w:rsidRDefault="00F24B49" w:rsidP="001E0A9E">
      <w:pPr>
        <w:tabs>
          <w:tab w:val="left" w:pos="-1440"/>
          <w:tab w:val="left" w:pos="-720"/>
          <w:tab w:val="left" w:pos="240"/>
          <w:tab w:val="left" w:pos="274"/>
          <w:tab w:val="left" w:pos="806"/>
          <w:tab w:val="left" w:pos="84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ind w:left="840" w:hanging="840"/>
        <w:jc w:val="both"/>
        <w:rPr>
          <w:rFonts w:ascii="Arial" w:hAnsi="Arial" w:cs="Arial"/>
          <w:sz w:val="22"/>
          <w:szCs w:val="22"/>
        </w:rPr>
      </w:pPr>
      <w:r w:rsidRPr="0074541F">
        <w:rPr>
          <w:rFonts w:ascii="Arial" w:hAnsi="Arial" w:cs="Arial"/>
          <w:sz w:val="22"/>
          <w:szCs w:val="22"/>
        </w:rPr>
        <w:t>05.11</w:t>
      </w:r>
      <w:r w:rsidRPr="0074541F">
        <w:rPr>
          <w:rFonts w:ascii="Arial" w:hAnsi="Arial" w:cs="Arial"/>
          <w:sz w:val="22"/>
          <w:szCs w:val="22"/>
        </w:rPr>
        <w:tab/>
      </w:r>
      <w:r w:rsidRPr="0074541F">
        <w:rPr>
          <w:rFonts w:ascii="Arial" w:hAnsi="Arial" w:cs="Arial"/>
          <w:sz w:val="22"/>
          <w:szCs w:val="22"/>
          <w:u w:val="single"/>
        </w:rPr>
        <w:t>Senior Regional Management (Regional Administrator, Deputy Regional Administrator, Division Directors)</w:t>
      </w:r>
      <w:r w:rsidRPr="0074541F">
        <w:rPr>
          <w:rFonts w:ascii="Arial" w:hAnsi="Arial" w:cs="Arial"/>
          <w:sz w:val="22"/>
          <w:szCs w:val="22"/>
        </w:rPr>
        <w:t>.</w:t>
      </w:r>
    </w:p>
    <w:p w:rsidR="00F24B49" w:rsidRPr="0074541F" w:rsidRDefault="00F24B49" w:rsidP="001E0A9E">
      <w:pPr>
        <w:tabs>
          <w:tab w:val="left" w:pos="-1440"/>
          <w:tab w:val="left" w:pos="-720"/>
          <w:tab w:val="left" w:pos="240"/>
          <w:tab w:val="left" w:pos="274"/>
          <w:tab w:val="left" w:pos="806"/>
          <w:tab w:val="left" w:pos="84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jc w:val="both"/>
        <w:rPr>
          <w:rFonts w:ascii="Arial" w:hAnsi="Arial" w:cs="Arial"/>
          <w:sz w:val="22"/>
          <w:szCs w:val="22"/>
        </w:rPr>
      </w:pPr>
    </w:p>
    <w:p w:rsidR="00F24B49" w:rsidRPr="0074541F" w:rsidRDefault="00F24B49" w:rsidP="001E0A9E">
      <w:pPr>
        <w:tabs>
          <w:tab w:val="left" w:pos="-1440"/>
          <w:tab w:val="left" w:pos="-720"/>
          <w:tab w:val="left" w:pos="240"/>
          <w:tab w:val="left" w:pos="274"/>
          <w:tab w:val="left" w:pos="806"/>
          <w:tab w:val="left" w:pos="84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ind w:left="807" w:hanging="533"/>
        <w:jc w:val="both"/>
        <w:rPr>
          <w:rFonts w:ascii="Arial" w:hAnsi="Arial" w:cs="Arial"/>
          <w:sz w:val="22"/>
          <w:szCs w:val="22"/>
        </w:rPr>
      </w:pPr>
      <w:r w:rsidRPr="0074541F">
        <w:rPr>
          <w:rFonts w:ascii="Arial" w:hAnsi="Arial" w:cs="Arial"/>
          <w:sz w:val="22"/>
          <w:szCs w:val="22"/>
        </w:rPr>
        <w:t>a.</w:t>
      </w:r>
      <w:r w:rsidRPr="0074541F">
        <w:rPr>
          <w:rFonts w:ascii="Arial" w:hAnsi="Arial" w:cs="Arial"/>
          <w:sz w:val="22"/>
          <w:szCs w:val="22"/>
        </w:rPr>
        <w:tab/>
        <w:t xml:space="preserve">Participate in the </w:t>
      </w:r>
      <w:r w:rsidR="00CB6347">
        <w:rPr>
          <w:rFonts w:ascii="Arial" w:hAnsi="Arial" w:cs="Arial"/>
          <w:sz w:val="22"/>
          <w:szCs w:val="22"/>
        </w:rPr>
        <w:t xml:space="preserve">reactor </w:t>
      </w:r>
      <w:r w:rsidRPr="0074541F">
        <w:rPr>
          <w:rFonts w:ascii="Arial" w:hAnsi="Arial" w:cs="Arial"/>
          <w:sz w:val="22"/>
          <w:szCs w:val="22"/>
        </w:rPr>
        <w:t>restart or continued operation decision</w:t>
      </w:r>
      <w:r w:rsidR="00F07C1A">
        <w:rPr>
          <w:rFonts w:ascii="Arial" w:hAnsi="Arial" w:cs="Arial"/>
          <w:sz w:val="22"/>
          <w:szCs w:val="22"/>
        </w:rPr>
        <w:t>-making activities</w:t>
      </w:r>
      <w:r w:rsidRPr="0074541F">
        <w:rPr>
          <w:rFonts w:ascii="Arial" w:hAnsi="Arial" w:cs="Arial"/>
          <w:sz w:val="22"/>
          <w:szCs w:val="22"/>
        </w:rPr>
        <w:t xml:space="preserve"> along with NSIR senior management and the NRR Executive Team.</w:t>
      </w:r>
    </w:p>
    <w:p w:rsidR="00F24B49" w:rsidRPr="0074541F" w:rsidRDefault="00F24B49" w:rsidP="001E0A9E">
      <w:pPr>
        <w:tabs>
          <w:tab w:val="left" w:pos="-1440"/>
          <w:tab w:val="left" w:pos="-720"/>
          <w:tab w:val="left" w:pos="240"/>
          <w:tab w:val="left" w:pos="274"/>
          <w:tab w:val="left" w:pos="806"/>
          <w:tab w:val="left" w:pos="84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ind w:left="807" w:hanging="533"/>
        <w:jc w:val="both"/>
        <w:rPr>
          <w:rFonts w:ascii="Arial" w:hAnsi="Arial" w:cs="Arial"/>
          <w:sz w:val="22"/>
          <w:szCs w:val="22"/>
        </w:rPr>
      </w:pPr>
    </w:p>
    <w:p w:rsidR="00F24B49" w:rsidRPr="0074541F" w:rsidRDefault="00F24B49" w:rsidP="001E0A9E">
      <w:pPr>
        <w:tabs>
          <w:tab w:val="left" w:pos="-1440"/>
          <w:tab w:val="left" w:pos="-720"/>
          <w:tab w:val="left" w:pos="240"/>
          <w:tab w:val="left" w:pos="274"/>
          <w:tab w:val="left" w:pos="806"/>
          <w:tab w:val="left" w:pos="84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ind w:left="807" w:hanging="533"/>
        <w:jc w:val="both"/>
        <w:rPr>
          <w:rFonts w:ascii="Arial" w:hAnsi="Arial" w:cs="Arial"/>
          <w:sz w:val="22"/>
          <w:szCs w:val="22"/>
        </w:rPr>
      </w:pPr>
      <w:r w:rsidRPr="0074541F">
        <w:rPr>
          <w:rFonts w:ascii="Arial" w:hAnsi="Arial" w:cs="Arial"/>
          <w:sz w:val="22"/>
          <w:szCs w:val="22"/>
        </w:rPr>
        <w:t>b.</w:t>
      </w:r>
      <w:r w:rsidRPr="0074541F">
        <w:rPr>
          <w:rFonts w:ascii="Arial" w:hAnsi="Arial" w:cs="Arial"/>
          <w:sz w:val="22"/>
          <w:szCs w:val="22"/>
        </w:rPr>
        <w:tab/>
      </w:r>
      <w:r w:rsidR="00F07C1A" w:rsidRPr="0074541F">
        <w:rPr>
          <w:rFonts w:ascii="Arial" w:hAnsi="Arial" w:cs="Arial"/>
          <w:sz w:val="22"/>
          <w:szCs w:val="22"/>
        </w:rPr>
        <w:t>Coordinat</w:t>
      </w:r>
      <w:r w:rsidR="00F07C1A">
        <w:rPr>
          <w:rFonts w:ascii="Arial" w:hAnsi="Arial" w:cs="Arial"/>
          <w:sz w:val="22"/>
          <w:szCs w:val="22"/>
        </w:rPr>
        <w:t>e</w:t>
      </w:r>
      <w:r w:rsidR="00F07C1A" w:rsidRPr="0074541F">
        <w:rPr>
          <w:rFonts w:ascii="Arial" w:hAnsi="Arial" w:cs="Arial"/>
          <w:sz w:val="22"/>
          <w:szCs w:val="22"/>
        </w:rPr>
        <w:t xml:space="preserve"> </w:t>
      </w:r>
      <w:r w:rsidRPr="0074541F">
        <w:rPr>
          <w:rFonts w:ascii="Arial" w:hAnsi="Arial" w:cs="Arial"/>
          <w:sz w:val="22"/>
          <w:szCs w:val="22"/>
        </w:rPr>
        <w:t>with the NRR Executive Team and NSIR senior management</w:t>
      </w:r>
      <w:r w:rsidR="00BF124C" w:rsidRPr="0074541F">
        <w:rPr>
          <w:rFonts w:ascii="Arial" w:hAnsi="Arial" w:cs="Arial"/>
          <w:sz w:val="22"/>
          <w:szCs w:val="22"/>
        </w:rPr>
        <w:t xml:space="preserve"> on proposed recommendations to the Commission regarding </w:t>
      </w:r>
      <w:r w:rsidRPr="0074541F">
        <w:rPr>
          <w:rFonts w:ascii="Arial" w:hAnsi="Arial" w:cs="Arial"/>
          <w:sz w:val="22"/>
          <w:szCs w:val="22"/>
        </w:rPr>
        <w:t xml:space="preserve">the need for the NRC to issue an order or confirmatory action letter to the licensee </w:t>
      </w:r>
      <w:r w:rsidR="00BF124C" w:rsidRPr="0074541F">
        <w:rPr>
          <w:rFonts w:ascii="Arial" w:hAnsi="Arial" w:cs="Arial"/>
          <w:sz w:val="22"/>
          <w:szCs w:val="22"/>
        </w:rPr>
        <w:t xml:space="preserve">on decisions related to restart or shutdown of an </w:t>
      </w:r>
      <w:r w:rsidR="00F84621" w:rsidRPr="0074541F">
        <w:rPr>
          <w:rFonts w:ascii="Arial" w:hAnsi="Arial" w:cs="Arial"/>
          <w:sz w:val="22"/>
          <w:szCs w:val="22"/>
        </w:rPr>
        <w:t>operating nuclear power reactor based on FEMA’s determination of continued reasonable assurance of offsite EP capabilities</w:t>
      </w:r>
      <w:r w:rsidRPr="0074541F">
        <w:rPr>
          <w:rFonts w:ascii="Arial" w:hAnsi="Arial" w:cs="Arial"/>
          <w:sz w:val="22"/>
          <w:szCs w:val="22"/>
        </w:rPr>
        <w:t xml:space="preserve">: </w:t>
      </w:r>
    </w:p>
    <w:p w:rsidR="00F24B49" w:rsidRPr="0074541F" w:rsidRDefault="00F24B49" w:rsidP="001E0A9E">
      <w:pPr>
        <w:tabs>
          <w:tab w:val="left" w:pos="-1440"/>
          <w:tab w:val="left" w:pos="-720"/>
          <w:tab w:val="left" w:pos="240"/>
          <w:tab w:val="left" w:pos="274"/>
          <w:tab w:val="left" w:pos="806"/>
          <w:tab w:val="left" w:pos="84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ind w:left="807" w:hanging="533"/>
        <w:jc w:val="both"/>
        <w:rPr>
          <w:rFonts w:ascii="Arial" w:hAnsi="Arial" w:cs="Arial"/>
          <w:sz w:val="22"/>
          <w:szCs w:val="22"/>
        </w:rPr>
      </w:pPr>
    </w:p>
    <w:p w:rsidR="00F24B49" w:rsidRPr="0074541F" w:rsidRDefault="00F24B49" w:rsidP="001E0A9E">
      <w:pPr>
        <w:tabs>
          <w:tab w:val="left" w:pos="-1440"/>
          <w:tab w:val="left" w:pos="-720"/>
          <w:tab w:val="left" w:pos="240"/>
          <w:tab w:val="left" w:pos="274"/>
          <w:tab w:val="left" w:pos="806"/>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ind w:left="1440" w:hanging="623"/>
        <w:jc w:val="both"/>
        <w:rPr>
          <w:rFonts w:ascii="Arial" w:hAnsi="Arial" w:cs="Arial"/>
          <w:sz w:val="22"/>
          <w:szCs w:val="22"/>
        </w:rPr>
      </w:pPr>
      <w:r w:rsidRPr="0074541F">
        <w:rPr>
          <w:rFonts w:ascii="Arial" w:hAnsi="Arial" w:cs="Arial"/>
          <w:sz w:val="22"/>
          <w:szCs w:val="22"/>
        </w:rPr>
        <w:t>1.</w:t>
      </w:r>
      <w:r w:rsidRPr="0074541F">
        <w:rPr>
          <w:rFonts w:ascii="Arial" w:hAnsi="Arial" w:cs="Arial"/>
          <w:sz w:val="22"/>
          <w:szCs w:val="22"/>
        </w:rPr>
        <w:tab/>
        <w:t xml:space="preserve">Ensure that the restart does not occur under degraded offsite conditions, and the </w:t>
      </w:r>
      <w:r w:rsidR="00255425">
        <w:rPr>
          <w:rFonts w:ascii="Arial" w:hAnsi="Arial" w:cs="Arial"/>
          <w:sz w:val="22"/>
          <w:szCs w:val="22"/>
        </w:rPr>
        <w:t>reactor</w:t>
      </w:r>
      <w:r w:rsidR="00255425" w:rsidRPr="0074541F">
        <w:rPr>
          <w:rFonts w:ascii="Arial" w:hAnsi="Arial" w:cs="Arial"/>
          <w:sz w:val="22"/>
          <w:szCs w:val="22"/>
        </w:rPr>
        <w:t xml:space="preserve"> </w:t>
      </w:r>
      <w:r w:rsidRPr="0074541F">
        <w:rPr>
          <w:rFonts w:ascii="Arial" w:hAnsi="Arial" w:cs="Arial"/>
          <w:sz w:val="22"/>
          <w:szCs w:val="22"/>
        </w:rPr>
        <w:t xml:space="preserve">is maintained in a condition of minimal risk.  </w:t>
      </w:r>
    </w:p>
    <w:p w:rsidR="00F24B49" w:rsidRPr="0074541F" w:rsidRDefault="00F24B49" w:rsidP="001E0A9E">
      <w:pPr>
        <w:tabs>
          <w:tab w:val="left" w:pos="-1440"/>
          <w:tab w:val="left" w:pos="-720"/>
          <w:tab w:val="left" w:pos="240"/>
          <w:tab w:val="left" w:pos="274"/>
          <w:tab w:val="left" w:pos="806"/>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ind w:left="1440" w:hanging="623"/>
        <w:jc w:val="both"/>
        <w:rPr>
          <w:rFonts w:ascii="Arial" w:hAnsi="Arial" w:cs="Arial"/>
          <w:sz w:val="22"/>
          <w:szCs w:val="22"/>
        </w:rPr>
      </w:pPr>
    </w:p>
    <w:p w:rsidR="00F24B49" w:rsidRPr="0074541F" w:rsidRDefault="00F24B49" w:rsidP="001E0A9E">
      <w:pPr>
        <w:tabs>
          <w:tab w:val="left" w:pos="-1440"/>
          <w:tab w:val="left" w:pos="-720"/>
          <w:tab w:val="left" w:pos="240"/>
          <w:tab w:val="left" w:pos="274"/>
          <w:tab w:val="left" w:pos="806"/>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ind w:left="1440" w:hanging="623"/>
        <w:jc w:val="both"/>
        <w:rPr>
          <w:rFonts w:ascii="Arial" w:hAnsi="Arial" w:cs="Arial"/>
          <w:sz w:val="22"/>
          <w:szCs w:val="22"/>
        </w:rPr>
      </w:pPr>
      <w:r w:rsidRPr="0074541F">
        <w:rPr>
          <w:rFonts w:ascii="Arial" w:hAnsi="Arial" w:cs="Arial"/>
          <w:sz w:val="22"/>
          <w:szCs w:val="22"/>
        </w:rPr>
        <w:t>2.</w:t>
      </w:r>
      <w:r w:rsidRPr="0074541F">
        <w:rPr>
          <w:rFonts w:ascii="Arial" w:hAnsi="Arial" w:cs="Arial"/>
          <w:sz w:val="22"/>
          <w:szCs w:val="22"/>
        </w:rPr>
        <w:tab/>
        <w:t>Shut</w:t>
      </w:r>
      <w:r w:rsidR="00DD42D6" w:rsidRPr="0074541F">
        <w:rPr>
          <w:rFonts w:ascii="Arial" w:hAnsi="Arial" w:cs="Arial"/>
          <w:sz w:val="22"/>
          <w:szCs w:val="22"/>
        </w:rPr>
        <w:t xml:space="preserve"> </w:t>
      </w:r>
      <w:r w:rsidRPr="0074541F">
        <w:rPr>
          <w:rFonts w:ascii="Arial" w:hAnsi="Arial" w:cs="Arial"/>
          <w:sz w:val="22"/>
          <w:szCs w:val="22"/>
        </w:rPr>
        <w:t>down an</w:t>
      </w:r>
      <w:r w:rsidR="002B74F7" w:rsidRPr="0074541F">
        <w:rPr>
          <w:rFonts w:ascii="Arial" w:hAnsi="Arial" w:cs="Arial"/>
          <w:sz w:val="22"/>
          <w:szCs w:val="22"/>
        </w:rPr>
        <w:t xml:space="preserve"> operating nuclear power </w:t>
      </w:r>
      <w:r w:rsidR="00FC68D8">
        <w:rPr>
          <w:rFonts w:ascii="Arial" w:hAnsi="Arial" w:cs="Arial"/>
          <w:sz w:val="22"/>
          <w:szCs w:val="22"/>
        </w:rPr>
        <w:t>reactor</w:t>
      </w:r>
      <w:r w:rsidR="00FC68D8" w:rsidRPr="0074541F">
        <w:rPr>
          <w:rFonts w:ascii="Arial" w:hAnsi="Arial" w:cs="Arial"/>
          <w:sz w:val="22"/>
          <w:szCs w:val="22"/>
        </w:rPr>
        <w:t xml:space="preserve"> </w:t>
      </w:r>
      <w:r w:rsidRPr="0074541F">
        <w:rPr>
          <w:rFonts w:ascii="Arial" w:hAnsi="Arial" w:cs="Arial"/>
          <w:sz w:val="22"/>
          <w:szCs w:val="22"/>
        </w:rPr>
        <w:t xml:space="preserve">if FEMA’s DIR determines that continued reasonable assurance no longer exists due to the loss of one or more planning standards, where that loss constitutes the inability to successfully implement measures to protect the public </w:t>
      </w:r>
      <w:r w:rsidR="00F07C1A">
        <w:rPr>
          <w:rFonts w:ascii="Arial" w:hAnsi="Arial" w:cs="Arial"/>
          <w:sz w:val="22"/>
          <w:szCs w:val="22"/>
        </w:rPr>
        <w:t>and</w:t>
      </w:r>
      <w:r w:rsidR="00F07C1A" w:rsidRPr="0074541F">
        <w:rPr>
          <w:rFonts w:ascii="Arial" w:hAnsi="Arial" w:cs="Arial"/>
          <w:sz w:val="22"/>
          <w:szCs w:val="22"/>
        </w:rPr>
        <w:t xml:space="preserve"> </w:t>
      </w:r>
      <w:r w:rsidRPr="0074541F">
        <w:rPr>
          <w:rFonts w:ascii="Arial" w:hAnsi="Arial" w:cs="Arial"/>
          <w:sz w:val="22"/>
          <w:szCs w:val="22"/>
        </w:rPr>
        <w:t>appropriate compensatory measures cannot be implemented within a reasonable timeframe.</w:t>
      </w:r>
    </w:p>
    <w:p w:rsidR="00F24B49" w:rsidRPr="0074541F" w:rsidRDefault="00F24B49" w:rsidP="001E0A9E">
      <w:pPr>
        <w:tabs>
          <w:tab w:val="left" w:pos="-1440"/>
          <w:tab w:val="left" w:pos="-720"/>
          <w:tab w:val="left" w:pos="240"/>
          <w:tab w:val="left" w:pos="274"/>
          <w:tab w:val="left" w:pos="806"/>
          <w:tab w:val="left" w:pos="84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ind w:left="807" w:hanging="533"/>
        <w:jc w:val="both"/>
        <w:rPr>
          <w:rFonts w:ascii="Arial" w:hAnsi="Arial" w:cs="Arial"/>
          <w:sz w:val="22"/>
          <w:szCs w:val="22"/>
        </w:rPr>
      </w:pPr>
    </w:p>
    <w:p w:rsidR="00F24B49" w:rsidRPr="0074541F" w:rsidRDefault="00F24B49" w:rsidP="001E0A9E">
      <w:pPr>
        <w:tabs>
          <w:tab w:val="left" w:pos="-1440"/>
          <w:tab w:val="left" w:pos="-720"/>
          <w:tab w:val="left" w:pos="240"/>
          <w:tab w:val="left" w:pos="274"/>
          <w:tab w:val="left" w:pos="806"/>
          <w:tab w:val="left" w:pos="84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ind w:left="807" w:hanging="533"/>
        <w:jc w:val="both"/>
        <w:rPr>
          <w:rFonts w:ascii="Arial" w:hAnsi="Arial" w:cs="Arial"/>
          <w:sz w:val="22"/>
          <w:szCs w:val="22"/>
        </w:rPr>
      </w:pPr>
      <w:r w:rsidRPr="0074541F">
        <w:rPr>
          <w:rFonts w:ascii="Arial" w:hAnsi="Arial" w:cs="Arial"/>
          <w:sz w:val="22"/>
          <w:szCs w:val="22"/>
        </w:rPr>
        <w:t>c.</w:t>
      </w:r>
      <w:r w:rsidRPr="0074541F">
        <w:rPr>
          <w:rFonts w:ascii="Arial" w:hAnsi="Arial" w:cs="Arial"/>
          <w:sz w:val="22"/>
          <w:szCs w:val="22"/>
        </w:rPr>
        <w:tab/>
        <w:t xml:space="preserve">Determine whether the affected </w:t>
      </w:r>
      <w:r w:rsidR="00CB6347">
        <w:rPr>
          <w:rFonts w:ascii="Arial" w:hAnsi="Arial" w:cs="Arial"/>
          <w:sz w:val="22"/>
          <w:szCs w:val="22"/>
        </w:rPr>
        <w:t>reactor</w:t>
      </w:r>
      <w:r w:rsidR="00CB6347" w:rsidRPr="0074541F">
        <w:rPr>
          <w:rFonts w:ascii="Arial" w:hAnsi="Arial" w:cs="Arial"/>
          <w:sz w:val="22"/>
          <w:szCs w:val="22"/>
        </w:rPr>
        <w:t xml:space="preserve"> </w:t>
      </w:r>
      <w:r w:rsidRPr="0074541F">
        <w:rPr>
          <w:rFonts w:ascii="Arial" w:hAnsi="Arial" w:cs="Arial"/>
          <w:sz w:val="22"/>
          <w:szCs w:val="22"/>
        </w:rPr>
        <w:t xml:space="preserve">is subject to the restart provisions of </w:t>
      </w:r>
      <w:r w:rsidR="00CB6347">
        <w:rPr>
          <w:rFonts w:ascii="Arial" w:hAnsi="Arial" w:cs="Arial"/>
          <w:sz w:val="22"/>
          <w:szCs w:val="22"/>
        </w:rPr>
        <w:t>IMC</w:t>
      </w:r>
      <w:r w:rsidRPr="0074541F">
        <w:rPr>
          <w:rFonts w:ascii="Arial" w:hAnsi="Arial" w:cs="Arial"/>
          <w:sz w:val="22"/>
          <w:szCs w:val="22"/>
        </w:rPr>
        <w:t xml:space="preserve"> 0350 </w:t>
      </w:r>
      <w:r w:rsidRPr="0074541F">
        <w:rPr>
          <w:rFonts w:ascii="Arial" w:hAnsi="Arial"/>
          <w:sz w:val="22"/>
          <w:szCs w:val="22"/>
        </w:rPr>
        <w:t xml:space="preserve">or </w:t>
      </w:r>
      <w:r w:rsidR="00CB6347">
        <w:rPr>
          <w:rFonts w:ascii="Arial" w:hAnsi="Arial"/>
          <w:sz w:val="22"/>
          <w:szCs w:val="22"/>
        </w:rPr>
        <w:t>IMC</w:t>
      </w:r>
      <w:r w:rsidRPr="0074541F">
        <w:rPr>
          <w:rFonts w:ascii="Arial" w:hAnsi="Arial"/>
          <w:sz w:val="22"/>
          <w:szCs w:val="22"/>
        </w:rPr>
        <w:t xml:space="preserve"> 0351.</w:t>
      </w:r>
    </w:p>
    <w:p w:rsidR="00F24B49" w:rsidRPr="0074541F" w:rsidRDefault="00F24B49" w:rsidP="001E0A9E">
      <w:pPr>
        <w:tabs>
          <w:tab w:val="left" w:pos="-1440"/>
          <w:tab w:val="left" w:pos="-720"/>
          <w:tab w:val="left" w:pos="240"/>
          <w:tab w:val="left" w:pos="274"/>
          <w:tab w:val="left" w:pos="806"/>
          <w:tab w:val="left" w:pos="84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ind w:left="807" w:hanging="533"/>
        <w:jc w:val="both"/>
        <w:rPr>
          <w:rFonts w:ascii="Arial" w:hAnsi="Arial" w:cs="Arial"/>
          <w:sz w:val="22"/>
          <w:szCs w:val="22"/>
        </w:rPr>
      </w:pPr>
    </w:p>
    <w:p w:rsidR="00F24B49" w:rsidRPr="0074541F" w:rsidRDefault="00F24B49" w:rsidP="001E0A9E">
      <w:pPr>
        <w:tabs>
          <w:tab w:val="left" w:pos="-1440"/>
          <w:tab w:val="left" w:pos="-720"/>
          <w:tab w:val="left" w:pos="240"/>
          <w:tab w:val="left" w:pos="274"/>
          <w:tab w:val="left" w:pos="806"/>
          <w:tab w:val="left" w:pos="84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ind w:left="807" w:hanging="533"/>
        <w:jc w:val="both"/>
        <w:rPr>
          <w:rFonts w:ascii="Arial" w:hAnsi="Arial" w:cs="Arial"/>
          <w:sz w:val="22"/>
          <w:szCs w:val="22"/>
        </w:rPr>
      </w:pPr>
      <w:r w:rsidRPr="0074541F">
        <w:rPr>
          <w:rFonts w:ascii="Arial" w:hAnsi="Arial" w:cs="Arial"/>
          <w:sz w:val="22"/>
          <w:szCs w:val="22"/>
        </w:rPr>
        <w:t>d.</w:t>
      </w:r>
      <w:r w:rsidRPr="0074541F">
        <w:rPr>
          <w:rFonts w:ascii="Arial" w:hAnsi="Arial" w:cs="Arial"/>
          <w:sz w:val="22"/>
          <w:szCs w:val="22"/>
        </w:rPr>
        <w:tab/>
        <w:t>The NRC Region shall inform the licensee of the restart decision or is</w:t>
      </w:r>
      <w:r w:rsidR="002B74F7" w:rsidRPr="0074541F">
        <w:rPr>
          <w:rFonts w:ascii="Arial" w:hAnsi="Arial" w:cs="Arial"/>
          <w:sz w:val="22"/>
          <w:szCs w:val="22"/>
        </w:rPr>
        <w:t>s</w:t>
      </w:r>
      <w:r w:rsidRPr="0074541F">
        <w:rPr>
          <w:rFonts w:ascii="Arial" w:hAnsi="Arial" w:cs="Arial"/>
          <w:sz w:val="22"/>
          <w:szCs w:val="22"/>
        </w:rPr>
        <w:t>ues regarding continued operation.</w:t>
      </w:r>
    </w:p>
    <w:p w:rsidR="00F24B49" w:rsidRPr="0074541F" w:rsidRDefault="00F24B49" w:rsidP="001E0A9E">
      <w:pPr>
        <w:tabs>
          <w:tab w:val="left" w:pos="-1440"/>
          <w:tab w:val="left" w:pos="-720"/>
          <w:tab w:val="left" w:pos="240"/>
          <w:tab w:val="left" w:pos="274"/>
          <w:tab w:val="left" w:pos="806"/>
          <w:tab w:val="left" w:pos="84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jc w:val="both"/>
        <w:rPr>
          <w:rFonts w:ascii="Arial" w:hAnsi="Arial" w:cs="Arial"/>
          <w:sz w:val="22"/>
          <w:szCs w:val="22"/>
        </w:rPr>
      </w:pPr>
    </w:p>
    <w:p w:rsidR="00F24B49" w:rsidRPr="0074541F" w:rsidRDefault="00F24B49" w:rsidP="001E0A9E">
      <w:pPr>
        <w:tabs>
          <w:tab w:val="left" w:pos="-1440"/>
          <w:tab w:val="left" w:pos="-720"/>
          <w:tab w:val="left" w:pos="240"/>
          <w:tab w:val="left" w:pos="274"/>
          <w:tab w:val="left" w:pos="806"/>
          <w:tab w:val="left" w:pos="84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jc w:val="both"/>
        <w:rPr>
          <w:rFonts w:ascii="Arial" w:hAnsi="Arial" w:cs="Arial"/>
          <w:sz w:val="22"/>
          <w:szCs w:val="22"/>
        </w:rPr>
      </w:pPr>
    </w:p>
    <w:p w:rsidR="00F24B49" w:rsidRPr="0074541F" w:rsidRDefault="00F24B49" w:rsidP="001E0A9E">
      <w:pPr>
        <w:pStyle w:val="Heading1"/>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bookmarkStart w:id="5" w:name="_Toc302047792"/>
      <w:bookmarkStart w:id="6" w:name="_Toc329337434"/>
      <w:r w:rsidRPr="0074541F">
        <w:rPr>
          <w:rFonts w:cs="Arial"/>
          <w:sz w:val="22"/>
          <w:szCs w:val="22"/>
        </w:rPr>
        <w:t>1601-06</w:t>
      </w:r>
      <w:r w:rsidRPr="0074541F">
        <w:rPr>
          <w:rFonts w:cs="Arial"/>
          <w:sz w:val="22"/>
          <w:szCs w:val="22"/>
        </w:rPr>
        <w:tab/>
        <w:t>REQUIREMENTS</w:t>
      </w:r>
      <w:bookmarkEnd w:id="5"/>
      <w:bookmarkEnd w:id="6"/>
    </w:p>
    <w:p w:rsidR="00F24B49" w:rsidRPr="0074541F" w:rsidRDefault="00F24B49" w:rsidP="001E0A9E">
      <w:pPr>
        <w:tabs>
          <w:tab w:val="left" w:pos="-1440"/>
          <w:tab w:val="left" w:pos="-720"/>
          <w:tab w:val="left" w:pos="240"/>
          <w:tab w:val="left" w:pos="274"/>
          <w:tab w:val="left" w:pos="806"/>
          <w:tab w:val="left" w:pos="84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jc w:val="both"/>
        <w:rPr>
          <w:rFonts w:ascii="Arial" w:hAnsi="Arial" w:cs="Arial"/>
          <w:sz w:val="22"/>
          <w:szCs w:val="22"/>
        </w:rPr>
      </w:pPr>
    </w:p>
    <w:p w:rsidR="00F24B49" w:rsidRPr="0074541F" w:rsidRDefault="00F24B49" w:rsidP="001E0A9E">
      <w:pPr>
        <w:tabs>
          <w:tab w:val="left" w:pos="-1440"/>
          <w:tab w:val="left" w:pos="-720"/>
          <w:tab w:val="left" w:pos="240"/>
          <w:tab w:val="left" w:pos="274"/>
          <w:tab w:val="left" w:pos="806"/>
          <w:tab w:val="left" w:pos="84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jc w:val="both"/>
        <w:rPr>
          <w:rFonts w:ascii="Arial" w:hAnsi="Arial" w:cs="Arial"/>
          <w:sz w:val="22"/>
          <w:szCs w:val="22"/>
        </w:rPr>
      </w:pPr>
      <w:r w:rsidRPr="0074541F">
        <w:rPr>
          <w:rFonts w:ascii="Arial" w:hAnsi="Arial" w:cs="Arial"/>
          <w:sz w:val="22"/>
          <w:szCs w:val="22"/>
        </w:rPr>
        <w:t>06.01</w:t>
      </w:r>
      <w:r w:rsidRPr="0074541F">
        <w:rPr>
          <w:rFonts w:ascii="Arial" w:hAnsi="Arial" w:cs="Arial"/>
          <w:sz w:val="22"/>
          <w:szCs w:val="22"/>
        </w:rPr>
        <w:tab/>
        <w:t xml:space="preserve">The restart authorization or continued operation decision, as applicable, will be made jointly by the NRR Executive Team, NSIR senior management, and Regional Administrator.  NRR will have the lead in briefing the EDO and the Commission on the decision and will </w:t>
      </w:r>
      <w:r w:rsidR="00F07C1A">
        <w:rPr>
          <w:rFonts w:ascii="Arial" w:hAnsi="Arial" w:cs="Arial"/>
          <w:sz w:val="22"/>
          <w:szCs w:val="22"/>
        </w:rPr>
        <w:t>request</w:t>
      </w:r>
      <w:r w:rsidR="00F07C1A" w:rsidRPr="0074541F">
        <w:rPr>
          <w:rFonts w:ascii="Arial" w:hAnsi="Arial" w:cs="Arial"/>
          <w:sz w:val="22"/>
          <w:szCs w:val="22"/>
        </w:rPr>
        <w:t xml:space="preserve"> </w:t>
      </w:r>
      <w:r w:rsidRPr="0074541F">
        <w:rPr>
          <w:rFonts w:ascii="Arial" w:hAnsi="Arial" w:cs="Arial"/>
          <w:sz w:val="22"/>
          <w:szCs w:val="22"/>
        </w:rPr>
        <w:t>any actions necessary on the part of the EDO and/or Commission.  The Regional Administrator will inform the licensee of the restart or continued operation decision.</w:t>
      </w:r>
    </w:p>
    <w:p w:rsidR="00F24B49" w:rsidRPr="0074541F" w:rsidRDefault="00F24B49" w:rsidP="001E0A9E">
      <w:pPr>
        <w:tabs>
          <w:tab w:val="left" w:pos="-1440"/>
          <w:tab w:val="left" w:pos="-720"/>
          <w:tab w:val="left" w:pos="240"/>
          <w:tab w:val="left" w:pos="274"/>
          <w:tab w:val="left" w:pos="806"/>
          <w:tab w:val="left" w:pos="84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jc w:val="both"/>
        <w:rPr>
          <w:rFonts w:ascii="Arial" w:hAnsi="Arial" w:cs="Arial"/>
          <w:sz w:val="22"/>
          <w:szCs w:val="22"/>
        </w:rPr>
      </w:pPr>
    </w:p>
    <w:p w:rsidR="00F24B49" w:rsidRPr="0074541F" w:rsidRDefault="00F24B49" w:rsidP="001E0A9E">
      <w:pPr>
        <w:tabs>
          <w:tab w:val="left" w:pos="-1440"/>
          <w:tab w:val="left" w:pos="-720"/>
          <w:tab w:val="left" w:pos="240"/>
          <w:tab w:val="left" w:pos="274"/>
          <w:tab w:val="left" w:pos="806"/>
          <w:tab w:val="left" w:pos="84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jc w:val="both"/>
        <w:rPr>
          <w:rFonts w:ascii="Arial" w:hAnsi="Arial" w:cs="Arial"/>
          <w:sz w:val="22"/>
          <w:szCs w:val="22"/>
        </w:rPr>
      </w:pPr>
      <w:r w:rsidRPr="0074541F">
        <w:rPr>
          <w:rFonts w:ascii="Arial" w:hAnsi="Arial" w:cs="Arial"/>
          <w:sz w:val="22"/>
          <w:szCs w:val="22"/>
        </w:rPr>
        <w:t>06.02</w:t>
      </w:r>
      <w:r w:rsidRPr="0074541F">
        <w:rPr>
          <w:rFonts w:ascii="Arial" w:hAnsi="Arial" w:cs="Arial"/>
          <w:sz w:val="22"/>
          <w:szCs w:val="22"/>
        </w:rPr>
        <w:tab/>
        <w:t>The CCC is an internal NRC conference call and is the primary means for information sharing during the restart or continued operation decision process.  The NRR Project Manager for the affected site will conduct a conference call at least daily</w:t>
      </w:r>
      <w:r w:rsidR="002B74F7" w:rsidRPr="0074541F">
        <w:rPr>
          <w:rFonts w:ascii="Arial" w:hAnsi="Arial" w:cs="Arial"/>
          <w:sz w:val="22"/>
          <w:szCs w:val="22"/>
        </w:rPr>
        <w:t xml:space="preserve"> (unless it is agreed upon by the CCC participants that less frequent calls are acceptable given the nature of the status of the situation)</w:t>
      </w:r>
      <w:r w:rsidRPr="0074541F">
        <w:rPr>
          <w:rFonts w:ascii="Arial" w:hAnsi="Arial" w:cs="Arial"/>
          <w:sz w:val="22"/>
          <w:szCs w:val="22"/>
        </w:rPr>
        <w:t xml:space="preserve"> while the actions of this manual chapter are on</w:t>
      </w:r>
      <w:r w:rsidR="00CB6347">
        <w:rPr>
          <w:rFonts w:ascii="Arial" w:hAnsi="Arial" w:cs="Arial"/>
          <w:sz w:val="22"/>
          <w:szCs w:val="22"/>
        </w:rPr>
        <w:t>-</w:t>
      </w:r>
      <w:r w:rsidRPr="0074541F">
        <w:rPr>
          <w:rFonts w:ascii="Arial" w:hAnsi="Arial" w:cs="Arial"/>
          <w:sz w:val="22"/>
          <w:szCs w:val="22"/>
        </w:rPr>
        <w:t xml:space="preserve">going and will notify all stakeholders (identified in this manual chapter) of the schedule and logistics </w:t>
      </w:r>
      <w:r w:rsidRPr="0074541F">
        <w:rPr>
          <w:rFonts w:ascii="Arial" w:hAnsi="Arial"/>
          <w:sz w:val="22"/>
          <w:szCs w:val="22"/>
        </w:rPr>
        <w:t xml:space="preserve">for the call.  During the call, the </w:t>
      </w:r>
      <w:r w:rsidRPr="0074541F">
        <w:rPr>
          <w:rFonts w:ascii="Arial" w:hAnsi="Arial" w:cs="Arial"/>
          <w:sz w:val="22"/>
          <w:szCs w:val="22"/>
        </w:rPr>
        <w:t>NSIR ORL Branch</w:t>
      </w:r>
      <w:r w:rsidRPr="0074541F">
        <w:rPr>
          <w:rFonts w:ascii="Arial" w:hAnsi="Arial"/>
          <w:sz w:val="22"/>
          <w:szCs w:val="22"/>
        </w:rPr>
        <w:t xml:space="preserve"> Chief will lead </w:t>
      </w:r>
      <w:r w:rsidRPr="0074541F">
        <w:rPr>
          <w:rFonts w:ascii="Arial" w:hAnsi="Arial" w:cs="Arial"/>
          <w:sz w:val="22"/>
          <w:szCs w:val="22"/>
        </w:rPr>
        <w:t xml:space="preserve">the </w:t>
      </w:r>
      <w:r w:rsidRPr="0074541F">
        <w:rPr>
          <w:rFonts w:ascii="Arial" w:hAnsi="Arial"/>
          <w:sz w:val="22"/>
          <w:szCs w:val="22"/>
        </w:rPr>
        <w:t>discussion of new and updated information</w:t>
      </w:r>
      <w:r w:rsidRPr="0074541F">
        <w:rPr>
          <w:rFonts w:ascii="Arial" w:hAnsi="Arial" w:cs="Arial"/>
          <w:sz w:val="22"/>
          <w:szCs w:val="22"/>
        </w:rPr>
        <w:t xml:space="preserve"> on FEMA’s DIR activities and will subsequently</w:t>
      </w:r>
      <w:r w:rsidRPr="0074541F">
        <w:rPr>
          <w:rFonts w:ascii="Arial" w:hAnsi="Arial"/>
          <w:sz w:val="22"/>
          <w:szCs w:val="22"/>
        </w:rPr>
        <w:t xml:space="preserve"> ensure that FEMA </w:t>
      </w:r>
      <w:r w:rsidRPr="0074541F">
        <w:rPr>
          <w:rFonts w:ascii="Arial" w:hAnsi="Arial" w:cs="Arial"/>
          <w:sz w:val="22"/>
          <w:szCs w:val="22"/>
        </w:rPr>
        <w:t>Headquarters</w:t>
      </w:r>
      <w:r w:rsidRPr="0074541F">
        <w:rPr>
          <w:rFonts w:ascii="Arial" w:hAnsi="Arial"/>
          <w:sz w:val="22"/>
          <w:szCs w:val="22"/>
        </w:rPr>
        <w:t xml:space="preserve"> is notified of any relevant information</w:t>
      </w:r>
      <w:r w:rsidRPr="0074541F">
        <w:rPr>
          <w:rFonts w:ascii="Arial" w:hAnsi="Arial" w:cs="Arial"/>
          <w:sz w:val="22"/>
          <w:szCs w:val="22"/>
        </w:rPr>
        <w:t xml:space="preserve"> resulting from the CCC.</w:t>
      </w:r>
    </w:p>
    <w:p w:rsidR="00F24B49" w:rsidRPr="0074541F" w:rsidRDefault="00F24B49" w:rsidP="001E0A9E">
      <w:pPr>
        <w:tabs>
          <w:tab w:val="left" w:pos="-1440"/>
          <w:tab w:val="left" w:pos="-720"/>
          <w:tab w:val="left" w:pos="240"/>
          <w:tab w:val="left" w:pos="274"/>
          <w:tab w:val="left" w:pos="806"/>
          <w:tab w:val="left" w:pos="84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jc w:val="both"/>
        <w:rPr>
          <w:rFonts w:ascii="Arial" w:hAnsi="Arial" w:cs="Arial"/>
          <w:sz w:val="22"/>
          <w:szCs w:val="22"/>
        </w:rPr>
      </w:pPr>
      <w:r w:rsidRPr="0074541F">
        <w:rPr>
          <w:rFonts w:ascii="Arial" w:hAnsi="Arial"/>
          <w:sz w:val="22"/>
          <w:szCs w:val="22"/>
        </w:rPr>
        <w:tab/>
      </w:r>
    </w:p>
    <w:p w:rsidR="00F24B49" w:rsidRPr="0074541F" w:rsidRDefault="00F24B49" w:rsidP="001E0A9E">
      <w:pPr>
        <w:tabs>
          <w:tab w:val="left" w:pos="-1440"/>
          <w:tab w:val="left" w:pos="-720"/>
          <w:tab w:val="left" w:pos="240"/>
          <w:tab w:val="left" w:pos="274"/>
          <w:tab w:val="left" w:pos="806"/>
          <w:tab w:val="left" w:pos="84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jc w:val="both"/>
        <w:rPr>
          <w:rFonts w:ascii="Arial" w:hAnsi="Arial" w:cs="Arial"/>
          <w:sz w:val="22"/>
          <w:szCs w:val="22"/>
        </w:rPr>
      </w:pPr>
      <w:r w:rsidRPr="0074541F">
        <w:rPr>
          <w:rFonts w:ascii="Arial" w:hAnsi="Arial" w:cs="Arial"/>
          <w:sz w:val="22"/>
          <w:szCs w:val="22"/>
        </w:rPr>
        <w:t>06.03</w:t>
      </w:r>
      <w:r w:rsidRPr="0074541F">
        <w:rPr>
          <w:rFonts w:ascii="Arial" w:hAnsi="Arial" w:cs="Arial"/>
          <w:sz w:val="22"/>
          <w:szCs w:val="22"/>
        </w:rPr>
        <w:tab/>
        <w:t xml:space="preserve">NRC parties should focus on informative and timely communications.  It is not necessary to continuously maintain open circuits with other offices or agencies; important information and developments should be relayed to designated contacts as quickly as possible.  The NRR Executive Team, NSIR senior management, and the Regional Administrator need to be reliably informed via the CCCs so that they can communicate with the licensee for a safe restart or continued operation. </w:t>
      </w:r>
    </w:p>
    <w:p w:rsidR="00F24B49" w:rsidRPr="0074541F" w:rsidRDefault="00F24B49" w:rsidP="001E0A9E">
      <w:pPr>
        <w:tabs>
          <w:tab w:val="left" w:pos="-1440"/>
          <w:tab w:val="left" w:pos="-720"/>
          <w:tab w:val="left" w:pos="240"/>
          <w:tab w:val="left" w:pos="274"/>
          <w:tab w:val="left" w:pos="806"/>
          <w:tab w:val="left" w:pos="84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jc w:val="both"/>
        <w:rPr>
          <w:rFonts w:ascii="Arial" w:hAnsi="Arial" w:cs="Arial"/>
          <w:sz w:val="22"/>
          <w:szCs w:val="22"/>
        </w:rPr>
      </w:pPr>
    </w:p>
    <w:p w:rsidR="00F24B49" w:rsidRPr="0074541F" w:rsidRDefault="00F24B49" w:rsidP="001E0A9E">
      <w:pPr>
        <w:tabs>
          <w:tab w:val="left" w:pos="-1440"/>
          <w:tab w:val="left" w:pos="-720"/>
          <w:tab w:val="left" w:pos="240"/>
          <w:tab w:val="left" w:pos="274"/>
          <w:tab w:val="left" w:pos="806"/>
          <w:tab w:val="left" w:pos="84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jc w:val="both"/>
        <w:rPr>
          <w:rFonts w:ascii="Arial" w:hAnsi="Arial" w:cs="Arial"/>
          <w:sz w:val="22"/>
          <w:szCs w:val="22"/>
        </w:rPr>
      </w:pPr>
      <w:r w:rsidRPr="0074541F">
        <w:rPr>
          <w:rFonts w:ascii="Arial" w:hAnsi="Arial" w:cs="Arial"/>
          <w:sz w:val="22"/>
          <w:szCs w:val="22"/>
        </w:rPr>
        <w:t xml:space="preserve">Note:   </w:t>
      </w:r>
      <w:r w:rsidRPr="0074541F">
        <w:rPr>
          <w:rFonts w:ascii="Arial" w:hAnsi="Arial" w:cs="Arial"/>
          <w:sz w:val="22"/>
          <w:szCs w:val="22"/>
        </w:rPr>
        <w:tab/>
        <w:t xml:space="preserve">Prompt communication of findings, FEMA’s statement of continued reasonable assurance, and restart or continued operation decisions are of the utmost importance and may necessitate late night conference calls.  </w:t>
      </w:r>
    </w:p>
    <w:p w:rsidR="00F24B49" w:rsidRPr="0074541F" w:rsidRDefault="00F24B49" w:rsidP="001E0A9E">
      <w:pPr>
        <w:tabs>
          <w:tab w:val="left" w:pos="-1440"/>
          <w:tab w:val="left" w:pos="-720"/>
          <w:tab w:val="left" w:pos="240"/>
          <w:tab w:val="left" w:pos="274"/>
          <w:tab w:val="left" w:pos="806"/>
          <w:tab w:val="left" w:pos="84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jc w:val="both"/>
        <w:rPr>
          <w:rFonts w:ascii="Arial" w:hAnsi="Arial" w:cs="Arial"/>
          <w:sz w:val="22"/>
          <w:szCs w:val="22"/>
        </w:rPr>
      </w:pPr>
    </w:p>
    <w:p w:rsidR="00F24B49" w:rsidRPr="0074541F" w:rsidRDefault="00F24B49" w:rsidP="001E0A9E">
      <w:pPr>
        <w:tabs>
          <w:tab w:val="left" w:pos="-1440"/>
          <w:tab w:val="left" w:pos="-720"/>
          <w:tab w:val="left" w:pos="240"/>
          <w:tab w:val="left" w:pos="274"/>
          <w:tab w:val="left" w:pos="806"/>
          <w:tab w:val="left" w:pos="84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jc w:val="both"/>
        <w:rPr>
          <w:rFonts w:ascii="Arial" w:hAnsi="Arial" w:cs="Arial"/>
          <w:sz w:val="22"/>
          <w:szCs w:val="22"/>
        </w:rPr>
      </w:pPr>
      <w:r w:rsidRPr="0074541F">
        <w:rPr>
          <w:rFonts w:ascii="Arial" w:hAnsi="Arial" w:cs="Arial"/>
          <w:sz w:val="22"/>
          <w:szCs w:val="22"/>
        </w:rPr>
        <w:t>06.04</w:t>
      </w:r>
      <w:r w:rsidRPr="0074541F">
        <w:rPr>
          <w:rFonts w:ascii="Arial" w:hAnsi="Arial" w:cs="Arial"/>
          <w:sz w:val="22"/>
          <w:szCs w:val="22"/>
        </w:rPr>
        <w:tab/>
        <w:t>If, at any time, NRC staff receives new or updated information, it should be passed on to the NSIR ORL Branch Chief.  The NSIR ORL Branch Chief</w:t>
      </w:r>
      <w:r w:rsidR="002B74F7" w:rsidRPr="0074541F">
        <w:rPr>
          <w:rFonts w:ascii="Arial" w:hAnsi="Arial" w:cs="Arial"/>
          <w:sz w:val="22"/>
          <w:szCs w:val="22"/>
        </w:rPr>
        <w:t xml:space="preserve"> will inform</w:t>
      </w:r>
      <w:r w:rsidRPr="0074541F">
        <w:rPr>
          <w:rFonts w:ascii="Arial" w:hAnsi="Arial" w:cs="Arial"/>
          <w:sz w:val="22"/>
          <w:szCs w:val="22"/>
        </w:rPr>
        <w:t xml:space="preserve"> the NRR Project Manager for the affected site, </w:t>
      </w:r>
      <w:r w:rsidR="002B74F7" w:rsidRPr="0074541F">
        <w:rPr>
          <w:rFonts w:ascii="Arial" w:hAnsi="Arial" w:cs="Arial"/>
          <w:sz w:val="22"/>
          <w:szCs w:val="22"/>
        </w:rPr>
        <w:t xml:space="preserve">who </w:t>
      </w:r>
      <w:r w:rsidRPr="0074541F">
        <w:rPr>
          <w:rFonts w:ascii="Arial" w:hAnsi="Arial" w:cs="Arial"/>
          <w:sz w:val="22"/>
          <w:szCs w:val="22"/>
        </w:rPr>
        <w:t>shall pass that information on to the appropriate stakeholders; or, if applicable, the NRR Project Manager will schedule a CCC to allow dissemination of the information.</w:t>
      </w:r>
    </w:p>
    <w:p w:rsidR="00F24B49" w:rsidRPr="0074541F" w:rsidRDefault="00F24B49" w:rsidP="001E0A9E">
      <w:pPr>
        <w:tabs>
          <w:tab w:val="left" w:pos="-1440"/>
          <w:tab w:val="left" w:pos="-720"/>
          <w:tab w:val="left" w:pos="240"/>
          <w:tab w:val="left" w:pos="274"/>
          <w:tab w:val="left" w:pos="806"/>
          <w:tab w:val="left" w:pos="84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jc w:val="both"/>
        <w:rPr>
          <w:rFonts w:ascii="Arial" w:hAnsi="Arial" w:cs="Arial"/>
          <w:sz w:val="22"/>
          <w:szCs w:val="22"/>
        </w:rPr>
      </w:pPr>
    </w:p>
    <w:p w:rsidR="00F24B49" w:rsidRPr="0074541F" w:rsidRDefault="00F24B49" w:rsidP="001E0A9E">
      <w:pPr>
        <w:tabs>
          <w:tab w:val="left" w:pos="-1440"/>
          <w:tab w:val="left" w:pos="-720"/>
          <w:tab w:val="left" w:pos="240"/>
          <w:tab w:val="left" w:pos="274"/>
          <w:tab w:val="left" w:pos="806"/>
          <w:tab w:val="left" w:pos="84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jc w:val="both"/>
        <w:rPr>
          <w:rFonts w:ascii="Arial" w:hAnsi="Arial" w:cs="Arial"/>
          <w:sz w:val="22"/>
          <w:szCs w:val="22"/>
        </w:rPr>
      </w:pPr>
      <w:r w:rsidRPr="0074541F">
        <w:rPr>
          <w:rFonts w:ascii="Arial" w:hAnsi="Arial" w:cs="Arial"/>
          <w:sz w:val="22"/>
          <w:szCs w:val="22"/>
        </w:rPr>
        <w:t>06.05</w:t>
      </w:r>
      <w:r w:rsidRPr="0074541F">
        <w:rPr>
          <w:rFonts w:ascii="Arial" w:hAnsi="Arial" w:cs="Arial"/>
          <w:sz w:val="22"/>
          <w:szCs w:val="22"/>
        </w:rPr>
        <w:tab/>
        <w:t xml:space="preserve">If reaffirmation of adequate offsite emergency preparedness is not forthcoming before the licensee plans to restart the reactor or if FEMA determines that continued reasonable assurance no longer exists, then </w:t>
      </w:r>
      <w:r w:rsidR="002B74F7" w:rsidRPr="0074541F">
        <w:rPr>
          <w:rFonts w:ascii="Arial" w:hAnsi="Arial" w:cs="Arial"/>
          <w:sz w:val="22"/>
          <w:szCs w:val="22"/>
        </w:rPr>
        <w:t xml:space="preserve">the NSIR ORL Branch Chief will </w:t>
      </w:r>
      <w:r w:rsidRPr="0074541F">
        <w:rPr>
          <w:rFonts w:ascii="Arial" w:hAnsi="Arial" w:cs="Arial"/>
          <w:sz w:val="22"/>
          <w:szCs w:val="22"/>
        </w:rPr>
        <w:t xml:space="preserve">inform, via the CCCs, the NRR Executive Team, NSIR senior management, and the Regional Administrator of this fact as soon as possible.  These officials will evaluate the need for the NRC to issue an order or confirmatory action letter to the licensee.   This will ensure that the restart or continued operation does not occur under degraded offsite conditions and that the </w:t>
      </w:r>
      <w:r w:rsidR="00255425">
        <w:rPr>
          <w:rFonts w:ascii="Arial" w:hAnsi="Arial" w:cs="Arial"/>
          <w:sz w:val="22"/>
          <w:szCs w:val="22"/>
        </w:rPr>
        <w:t>reactor</w:t>
      </w:r>
      <w:r w:rsidR="00255425" w:rsidRPr="0074541F">
        <w:rPr>
          <w:rFonts w:ascii="Arial" w:hAnsi="Arial" w:cs="Arial"/>
          <w:sz w:val="22"/>
          <w:szCs w:val="22"/>
        </w:rPr>
        <w:t xml:space="preserve"> </w:t>
      </w:r>
      <w:r w:rsidRPr="0074541F">
        <w:rPr>
          <w:rFonts w:ascii="Arial" w:hAnsi="Arial" w:cs="Arial"/>
          <w:sz w:val="22"/>
          <w:szCs w:val="22"/>
        </w:rPr>
        <w:t xml:space="preserve">is maintained in a condition of minimal risk.  An order or confirmatory action letter to a licensee directing shutdown should include conditions necessary for restart.  These senior officials will also </w:t>
      </w:r>
      <w:r w:rsidRPr="0074541F">
        <w:rPr>
          <w:rFonts w:ascii="Arial" w:hAnsi="Arial" w:cs="Arial"/>
          <w:sz w:val="22"/>
          <w:szCs w:val="22"/>
        </w:rPr>
        <w:lastRenderedPageBreak/>
        <w:t xml:space="preserve">determine whether the affected </w:t>
      </w:r>
      <w:r w:rsidR="00255425">
        <w:rPr>
          <w:rFonts w:ascii="Arial" w:hAnsi="Arial" w:cs="Arial"/>
          <w:sz w:val="22"/>
          <w:szCs w:val="22"/>
        </w:rPr>
        <w:t>reactor</w:t>
      </w:r>
      <w:r w:rsidR="00255425" w:rsidRPr="0074541F">
        <w:rPr>
          <w:rFonts w:ascii="Arial" w:hAnsi="Arial" w:cs="Arial"/>
          <w:sz w:val="22"/>
          <w:szCs w:val="22"/>
        </w:rPr>
        <w:t xml:space="preserve"> </w:t>
      </w:r>
      <w:r w:rsidRPr="0074541F">
        <w:rPr>
          <w:rFonts w:ascii="Arial" w:hAnsi="Arial" w:cs="Arial"/>
          <w:sz w:val="22"/>
          <w:szCs w:val="22"/>
        </w:rPr>
        <w:t xml:space="preserve">is subject to the restart provisions of </w:t>
      </w:r>
      <w:r w:rsidR="00CB6347">
        <w:rPr>
          <w:rFonts w:ascii="Arial" w:hAnsi="Arial" w:cs="Arial"/>
          <w:sz w:val="22"/>
          <w:szCs w:val="22"/>
        </w:rPr>
        <w:t>IMC</w:t>
      </w:r>
      <w:r w:rsidRPr="0074541F">
        <w:rPr>
          <w:rFonts w:ascii="Arial" w:hAnsi="Arial" w:cs="Arial"/>
          <w:sz w:val="22"/>
          <w:szCs w:val="22"/>
        </w:rPr>
        <w:t xml:space="preserve"> 0350 </w:t>
      </w:r>
      <w:r w:rsidRPr="0074541F">
        <w:rPr>
          <w:rFonts w:ascii="Arial" w:hAnsi="Arial"/>
          <w:sz w:val="22"/>
          <w:szCs w:val="22"/>
        </w:rPr>
        <w:t xml:space="preserve">or </w:t>
      </w:r>
      <w:r w:rsidR="00CB6347">
        <w:rPr>
          <w:rFonts w:ascii="Arial" w:hAnsi="Arial"/>
          <w:sz w:val="22"/>
          <w:szCs w:val="22"/>
        </w:rPr>
        <w:t>IMC</w:t>
      </w:r>
      <w:r w:rsidRPr="0074541F">
        <w:rPr>
          <w:rFonts w:ascii="Arial" w:hAnsi="Arial"/>
          <w:sz w:val="22"/>
          <w:szCs w:val="22"/>
        </w:rPr>
        <w:t xml:space="preserve"> 0351.</w:t>
      </w:r>
    </w:p>
    <w:p w:rsidR="00F24B49" w:rsidRPr="0074541F" w:rsidRDefault="00F24B49" w:rsidP="001E0A9E">
      <w:pPr>
        <w:tabs>
          <w:tab w:val="left" w:pos="-1440"/>
          <w:tab w:val="left" w:pos="-720"/>
          <w:tab w:val="left" w:pos="240"/>
          <w:tab w:val="left" w:pos="274"/>
          <w:tab w:val="left" w:pos="806"/>
          <w:tab w:val="left" w:pos="84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jc w:val="both"/>
        <w:rPr>
          <w:rFonts w:ascii="Arial" w:hAnsi="Arial" w:cs="Arial"/>
          <w:sz w:val="22"/>
          <w:szCs w:val="22"/>
        </w:rPr>
      </w:pPr>
    </w:p>
    <w:p w:rsidR="00F24B49" w:rsidRPr="0074541F" w:rsidRDefault="00F24B49" w:rsidP="001E0A9E">
      <w:pPr>
        <w:tabs>
          <w:tab w:val="left" w:pos="-1440"/>
          <w:tab w:val="left" w:pos="-720"/>
          <w:tab w:val="left" w:pos="240"/>
          <w:tab w:val="left" w:pos="274"/>
          <w:tab w:val="left" w:pos="806"/>
          <w:tab w:val="left" w:pos="84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jc w:val="both"/>
        <w:rPr>
          <w:rFonts w:ascii="Arial" w:hAnsi="Arial" w:cs="Arial"/>
          <w:sz w:val="22"/>
          <w:szCs w:val="22"/>
        </w:rPr>
      </w:pPr>
      <w:r w:rsidRPr="0074541F">
        <w:rPr>
          <w:rFonts w:ascii="Arial" w:hAnsi="Arial" w:cs="Arial"/>
          <w:sz w:val="22"/>
          <w:szCs w:val="22"/>
        </w:rPr>
        <w:t>06.06</w:t>
      </w:r>
      <w:r w:rsidRPr="0074541F">
        <w:rPr>
          <w:rFonts w:ascii="Arial" w:hAnsi="Arial" w:cs="Arial"/>
          <w:sz w:val="22"/>
          <w:szCs w:val="22"/>
        </w:rPr>
        <w:tab/>
        <w:t xml:space="preserve">NRC shall strive to ensure that all decisions regarding emergency preparedness reviews are carried out consistently across regional boundaries, both during one initiating event and from one event to another.  Additionally, if an emergency preparedness assessment is necessary for more than one reactor site simultaneously, the NRC should prioritize reviews per this manual chapter on situational information. </w:t>
      </w:r>
    </w:p>
    <w:p w:rsidR="00F24B49" w:rsidRPr="0074541F" w:rsidRDefault="00F24B49" w:rsidP="001E0A9E">
      <w:pPr>
        <w:tabs>
          <w:tab w:val="left" w:pos="-1440"/>
          <w:tab w:val="left" w:pos="-720"/>
          <w:tab w:val="left" w:pos="240"/>
          <w:tab w:val="left" w:pos="274"/>
          <w:tab w:val="left" w:pos="806"/>
          <w:tab w:val="left" w:pos="84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jc w:val="both"/>
        <w:rPr>
          <w:rFonts w:ascii="Arial" w:hAnsi="Arial" w:cs="Arial"/>
          <w:sz w:val="22"/>
          <w:szCs w:val="22"/>
        </w:rPr>
      </w:pPr>
    </w:p>
    <w:p w:rsidR="00F24B49" w:rsidRPr="0074541F" w:rsidRDefault="00F24B49" w:rsidP="001E0A9E">
      <w:pPr>
        <w:pStyle w:val="Heading1"/>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bookmarkStart w:id="7" w:name="_Toc302047793"/>
      <w:bookmarkStart w:id="8" w:name="_Toc329337435"/>
      <w:r w:rsidRPr="0074541F">
        <w:rPr>
          <w:rFonts w:cs="Arial"/>
          <w:sz w:val="22"/>
          <w:szCs w:val="22"/>
        </w:rPr>
        <w:t>1601-07</w:t>
      </w:r>
      <w:r w:rsidRPr="0074541F">
        <w:rPr>
          <w:rFonts w:cs="Arial"/>
          <w:sz w:val="22"/>
          <w:szCs w:val="22"/>
        </w:rPr>
        <w:tab/>
        <w:t>REFERENCES</w:t>
      </w:r>
      <w:bookmarkEnd w:id="7"/>
      <w:bookmarkEnd w:id="8"/>
    </w:p>
    <w:p w:rsidR="00F24B49" w:rsidRPr="0074541F" w:rsidRDefault="00F24B49" w:rsidP="001E0A9E">
      <w:pPr>
        <w:tabs>
          <w:tab w:val="left" w:pos="-1440"/>
          <w:tab w:val="left" w:pos="-720"/>
          <w:tab w:val="left" w:pos="240"/>
          <w:tab w:val="left" w:pos="274"/>
          <w:tab w:val="left" w:pos="806"/>
          <w:tab w:val="left" w:pos="84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jc w:val="both"/>
        <w:rPr>
          <w:rFonts w:ascii="Arial" w:hAnsi="Arial" w:cs="Arial"/>
          <w:sz w:val="22"/>
          <w:szCs w:val="22"/>
        </w:rPr>
      </w:pPr>
    </w:p>
    <w:p w:rsidR="00F24B49" w:rsidRPr="0074541F" w:rsidRDefault="00553925" w:rsidP="001E0A9E">
      <w:pPr>
        <w:tabs>
          <w:tab w:val="left" w:pos="-1440"/>
          <w:tab w:val="left" w:pos="-720"/>
          <w:tab w:val="left" w:pos="240"/>
          <w:tab w:val="left" w:pos="274"/>
          <w:tab w:val="left" w:pos="806"/>
          <w:tab w:val="left" w:pos="84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jc w:val="both"/>
        <w:rPr>
          <w:rFonts w:ascii="Arial" w:hAnsi="Arial" w:cs="Arial"/>
          <w:sz w:val="22"/>
          <w:szCs w:val="22"/>
        </w:rPr>
      </w:pPr>
      <w:r>
        <w:rPr>
          <w:rFonts w:ascii="Arial" w:hAnsi="Arial" w:cs="Arial"/>
          <w:sz w:val="22"/>
          <w:szCs w:val="22"/>
        </w:rPr>
        <w:t>IMC</w:t>
      </w:r>
      <w:r w:rsidR="00F24B49" w:rsidRPr="0074541F">
        <w:rPr>
          <w:rFonts w:ascii="Arial" w:hAnsi="Arial" w:cs="Arial"/>
          <w:sz w:val="22"/>
          <w:szCs w:val="22"/>
        </w:rPr>
        <w:t xml:space="preserve"> 0350, "Oversight of Reactor Facilities In A Shutdown Condition Due To Significant Performance And/Or Operational Concerns." </w:t>
      </w:r>
    </w:p>
    <w:p w:rsidR="00F24B49" w:rsidRPr="0074541F" w:rsidRDefault="00F24B49" w:rsidP="001E0A9E">
      <w:pPr>
        <w:tabs>
          <w:tab w:val="left" w:pos="-1440"/>
          <w:tab w:val="left" w:pos="-720"/>
          <w:tab w:val="left" w:pos="240"/>
          <w:tab w:val="left" w:pos="274"/>
          <w:tab w:val="left" w:pos="806"/>
          <w:tab w:val="left" w:pos="84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jc w:val="both"/>
        <w:rPr>
          <w:rFonts w:ascii="Arial" w:hAnsi="Arial"/>
          <w:sz w:val="22"/>
          <w:szCs w:val="22"/>
        </w:rPr>
      </w:pPr>
    </w:p>
    <w:p w:rsidR="00F24B49" w:rsidRPr="0074541F" w:rsidRDefault="00553925" w:rsidP="001E0A9E">
      <w:pPr>
        <w:tabs>
          <w:tab w:val="left" w:pos="-1440"/>
          <w:tab w:val="left" w:pos="-720"/>
          <w:tab w:val="left" w:pos="240"/>
          <w:tab w:val="left" w:pos="274"/>
          <w:tab w:val="left" w:pos="806"/>
          <w:tab w:val="left" w:pos="84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jc w:val="both"/>
        <w:rPr>
          <w:rFonts w:ascii="Arial" w:hAnsi="Arial"/>
          <w:sz w:val="22"/>
          <w:szCs w:val="22"/>
        </w:rPr>
      </w:pPr>
      <w:r>
        <w:rPr>
          <w:rFonts w:ascii="Arial" w:hAnsi="Arial"/>
          <w:sz w:val="22"/>
          <w:szCs w:val="22"/>
        </w:rPr>
        <w:t>IMC</w:t>
      </w:r>
      <w:r w:rsidR="00F24B49" w:rsidRPr="0074541F">
        <w:rPr>
          <w:rFonts w:ascii="Arial" w:hAnsi="Arial"/>
          <w:sz w:val="22"/>
          <w:szCs w:val="22"/>
        </w:rPr>
        <w:t xml:space="preserve"> 0351, “Implementation of the Reactor Oversight Process at Reactor Facilities in an Extended Shutdown Condition for Reasons Other Than Significant Performance Problems.”</w:t>
      </w:r>
    </w:p>
    <w:p w:rsidR="00F24B49" w:rsidRPr="0074541F" w:rsidRDefault="00F24B49" w:rsidP="001E0A9E">
      <w:pPr>
        <w:tabs>
          <w:tab w:val="left" w:pos="-1440"/>
          <w:tab w:val="left" w:pos="-720"/>
          <w:tab w:val="left" w:pos="240"/>
          <w:tab w:val="left" w:pos="274"/>
          <w:tab w:val="left" w:pos="806"/>
          <w:tab w:val="left" w:pos="84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jc w:val="both"/>
        <w:rPr>
          <w:rFonts w:ascii="Arial" w:hAnsi="Arial" w:cs="Arial"/>
          <w:sz w:val="22"/>
          <w:szCs w:val="22"/>
        </w:rPr>
      </w:pPr>
    </w:p>
    <w:p w:rsidR="00F24B49" w:rsidRPr="0074541F" w:rsidRDefault="00F24B49" w:rsidP="001E0A9E">
      <w:pPr>
        <w:tabs>
          <w:tab w:val="left" w:pos="-1440"/>
          <w:tab w:val="left" w:pos="-720"/>
          <w:tab w:val="left" w:pos="240"/>
          <w:tab w:val="left" w:pos="274"/>
          <w:tab w:val="left" w:pos="806"/>
          <w:tab w:val="left" w:pos="84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jc w:val="both"/>
        <w:rPr>
          <w:rFonts w:ascii="Arial" w:hAnsi="Arial" w:cs="Arial"/>
          <w:sz w:val="22"/>
          <w:szCs w:val="22"/>
        </w:rPr>
      </w:pPr>
      <w:r w:rsidRPr="0074541F">
        <w:rPr>
          <w:rFonts w:ascii="Arial" w:hAnsi="Arial" w:cs="Arial"/>
          <w:sz w:val="22"/>
          <w:szCs w:val="22"/>
        </w:rPr>
        <w:t xml:space="preserve">Memorandum of Understanding </w:t>
      </w:r>
      <w:proofErr w:type="gramStart"/>
      <w:r w:rsidRPr="0074541F">
        <w:rPr>
          <w:rFonts w:ascii="Arial" w:hAnsi="Arial" w:cs="Arial"/>
          <w:sz w:val="22"/>
          <w:szCs w:val="22"/>
        </w:rPr>
        <w:t>Between</w:t>
      </w:r>
      <w:proofErr w:type="gramEnd"/>
      <w:r w:rsidRPr="0074541F">
        <w:rPr>
          <w:rFonts w:ascii="Arial" w:hAnsi="Arial" w:cs="Arial"/>
          <w:sz w:val="22"/>
          <w:szCs w:val="22"/>
        </w:rPr>
        <w:t xml:space="preserve"> Federal Emergency Management Agency and Nuclear Regulatory Commission (Appendix A to 44 CFR 353)</w:t>
      </w:r>
    </w:p>
    <w:p w:rsidR="00F24B49" w:rsidRPr="0074541F" w:rsidRDefault="00F24B49" w:rsidP="001E0A9E">
      <w:pPr>
        <w:tabs>
          <w:tab w:val="left" w:pos="-1440"/>
          <w:tab w:val="left" w:pos="-720"/>
          <w:tab w:val="left" w:pos="240"/>
          <w:tab w:val="left" w:pos="274"/>
          <w:tab w:val="left" w:pos="806"/>
          <w:tab w:val="left" w:pos="84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jc w:val="both"/>
        <w:rPr>
          <w:rFonts w:ascii="Arial" w:hAnsi="Arial" w:cs="Arial"/>
          <w:sz w:val="22"/>
          <w:szCs w:val="22"/>
        </w:rPr>
      </w:pPr>
    </w:p>
    <w:p w:rsidR="00F24B49" w:rsidRPr="0074541F" w:rsidRDefault="00F24B49" w:rsidP="001E0A9E">
      <w:pPr>
        <w:tabs>
          <w:tab w:val="left" w:pos="-1440"/>
          <w:tab w:val="left" w:pos="-720"/>
          <w:tab w:val="left" w:pos="240"/>
          <w:tab w:val="left" w:pos="274"/>
          <w:tab w:val="left" w:pos="806"/>
          <w:tab w:val="left" w:pos="84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jc w:val="both"/>
        <w:rPr>
          <w:rFonts w:ascii="Arial" w:hAnsi="Arial" w:cs="Arial"/>
          <w:sz w:val="22"/>
          <w:szCs w:val="22"/>
        </w:rPr>
      </w:pPr>
      <w:r w:rsidRPr="0074541F">
        <w:rPr>
          <w:rFonts w:ascii="Arial" w:hAnsi="Arial" w:cs="Arial"/>
          <w:sz w:val="22"/>
          <w:szCs w:val="22"/>
        </w:rPr>
        <w:t>FEMA Standard Operating Guide (SOG) “Disaster Initiated Review”</w:t>
      </w:r>
      <w:r w:rsidRPr="0074541F">
        <w:rPr>
          <w:rFonts w:ascii="Arial" w:hAnsi="Arial" w:cs="Arial"/>
          <w:sz w:val="22"/>
          <w:szCs w:val="22"/>
        </w:rPr>
        <w:tab/>
      </w:r>
    </w:p>
    <w:p w:rsidR="00F24B49" w:rsidRPr="0074541F" w:rsidRDefault="00F24B49" w:rsidP="001E0A9E">
      <w:pPr>
        <w:tabs>
          <w:tab w:val="left" w:pos="-1440"/>
          <w:tab w:val="left" w:pos="-720"/>
          <w:tab w:val="left" w:pos="240"/>
          <w:tab w:val="left" w:pos="274"/>
          <w:tab w:val="left" w:pos="806"/>
          <w:tab w:val="left" w:pos="84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jc w:val="both"/>
        <w:rPr>
          <w:rFonts w:ascii="Arial" w:hAnsi="Arial" w:cs="Arial"/>
          <w:sz w:val="22"/>
          <w:szCs w:val="22"/>
        </w:rPr>
      </w:pPr>
    </w:p>
    <w:p w:rsidR="00F24B49" w:rsidRPr="0074541F" w:rsidRDefault="00F24B49" w:rsidP="001E0A9E">
      <w:pPr>
        <w:tabs>
          <w:tab w:val="left" w:pos="-1440"/>
          <w:tab w:val="left" w:pos="-720"/>
          <w:tab w:val="left" w:pos="240"/>
          <w:tab w:val="left" w:pos="274"/>
          <w:tab w:val="left" w:pos="806"/>
          <w:tab w:val="left" w:pos="84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jc w:val="both"/>
        <w:rPr>
          <w:rFonts w:ascii="Arial" w:hAnsi="Arial" w:cs="Arial"/>
          <w:sz w:val="22"/>
          <w:szCs w:val="22"/>
        </w:rPr>
      </w:pPr>
    </w:p>
    <w:p w:rsidR="00F24B49" w:rsidRPr="0074541F" w:rsidRDefault="00F24B49" w:rsidP="001E0A9E">
      <w:pPr>
        <w:tabs>
          <w:tab w:val="left" w:pos="-1440"/>
          <w:tab w:val="left" w:pos="-720"/>
          <w:tab w:val="left" w:pos="240"/>
          <w:tab w:val="left" w:pos="274"/>
          <w:tab w:val="left" w:pos="806"/>
          <w:tab w:val="left" w:pos="84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jc w:val="both"/>
        <w:rPr>
          <w:rFonts w:ascii="Arial" w:hAnsi="Arial" w:cs="Arial"/>
          <w:sz w:val="22"/>
          <w:szCs w:val="22"/>
        </w:rPr>
      </w:pPr>
      <w:r w:rsidRPr="0074541F">
        <w:rPr>
          <w:rFonts w:ascii="Arial" w:hAnsi="Arial" w:cs="Arial"/>
          <w:sz w:val="22"/>
          <w:szCs w:val="22"/>
        </w:rPr>
        <w:tab/>
      </w:r>
      <w:r w:rsidRPr="0074541F">
        <w:rPr>
          <w:rFonts w:ascii="Arial" w:hAnsi="Arial" w:cs="Arial"/>
          <w:sz w:val="22"/>
          <w:szCs w:val="22"/>
        </w:rPr>
        <w:tab/>
      </w:r>
      <w:r w:rsidRPr="0074541F">
        <w:rPr>
          <w:rFonts w:ascii="Arial" w:hAnsi="Arial" w:cs="Arial"/>
          <w:sz w:val="22"/>
          <w:szCs w:val="22"/>
        </w:rPr>
        <w:tab/>
        <w:t>END</w:t>
      </w:r>
      <w:r w:rsidRPr="0074541F">
        <w:rPr>
          <w:rFonts w:ascii="Arial" w:hAnsi="Arial" w:cs="Arial"/>
          <w:sz w:val="22"/>
          <w:szCs w:val="22"/>
        </w:rPr>
        <w:tab/>
        <w:t xml:space="preserve"> </w:t>
      </w:r>
      <w:r w:rsidRPr="0074541F">
        <w:rPr>
          <w:rFonts w:ascii="Arial" w:hAnsi="Arial" w:cs="Arial"/>
          <w:sz w:val="22"/>
          <w:szCs w:val="22"/>
        </w:rPr>
        <w:tab/>
      </w:r>
    </w:p>
    <w:p w:rsidR="00F24B49" w:rsidRPr="0074541F" w:rsidRDefault="00F24B49" w:rsidP="001E0A9E">
      <w:pPr>
        <w:tabs>
          <w:tab w:val="left" w:pos="-1440"/>
          <w:tab w:val="left" w:pos="-720"/>
          <w:tab w:val="left" w:pos="240"/>
          <w:tab w:val="left" w:pos="274"/>
          <w:tab w:val="left" w:pos="806"/>
          <w:tab w:val="left" w:pos="84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jc w:val="both"/>
        <w:rPr>
          <w:rFonts w:ascii="Arial" w:hAnsi="Arial" w:cs="Arial"/>
          <w:sz w:val="22"/>
          <w:szCs w:val="22"/>
        </w:rPr>
      </w:pPr>
    </w:p>
    <w:p w:rsidR="00F24B49" w:rsidRPr="0074541F" w:rsidRDefault="00F24B49" w:rsidP="001E0A9E">
      <w:pPr>
        <w:tabs>
          <w:tab w:val="left" w:pos="-1440"/>
          <w:tab w:val="left" w:pos="-720"/>
          <w:tab w:val="left" w:pos="240"/>
          <w:tab w:val="left" w:pos="274"/>
          <w:tab w:val="left" w:pos="806"/>
          <w:tab w:val="left" w:pos="84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jc w:val="both"/>
        <w:rPr>
          <w:sz w:val="22"/>
          <w:szCs w:val="22"/>
        </w:rPr>
        <w:sectPr w:rsidR="00F24B49" w:rsidRPr="0074541F" w:rsidSect="00C5117D">
          <w:headerReference w:type="even" r:id="rId23"/>
          <w:headerReference w:type="default" r:id="rId24"/>
          <w:footerReference w:type="even" r:id="rId25"/>
          <w:headerReference w:type="first" r:id="rId26"/>
          <w:type w:val="continuous"/>
          <w:pgSz w:w="12240" w:h="15840"/>
          <w:pgMar w:top="1440" w:right="1440" w:bottom="1440" w:left="1440" w:header="1440" w:footer="1440" w:gutter="0"/>
          <w:cols w:space="720"/>
          <w:titlePg/>
          <w:docGrid w:linePitch="272"/>
        </w:sectPr>
      </w:pPr>
    </w:p>
    <w:p w:rsidR="00F24B49" w:rsidRPr="0074541F" w:rsidRDefault="00F24B49" w:rsidP="001E0A9E">
      <w:pPr>
        <w:tabs>
          <w:tab w:val="left" w:pos="-1440"/>
          <w:tab w:val="left" w:pos="-720"/>
          <w:tab w:val="left" w:pos="240"/>
          <w:tab w:val="left" w:pos="274"/>
          <w:tab w:val="left" w:pos="806"/>
          <w:tab w:val="left" w:pos="84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jc w:val="both"/>
        <w:rPr>
          <w:rFonts w:ascii="Arial" w:hAnsi="Arial" w:cs="Arial"/>
          <w:sz w:val="22"/>
          <w:szCs w:val="22"/>
        </w:rPr>
      </w:pPr>
      <w:r w:rsidRPr="0074541F">
        <w:rPr>
          <w:rFonts w:ascii="Arial" w:hAnsi="Arial" w:cs="Arial"/>
          <w:sz w:val="22"/>
          <w:szCs w:val="22"/>
        </w:rPr>
        <w:lastRenderedPageBreak/>
        <w:t>Appendix A – Emergency Preparedness Restart Status Checklist</w:t>
      </w:r>
    </w:p>
    <w:p w:rsidR="00F24B49" w:rsidRPr="0074541F" w:rsidRDefault="00F24B49" w:rsidP="001E0A9E">
      <w:pPr>
        <w:tabs>
          <w:tab w:val="left" w:pos="-1440"/>
          <w:tab w:val="left" w:pos="-720"/>
          <w:tab w:val="left" w:pos="240"/>
          <w:tab w:val="left" w:pos="274"/>
          <w:tab w:val="left" w:pos="806"/>
          <w:tab w:val="left" w:pos="84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jc w:val="both"/>
        <w:rPr>
          <w:rFonts w:ascii="Arial" w:hAnsi="Arial" w:cs="Arial"/>
          <w:sz w:val="22"/>
          <w:szCs w:val="22"/>
        </w:rPr>
      </w:pPr>
    </w:p>
    <w:p w:rsidR="00F24B49" w:rsidRPr="0074541F" w:rsidRDefault="00F24B49" w:rsidP="001E0A9E">
      <w:pPr>
        <w:tabs>
          <w:tab w:val="left" w:pos="-1440"/>
          <w:tab w:val="left" w:pos="-720"/>
          <w:tab w:val="left" w:pos="240"/>
          <w:tab w:val="left" w:pos="274"/>
          <w:tab w:val="left" w:pos="806"/>
          <w:tab w:val="left" w:pos="84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jc w:val="both"/>
        <w:rPr>
          <w:rFonts w:ascii="Arial" w:hAnsi="Arial" w:cs="Arial"/>
          <w:sz w:val="22"/>
          <w:szCs w:val="22"/>
        </w:rPr>
      </w:pPr>
      <w:r w:rsidRPr="0074541F">
        <w:rPr>
          <w:rFonts w:ascii="Arial" w:hAnsi="Arial" w:cs="Arial"/>
          <w:sz w:val="22"/>
          <w:szCs w:val="22"/>
        </w:rPr>
        <w:t>Appendix B – Emergency Preparedness Continued Operation Status Checklist</w:t>
      </w:r>
    </w:p>
    <w:p w:rsidR="00F24B49" w:rsidRPr="0074541F" w:rsidRDefault="00F24B49" w:rsidP="001E0A9E">
      <w:pPr>
        <w:tabs>
          <w:tab w:val="left" w:pos="-1440"/>
          <w:tab w:val="left" w:pos="-720"/>
          <w:tab w:val="left" w:pos="240"/>
          <w:tab w:val="left" w:pos="274"/>
          <w:tab w:val="left" w:pos="806"/>
          <w:tab w:val="left" w:pos="84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jc w:val="both"/>
        <w:rPr>
          <w:rFonts w:ascii="Arial" w:hAnsi="Arial" w:cs="Arial"/>
          <w:sz w:val="22"/>
          <w:szCs w:val="22"/>
        </w:rPr>
      </w:pPr>
    </w:p>
    <w:p w:rsidR="00F24B49" w:rsidRPr="0074541F" w:rsidRDefault="00F24B49" w:rsidP="001E0A9E">
      <w:pPr>
        <w:tabs>
          <w:tab w:val="left" w:pos="-1440"/>
          <w:tab w:val="left" w:pos="-720"/>
          <w:tab w:val="left" w:pos="240"/>
          <w:tab w:val="left" w:pos="274"/>
          <w:tab w:val="left" w:pos="806"/>
          <w:tab w:val="left" w:pos="84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jc w:val="both"/>
        <w:rPr>
          <w:rFonts w:ascii="Arial" w:hAnsi="Arial" w:cs="Arial"/>
          <w:sz w:val="22"/>
          <w:szCs w:val="22"/>
        </w:rPr>
      </w:pPr>
      <w:r w:rsidRPr="0074541F">
        <w:rPr>
          <w:rFonts w:ascii="Arial" w:hAnsi="Arial" w:cs="Arial"/>
          <w:sz w:val="22"/>
          <w:szCs w:val="22"/>
        </w:rPr>
        <w:t>Attachment 1 – Revision History for IMC 1601</w:t>
      </w:r>
      <w:r w:rsidRPr="0074541F">
        <w:rPr>
          <w:rFonts w:ascii="Arial" w:hAnsi="Arial" w:cs="Arial"/>
          <w:sz w:val="22"/>
          <w:szCs w:val="22"/>
        </w:rPr>
        <w:tab/>
      </w:r>
      <w:r w:rsidRPr="0074541F">
        <w:rPr>
          <w:rFonts w:ascii="Arial" w:hAnsi="Arial" w:cs="Arial"/>
          <w:sz w:val="22"/>
          <w:szCs w:val="22"/>
        </w:rPr>
        <w:tab/>
      </w:r>
      <w:r w:rsidRPr="0074541F">
        <w:rPr>
          <w:rFonts w:ascii="Arial" w:hAnsi="Arial" w:cs="Arial"/>
          <w:sz w:val="22"/>
          <w:szCs w:val="22"/>
        </w:rPr>
        <w:tab/>
      </w:r>
      <w:r w:rsidRPr="0074541F">
        <w:rPr>
          <w:rFonts w:ascii="Arial" w:hAnsi="Arial" w:cs="Arial"/>
          <w:sz w:val="22"/>
          <w:szCs w:val="22"/>
        </w:rPr>
        <w:tab/>
      </w:r>
      <w:r w:rsidRPr="0074541F">
        <w:rPr>
          <w:rFonts w:ascii="Arial" w:hAnsi="Arial" w:cs="Arial"/>
          <w:sz w:val="22"/>
          <w:szCs w:val="22"/>
        </w:rPr>
        <w:tab/>
      </w:r>
      <w:r w:rsidRPr="0074541F">
        <w:rPr>
          <w:rFonts w:ascii="Arial" w:hAnsi="Arial" w:cs="Arial"/>
          <w:sz w:val="22"/>
          <w:szCs w:val="22"/>
        </w:rPr>
        <w:tab/>
      </w:r>
      <w:r w:rsidRPr="0074541F">
        <w:rPr>
          <w:rFonts w:ascii="Arial" w:hAnsi="Arial" w:cs="Arial"/>
          <w:sz w:val="22"/>
          <w:szCs w:val="22"/>
        </w:rPr>
        <w:tab/>
      </w:r>
      <w:r w:rsidRPr="0074541F">
        <w:rPr>
          <w:rFonts w:ascii="Arial" w:hAnsi="Arial" w:cs="Arial"/>
          <w:sz w:val="22"/>
          <w:szCs w:val="22"/>
        </w:rPr>
        <w:tab/>
      </w:r>
      <w:r w:rsidRPr="0074541F">
        <w:rPr>
          <w:rFonts w:ascii="Arial" w:hAnsi="Arial" w:cs="Arial"/>
          <w:sz w:val="22"/>
          <w:szCs w:val="22"/>
        </w:rPr>
        <w:tab/>
      </w:r>
      <w:r w:rsidRPr="0074541F">
        <w:rPr>
          <w:rFonts w:ascii="Arial" w:hAnsi="Arial" w:cs="Arial"/>
          <w:sz w:val="22"/>
          <w:szCs w:val="22"/>
        </w:rPr>
        <w:tab/>
      </w:r>
      <w:r w:rsidRPr="0074541F">
        <w:rPr>
          <w:rFonts w:ascii="Arial" w:hAnsi="Arial" w:cs="Arial"/>
          <w:sz w:val="22"/>
          <w:szCs w:val="22"/>
        </w:rPr>
        <w:tab/>
      </w:r>
      <w:r w:rsidRPr="0074541F">
        <w:rPr>
          <w:rFonts w:ascii="Arial" w:hAnsi="Arial" w:cs="Arial"/>
          <w:sz w:val="22"/>
          <w:szCs w:val="22"/>
        </w:rPr>
        <w:tab/>
      </w:r>
      <w:r w:rsidRPr="0074541F">
        <w:rPr>
          <w:rFonts w:ascii="Arial" w:hAnsi="Arial" w:cs="Arial"/>
          <w:sz w:val="22"/>
          <w:szCs w:val="22"/>
        </w:rPr>
        <w:tab/>
      </w:r>
      <w:r w:rsidRPr="0074541F">
        <w:rPr>
          <w:rFonts w:ascii="Arial" w:hAnsi="Arial" w:cs="Arial"/>
          <w:sz w:val="22"/>
          <w:szCs w:val="22"/>
        </w:rPr>
        <w:tab/>
      </w:r>
      <w:r w:rsidRPr="0074541F">
        <w:rPr>
          <w:rFonts w:ascii="Arial" w:hAnsi="Arial" w:cs="Arial"/>
          <w:sz w:val="22"/>
          <w:szCs w:val="22"/>
        </w:rPr>
        <w:tab/>
      </w:r>
      <w:r w:rsidRPr="0074541F">
        <w:rPr>
          <w:rFonts w:ascii="Arial" w:hAnsi="Arial" w:cs="Arial"/>
          <w:sz w:val="22"/>
          <w:szCs w:val="22"/>
        </w:rPr>
        <w:tab/>
      </w:r>
    </w:p>
    <w:p w:rsidR="00F24B49" w:rsidRPr="0074541F" w:rsidRDefault="00F24B49" w:rsidP="00F24B49">
      <w:pPr>
        <w:pStyle w:val="Heading1"/>
        <w:jc w:val="center"/>
        <w:rPr>
          <w:rFonts w:cs="Arial"/>
          <w:sz w:val="22"/>
          <w:szCs w:val="22"/>
        </w:rPr>
        <w:sectPr w:rsidR="00F24B49" w:rsidRPr="0074541F" w:rsidSect="001E0A9E">
          <w:headerReference w:type="even" r:id="rId27"/>
          <w:headerReference w:type="default" r:id="rId28"/>
          <w:footerReference w:type="even" r:id="rId29"/>
          <w:footerReference w:type="default" r:id="rId30"/>
          <w:headerReference w:type="first" r:id="rId31"/>
          <w:type w:val="continuous"/>
          <w:pgSz w:w="12240" w:h="15840"/>
          <w:pgMar w:top="1440" w:right="1440" w:bottom="1440" w:left="1440" w:header="1200" w:footer="720" w:gutter="0"/>
          <w:cols w:space="720"/>
          <w:docGrid w:linePitch="272"/>
        </w:sectPr>
      </w:pPr>
      <w:bookmarkStart w:id="9" w:name="_Toc302044231"/>
      <w:bookmarkStart w:id="10" w:name="_Toc302044289"/>
    </w:p>
    <w:p w:rsidR="00F24B49" w:rsidRPr="0074541F" w:rsidRDefault="00F24B49" w:rsidP="00F24B49">
      <w:pPr>
        <w:pStyle w:val="Heading1"/>
        <w:jc w:val="center"/>
        <w:rPr>
          <w:rFonts w:cs="Arial"/>
          <w:sz w:val="22"/>
          <w:szCs w:val="22"/>
        </w:rPr>
      </w:pPr>
      <w:bookmarkStart w:id="11" w:name="_Toc302047794"/>
      <w:bookmarkStart w:id="12" w:name="_Toc328035992"/>
      <w:bookmarkStart w:id="13" w:name="_Toc328036429"/>
      <w:bookmarkStart w:id="14" w:name="_Toc329336003"/>
      <w:bookmarkStart w:id="15" w:name="_Toc329337278"/>
      <w:bookmarkStart w:id="16" w:name="_Toc329337436"/>
      <w:bookmarkStart w:id="17" w:name="AppA"/>
      <w:r w:rsidRPr="0074541F">
        <w:rPr>
          <w:rFonts w:cs="Arial"/>
          <w:sz w:val="22"/>
          <w:szCs w:val="22"/>
        </w:rPr>
        <w:lastRenderedPageBreak/>
        <w:t>APPENDIX A</w:t>
      </w:r>
      <w:bookmarkEnd w:id="9"/>
      <w:bookmarkEnd w:id="10"/>
      <w:bookmarkEnd w:id="11"/>
      <w:bookmarkEnd w:id="12"/>
      <w:bookmarkEnd w:id="13"/>
      <w:bookmarkEnd w:id="14"/>
      <w:r w:rsidR="00223564">
        <w:rPr>
          <w:rFonts w:cs="Arial"/>
          <w:sz w:val="22"/>
          <w:szCs w:val="22"/>
        </w:rPr>
        <w:t xml:space="preserve"> – </w:t>
      </w:r>
      <w:bookmarkStart w:id="18" w:name="_Toc302044290"/>
      <w:bookmarkStart w:id="19" w:name="_Toc328035993"/>
      <w:bookmarkStart w:id="20" w:name="_Toc328036430"/>
      <w:bookmarkStart w:id="21" w:name="_Toc329336004"/>
      <w:r w:rsidRPr="0074541F">
        <w:rPr>
          <w:rFonts w:cs="Arial"/>
          <w:sz w:val="22"/>
          <w:szCs w:val="22"/>
        </w:rPr>
        <w:t>EMERGENCY PREPAREDNESS RESTART STATUS CHECKLIST</w:t>
      </w:r>
      <w:bookmarkEnd w:id="15"/>
      <w:bookmarkEnd w:id="16"/>
      <w:bookmarkEnd w:id="18"/>
      <w:bookmarkEnd w:id="19"/>
      <w:bookmarkEnd w:id="20"/>
      <w:bookmarkEnd w:id="21"/>
    </w:p>
    <w:p w:rsidR="00F24B49" w:rsidRPr="0074541F" w:rsidRDefault="00F24B49" w:rsidP="00F24B49">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rFonts w:ascii="Arial" w:hAnsi="Arial" w:cs="Arial"/>
          <w:sz w:val="22"/>
          <w:szCs w:val="22"/>
        </w:rPr>
      </w:pPr>
    </w:p>
    <w:p w:rsidR="00F24B49" w:rsidRPr="0074541F" w:rsidRDefault="00F24B49" w:rsidP="00F24B49">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r w:rsidRPr="0074541F">
        <w:rPr>
          <w:rFonts w:ascii="Arial" w:hAnsi="Arial" w:cs="Arial"/>
          <w:b/>
          <w:bCs/>
          <w:i/>
          <w:iCs/>
          <w:sz w:val="22"/>
          <w:szCs w:val="22"/>
        </w:rPr>
        <w:t>Initiating Action:</w:t>
      </w:r>
      <w:r w:rsidRPr="0074541F">
        <w:rPr>
          <w:rFonts w:ascii="Arial" w:hAnsi="Arial" w:cs="Arial"/>
          <w:sz w:val="22"/>
          <w:szCs w:val="22"/>
        </w:rPr>
        <w:t xml:space="preserve">  </w:t>
      </w:r>
    </w:p>
    <w:p w:rsidR="00F24B49" w:rsidRPr="0074541F" w:rsidRDefault="00F24B49" w:rsidP="00F24B49">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p>
    <w:p w:rsidR="00F24B49" w:rsidRPr="0074541F" w:rsidRDefault="00F24B49" w:rsidP="00F24B49">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840" w:hanging="840"/>
        <w:rPr>
          <w:rFonts w:ascii="Arial" w:hAnsi="Arial" w:cs="Arial"/>
          <w:sz w:val="22"/>
          <w:szCs w:val="22"/>
        </w:rPr>
      </w:pPr>
      <w:r w:rsidRPr="0074541F">
        <w:rPr>
          <w:rFonts w:ascii="Arial" w:hAnsi="Arial" w:cs="Arial"/>
          <w:sz w:val="22"/>
          <w:szCs w:val="22"/>
        </w:rPr>
        <w:tab/>
        <w:t>1.</w:t>
      </w:r>
      <w:r w:rsidRPr="0074541F">
        <w:rPr>
          <w:rFonts w:ascii="Arial" w:hAnsi="Arial" w:cs="Arial"/>
          <w:sz w:val="22"/>
          <w:szCs w:val="22"/>
        </w:rPr>
        <w:tab/>
        <w:t xml:space="preserve">After consulting with FEMA, if any of the following events affect the 10-mile emergency planning zone surrounding a nuclear power </w:t>
      </w:r>
      <w:r w:rsidR="00FC68D8">
        <w:rPr>
          <w:rFonts w:ascii="Arial" w:hAnsi="Arial" w:cs="Arial"/>
          <w:sz w:val="22"/>
          <w:szCs w:val="22"/>
        </w:rPr>
        <w:t>reactor</w:t>
      </w:r>
      <w:r w:rsidR="00FC68D8" w:rsidRPr="0074541F">
        <w:rPr>
          <w:rFonts w:ascii="Arial" w:hAnsi="Arial" w:cs="Arial"/>
          <w:sz w:val="22"/>
          <w:szCs w:val="22"/>
        </w:rPr>
        <w:t xml:space="preserve"> </w:t>
      </w:r>
      <w:r w:rsidRPr="0074541F">
        <w:rPr>
          <w:rFonts w:ascii="Arial" w:hAnsi="Arial" w:cs="Arial"/>
          <w:sz w:val="22"/>
          <w:szCs w:val="22"/>
          <w:u w:val="single"/>
        </w:rPr>
        <w:t>that has shut down</w:t>
      </w:r>
      <w:r w:rsidRPr="0074541F">
        <w:rPr>
          <w:rFonts w:ascii="Arial" w:hAnsi="Arial" w:cs="Arial"/>
          <w:sz w:val="22"/>
          <w:szCs w:val="22"/>
        </w:rPr>
        <w:t xml:space="preserve">, this checklist </w:t>
      </w:r>
      <w:r w:rsidRPr="00CB6347">
        <w:rPr>
          <w:rFonts w:ascii="Arial" w:hAnsi="Arial" w:cs="Arial"/>
          <w:sz w:val="22"/>
          <w:szCs w:val="22"/>
        </w:rPr>
        <w:t>should be considered</w:t>
      </w:r>
      <w:r w:rsidRPr="0074541F">
        <w:rPr>
          <w:rFonts w:ascii="Arial" w:hAnsi="Arial" w:cs="Arial"/>
          <w:sz w:val="22"/>
          <w:szCs w:val="22"/>
        </w:rPr>
        <w:t xml:space="preserve">: hurricanes, tornados, flooding, high winds, large fires, blizzards, ice storms, seismic activity, malevolent acts, electric grid blackouts, or any other events that challenge offsite emergency preparedness capability.  Also, for extended </w:t>
      </w:r>
      <w:r w:rsidR="00255425">
        <w:rPr>
          <w:rFonts w:ascii="Arial" w:hAnsi="Arial" w:cs="Arial"/>
          <w:sz w:val="22"/>
          <w:szCs w:val="22"/>
        </w:rPr>
        <w:t>reactor</w:t>
      </w:r>
      <w:r w:rsidR="00255425" w:rsidRPr="0074541F">
        <w:rPr>
          <w:rFonts w:ascii="Arial" w:hAnsi="Arial" w:cs="Arial"/>
          <w:sz w:val="22"/>
          <w:szCs w:val="22"/>
        </w:rPr>
        <w:t xml:space="preserve"> </w:t>
      </w:r>
      <w:r w:rsidRPr="0074541F">
        <w:rPr>
          <w:rFonts w:ascii="Arial" w:hAnsi="Arial" w:cs="Arial"/>
          <w:sz w:val="22"/>
          <w:szCs w:val="22"/>
        </w:rPr>
        <w:t xml:space="preserve">shutdowns, this checklist </w:t>
      </w:r>
      <w:r w:rsidRPr="00CB6347">
        <w:rPr>
          <w:rFonts w:ascii="Arial" w:hAnsi="Arial" w:cs="Arial"/>
          <w:sz w:val="22"/>
          <w:szCs w:val="22"/>
        </w:rPr>
        <w:t>should be considered</w:t>
      </w:r>
      <w:r w:rsidRPr="0074541F">
        <w:rPr>
          <w:rFonts w:ascii="Arial" w:hAnsi="Arial" w:cs="Arial"/>
          <w:sz w:val="22"/>
          <w:szCs w:val="22"/>
        </w:rPr>
        <w:t xml:space="preserve"> (see section 03.03).  </w:t>
      </w:r>
    </w:p>
    <w:p w:rsidR="00F24B49" w:rsidRPr="0074541F" w:rsidRDefault="00F24B49" w:rsidP="00F24B49">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r w:rsidRPr="0074541F">
        <w:rPr>
          <w:rFonts w:ascii="Arial" w:hAnsi="Arial" w:cs="Arial"/>
          <w:sz w:val="22"/>
          <w:szCs w:val="22"/>
        </w:rPr>
        <w:tab/>
      </w:r>
      <w:r w:rsidRPr="0074541F">
        <w:rPr>
          <w:rFonts w:ascii="Arial" w:hAnsi="Arial" w:cs="Arial"/>
          <w:sz w:val="22"/>
          <w:szCs w:val="22"/>
        </w:rPr>
        <w:tab/>
      </w:r>
      <w:r w:rsidRPr="0074541F">
        <w:rPr>
          <w:rFonts w:ascii="Arial" w:hAnsi="Arial" w:cs="Arial"/>
          <w:sz w:val="22"/>
          <w:szCs w:val="22"/>
        </w:rPr>
        <w:tab/>
      </w:r>
    </w:p>
    <w:p w:rsidR="00F24B49" w:rsidRPr="0074541F" w:rsidRDefault="00F24B49" w:rsidP="00F24B49">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840" w:hanging="840"/>
        <w:rPr>
          <w:rFonts w:ascii="Arial" w:hAnsi="Arial" w:cs="Arial"/>
          <w:sz w:val="22"/>
          <w:szCs w:val="22"/>
        </w:rPr>
      </w:pPr>
      <w:r w:rsidRPr="0074541F">
        <w:rPr>
          <w:rFonts w:ascii="Arial" w:hAnsi="Arial" w:cs="Arial"/>
          <w:sz w:val="22"/>
          <w:szCs w:val="22"/>
        </w:rPr>
        <w:tab/>
        <w:t>2.</w:t>
      </w:r>
      <w:r w:rsidRPr="0074541F">
        <w:rPr>
          <w:rFonts w:ascii="Arial" w:hAnsi="Arial" w:cs="Arial"/>
          <w:sz w:val="22"/>
          <w:szCs w:val="22"/>
        </w:rPr>
        <w:tab/>
        <w:t>If the licensee declares any of its Emergency Classes specified in the licensee’s approved Emergency Plan as a result of any of these events</w:t>
      </w:r>
      <w:r w:rsidR="00C56DF6" w:rsidRPr="0074541F">
        <w:rPr>
          <w:rFonts w:ascii="Arial" w:hAnsi="Arial" w:cs="Arial"/>
          <w:sz w:val="22"/>
          <w:szCs w:val="22"/>
        </w:rPr>
        <w:t xml:space="preserve"> (i.e. if the event is perceived as challenging offsite EP capability)</w:t>
      </w:r>
      <w:r w:rsidRPr="0074541F">
        <w:rPr>
          <w:rFonts w:ascii="Arial" w:hAnsi="Arial" w:cs="Arial"/>
          <w:sz w:val="22"/>
          <w:szCs w:val="22"/>
        </w:rPr>
        <w:t xml:space="preserve">, this checklist </w:t>
      </w:r>
      <w:r w:rsidR="00C56DF6" w:rsidRPr="00CB6347">
        <w:rPr>
          <w:rFonts w:ascii="Arial" w:hAnsi="Arial" w:cs="Arial"/>
          <w:sz w:val="22"/>
          <w:szCs w:val="22"/>
        </w:rPr>
        <w:t>should</w:t>
      </w:r>
      <w:r w:rsidRPr="00CB6347">
        <w:rPr>
          <w:rFonts w:ascii="Arial" w:hAnsi="Arial" w:cs="Arial"/>
          <w:sz w:val="22"/>
          <w:szCs w:val="22"/>
        </w:rPr>
        <w:t xml:space="preserve"> be implemented</w:t>
      </w:r>
      <w:r w:rsidRPr="0074541F">
        <w:rPr>
          <w:rFonts w:ascii="Arial" w:hAnsi="Arial" w:cs="Arial"/>
          <w:sz w:val="22"/>
          <w:szCs w:val="22"/>
        </w:rPr>
        <w:t xml:space="preserve">.  </w:t>
      </w:r>
    </w:p>
    <w:p w:rsidR="00F24B49" w:rsidRPr="0074541F" w:rsidRDefault="00F24B49" w:rsidP="00F24B49">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p>
    <w:p w:rsidR="00F24B49" w:rsidRPr="0074541F" w:rsidRDefault="00F24B49" w:rsidP="00F24B49">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840" w:hanging="840"/>
        <w:rPr>
          <w:rFonts w:ascii="Arial" w:hAnsi="Arial" w:cs="Arial"/>
          <w:sz w:val="22"/>
          <w:szCs w:val="22"/>
        </w:rPr>
      </w:pPr>
      <w:r w:rsidRPr="0074541F">
        <w:rPr>
          <w:rFonts w:ascii="Arial" w:hAnsi="Arial" w:cs="Arial"/>
          <w:sz w:val="22"/>
          <w:szCs w:val="22"/>
        </w:rPr>
        <w:tab/>
        <w:t>3.</w:t>
      </w:r>
      <w:r w:rsidRPr="0074541F">
        <w:rPr>
          <w:rFonts w:ascii="Arial" w:hAnsi="Arial" w:cs="Arial"/>
          <w:sz w:val="22"/>
          <w:szCs w:val="22"/>
        </w:rPr>
        <w:tab/>
        <w:t xml:space="preserve">Contact from FEMA regarding the status of offsite preparedness may also warrant implementation of this checklist.  </w:t>
      </w:r>
    </w:p>
    <w:p w:rsidR="00F24B49" w:rsidRPr="0074541F" w:rsidRDefault="00F24B49" w:rsidP="00F24B49">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p>
    <w:p w:rsidR="00F24B49" w:rsidRPr="0074541F" w:rsidRDefault="00F24B49" w:rsidP="00F24B49">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r w:rsidRPr="0074541F">
        <w:rPr>
          <w:rFonts w:ascii="Arial" w:hAnsi="Arial" w:cs="Arial"/>
          <w:b/>
          <w:bCs/>
          <w:i/>
          <w:iCs/>
          <w:sz w:val="22"/>
          <w:szCs w:val="22"/>
        </w:rPr>
        <w:t>This checklist should be initiated immediately when informed by FEMA that a DIR is being considered to assess impact on offsite infrastructure and EP capabilities.</w:t>
      </w:r>
    </w:p>
    <w:p w:rsidR="00F24B49" w:rsidRPr="0074541F" w:rsidRDefault="00F24B49" w:rsidP="00F24B49">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p>
    <w:p w:rsidR="00F24B49" w:rsidRPr="0074541F" w:rsidRDefault="00F24B49" w:rsidP="00F24B49">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u w:val="single"/>
        </w:rPr>
      </w:pPr>
      <w:r w:rsidRPr="0074541F">
        <w:rPr>
          <w:rFonts w:ascii="Arial" w:hAnsi="Arial" w:cs="Arial"/>
          <w:b/>
          <w:bCs/>
          <w:i/>
          <w:iCs/>
          <w:sz w:val="22"/>
          <w:szCs w:val="22"/>
        </w:rPr>
        <w:t>Notes:</w:t>
      </w:r>
      <w:r w:rsidRPr="0074541F">
        <w:rPr>
          <w:rFonts w:ascii="Arial" w:hAnsi="Arial" w:cs="Arial"/>
          <w:sz w:val="22"/>
          <w:szCs w:val="22"/>
        </w:rPr>
        <w:t xml:space="preserve"> </w:t>
      </w:r>
    </w:p>
    <w:p w:rsidR="00F24B49" w:rsidRPr="0074541F" w:rsidRDefault="00F24B49" w:rsidP="00F24B49">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r w:rsidRPr="0074541F">
        <w:rPr>
          <w:rFonts w:ascii="Arial" w:hAnsi="Arial" w:cs="Arial"/>
          <w:sz w:val="22"/>
          <w:szCs w:val="22"/>
        </w:rPr>
        <w:t>***</w:t>
      </w:r>
      <w:r w:rsidRPr="0074541F">
        <w:rPr>
          <w:rFonts w:ascii="Arial" w:hAnsi="Arial" w:cs="Arial"/>
          <w:sz w:val="22"/>
          <w:szCs w:val="22"/>
          <w:u w:val="single"/>
        </w:rPr>
        <w:t>ALL</w:t>
      </w:r>
      <w:r w:rsidRPr="0074541F">
        <w:rPr>
          <w:rFonts w:ascii="Arial" w:hAnsi="Arial" w:cs="Arial"/>
          <w:sz w:val="22"/>
          <w:szCs w:val="22"/>
        </w:rPr>
        <w:t xml:space="preserve"> agency decisions involving FEMA and the NRC must take place between Headquarters offices.</w:t>
      </w:r>
    </w:p>
    <w:p w:rsidR="00F24B49" w:rsidRPr="0074541F" w:rsidRDefault="00F24B49" w:rsidP="00F24B49">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p>
    <w:p w:rsidR="00F24B49" w:rsidRPr="0074541F" w:rsidRDefault="00F24B49" w:rsidP="00F24B49">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r w:rsidRPr="0074541F">
        <w:rPr>
          <w:rFonts w:ascii="Arial" w:hAnsi="Arial" w:cs="Arial"/>
          <w:sz w:val="22"/>
          <w:szCs w:val="22"/>
        </w:rPr>
        <w:t>***Written reports may be necessary per the MOU to document agency reports and decisions</w:t>
      </w:r>
      <w:r w:rsidR="00EB4DFD">
        <w:rPr>
          <w:rFonts w:ascii="Arial" w:hAnsi="Arial" w:cs="Arial"/>
          <w:sz w:val="22"/>
          <w:szCs w:val="22"/>
        </w:rPr>
        <w:t>;</w:t>
      </w:r>
      <w:r w:rsidRPr="0074541F">
        <w:rPr>
          <w:rFonts w:ascii="Arial" w:hAnsi="Arial" w:cs="Arial"/>
          <w:sz w:val="22"/>
          <w:szCs w:val="22"/>
        </w:rPr>
        <w:t xml:space="preserve"> however, verbal communication is appropriate and acceptable for all agency interactions.</w:t>
      </w:r>
    </w:p>
    <w:p w:rsidR="00F24B49" w:rsidRPr="0074541F" w:rsidRDefault="00F24B49" w:rsidP="00F24B49">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p>
    <w:tbl>
      <w:tblPr>
        <w:tblW w:w="0" w:type="auto"/>
        <w:tblInd w:w="100" w:type="dxa"/>
        <w:tblLayout w:type="fixed"/>
        <w:tblCellMar>
          <w:left w:w="100" w:type="dxa"/>
          <w:right w:w="100" w:type="dxa"/>
        </w:tblCellMar>
        <w:tblLook w:val="0000"/>
      </w:tblPr>
      <w:tblGrid>
        <w:gridCol w:w="4680"/>
        <w:gridCol w:w="2520"/>
        <w:gridCol w:w="2160"/>
      </w:tblGrid>
      <w:tr w:rsidR="0098170F" w:rsidRPr="0074541F" w:rsidTr="005B16A1">
        <w:trPr>
          <w:cantSplit/>
          <w:tblHeader/>
        </w:trPr>
        <w:tc>
          <w:tcPr>
            <w:tcW w:w="4680" w:type="dxa"/>
            <w:tcBorders>
              <w:top w:val="single" w:sz="6" w:space="0" w:color="000000"/>
              <w:left w:val="single" w:sz="6" w:space="0" w:color="000000"/>
              <w:bottom w:val="single" w:sz="6" w:space="0" w:color="000000"/>
              <w:right w:val="single" w:sz="6" w:space="0" w:color="000000"/>
            </w:tcBorders>
            <w:shd w:val="pct40" w:color="008000" w:fill="FFFFFF"/>
          </w:tcPr>
          <w:p w:rsidR="0098170F" w:rsidRPr="0074541F" w:rsidRDefault="0098170F" w:rsidP="005B16A1">
            <w:pPr>
              <w:tabs>
                <w:tab w:val="left" w:pos="-1440"/>
                <w:tab w:val="left" w:pos="-720"/>
                <w:tab w:val="left" w:pos="240"/>
                <w:tab w:val="left" w:pos="840"/>
                <w:tab w:val="left" w:pos="1440"/>
                <w:tab w:val="left" w:pos="2040"/>
                <w:tab w:val="left" w:pos="2640"/>
                <w:tab w:val="left" w:pos="3240"/>
                <w:tab w:val="left" w:pos="3840"/>
                <w:tab w:val="left" w:pos="4440"/>
              </w:tabs>
              <w:spacing w:before="100" w:after="38" w:line="240" w:lineRule="exact"/>
              <w:jc w:val="center"/>
              <w:rPr>
                <w:rFonts w:ascii="Arial" w:hAnsi="Arial" w:cs="Arial"/>
                <w:sz w:val="22"/>
                <w:szCs w:val="22"/>
              </w:rPr>
            </w:pPr>
            <w:bookmarkStart w:id="22" w:name="_Toc302044291"/>
            <w:bookmarkStart w:id="23" w:name="_Toc302047796"/>
            <w:r w:rsidRPr="0074541F">
              <w:rPr>
                <w:rFonts w:ascii="Arial" w:hAnsi="Arial" w:cs="Arial"/>
                <w:b/>
                <w:bCs/>
                <w:i/>
                <w:iCs/>
                <w:sz w:val="22"/>
                <w:szCs w:val="22"/>
              </w:rPr>
              <w:t>Required Action</w:t>
            </w:r>
          </w:p>
        </w:tc>
        <w:tc>
          <w:tcPr>
            <w:tcW w:w="2520" w:type="dxa"/>
            <w:tcBorders>
              <w:top w:val="single" w:sz="6" w:space="0" w:color="000000"/>
              <w:left w:val="single" w:sz="6" w:space="0" w:color="000000"/>
              <w:bottom w:val="single" w:sz="6" w:space="0" w:color="000000"/>
              <w:right w:val="single" w:sz="6" w:space="0" w:color="000000"/>
            </w:tcBorders>
            <w:shd w:val="pct30" w:color="000080" w:fill="FFFFFF"/>
          </w:tcPr>
          <w:p w:rsidR="0098170F" w:rsidRPr="0074541F" w:rsidRDefault="0098170F" w:rsidP="005B16A1">
            <w:pPr>
              <w:tabs>
                <w:tab w:val="left" w:pos="-1440"/>
                <w:tab w:val="left" w:pos="-720"/>
                <w:tab w:val="left" w:pos="240"/>
                <w:tab w:val="left" w:pos="840"/>
                <w:tab w:val="left" w:pos="1440"/>
                <w:tab w:val="left" w:pos="2040"/>
              </w:tabs>
              <w:spacing w:before="100" w:after="38" w:line="240" w:lineRule="exact"/>
              <w:jc w:val="center"/>
              <w:rPr>
                <w:rFonts w:ascii="Arial" w:hAnsi="Arial" w:cs="Arial"/>
                <w:sz w:val="22"/>
                <w:szCs w:val="22"/>
              </w:rPr>
            </w:pPr>
            <w:r w:rsidRPr="0074541F">
              <w:rPr>
                <w:rFonts w:ascii="Arial" w:hAnsi="Arial" w:cs="Arial"/>
                <w:b/>
                <w:bCs/>
                <w:i/>
                <w:iCs/>
                <w:sz w:val="22"/>
                <w:szCs w:val="22"/>
              </w:rPr>
              <w:t>Responsible Party</w:t>
            </w:r>
          </w:p>
        </w:tc>
        <w:tc>
          <w:tcPr>
            <w:tcW w:w="2160" w:type="dxa"/>
            <w:tcBorders>
              <w:top w:val="single" w:sz="6" w:space="0" w:color="000000"/>
              <w:left w:val="single" w:sz="6" w:space="0" w:color="000000"/>
              <w:bottom w:val="single" w:sz="6" w:space="0" w:color="000000"/>
              <w:right w:val="single" w:sz="6" w:space="0" w:color="000000"/>
            </w:tcBorders>
            <w:shd w:val="pct12" w:color="FF0000" w:fill="FFFFFF"/>
          </w:tcPr>
          <w:p w:rsidR="0098170F" w:rsidRPr="0074541F" w:rsidRDefault="0098170F" w:rsidP="005B16A1">
            <w:pPr>
              <w:tabs>
                <w:tab w:val="left" w:pos="-1440"/>
                <w:tab w:val="left" w:pos="-720"/>
                <w:tab w:val="left" w:pos="240"/>
                <w:tab w:val="left" w:pos="840"/>
                <w:tab w:val="left" w:pos="1440"/>
                <w:tab w:val="left" w:pos="2040"/>
              </w:tabs>
              <w:spacing w:before="100" w:after="38" w:line="240" w:lineRule="exact"/>
              <w:jc w:val="center"/>
              <w:rPr>
                <w:rFonts w:ascii="Arial" w:hAnsi="Arial" w:cs="Arial"/>
                <w:sz w:val="22"/>
                <w:szCs w:val="22"/>
              </w:rPr>
            </w:pPr>
            <w:r w:rsidRPr="0074541F">
              <w:rPr>
                <w:rFonts w:ascii="Arial" w:hAnsi="Arial" w:cs="Arial"/>
                <w:b/>
                <w:bCs/>
                <w:i/>
                <w:iCs/>
                <w:sz w:val="22"/>
                <w:szCs w:val="22"/>
              </w:rPr>
              <w:t>Date Completed</w:t>
            </w:r>
          </w:p>
        </w:tc>
      </w:tr>
      <w:tr w:rsidR="0098170F" w:rsidRPr="0074541F" w:rsidTr="005B16A1">
        <w:trPr>
          <w:cantSplit/>
        </w:trPr>
        <w:tc>
          <w:tcPr>
            <w:tcW w:w="4680" w:type="dxa"/>
            <w:tcBorders>
              <w:top w:val="single" w:sz="6" w:space="0" w:color="000000"/>
              <w:left w:val="single" w:sz="6" w:space="0" w:color="000000"/>
              <w:bottom w:val="single" w:sz="6" w:space="0" w:color="000000"/>
              <w:right w:val="single" w:sz="6" w:space="0" w:color="000000"/>
            </w:tcBorders>
            <w:shd w:val="clear" w:color="008000" w:fill="FFFFFF"/>
          </w:tcPr>
          <w:p w:rsidR="0098170F" w:rsidRPr="0074541F" w:rsidRDefault="0098170F" w:rsidP="005B16A1">
            <w:pPr>
              <w:tabs>
                <w:tab w:val="left" w:pos="-1440"/>
                <w:tab w:val="left" w:pos="-720"/>
                <w:tab w:val="left" w:pos="240"/>
                <w:tab w:val="left" w:pos="840"/>
                <w:tab w:val="left" w:pos="1440"/>
                <w:tab w:val="left" w:pos="2040"/>
                <w:tab w:val="left" w:pos="2640"/>
                <w:tab w:val="left" w:pos="3240"/>
                <w:tab w:val="left" w:pos="3840"/>
                <w:tab w:val="left" w:pos="4440"/>
              </w:tabs>
              <w:spacing w:before="100" w:after="38" w:line="240" w:lineRule="exact"/>
              <w:rPr>
                <w:rFonts w:ascii="Arial" w:hAnsi="Arial" w:cs="Arial"/>
                <w:sz w:val="22"/>
                <w:szCs w:val="22"/>
              </w:rPr>
            </w:pPr>
            <w:r w:rsidRPr="0074541F">
              <w:rPr>
                <w:rFonts w:ascii="Arial" w:hAnsi="Arial" w:cs="Arial"/>
                <w:sz w:val="22"/>
                <w:szCs w:val="22"/>
              </w:rPr>
              <w:t xml:space="preserve">1. Determine whether this checklist shall be implemented for a given event.  </w:t>
            </w:r>
          </w:p>
        </w:tc>
        <w:tc>
          <w:tcPr>
            <w:tcW w:w="2520" w:type="dxa"/>
            <w:tcBorders>
              <w:top w:val="single" w:sz="6" w:space="0" w:color="000000"/>
              <w:left w:val="single" w:sz="6" w:space="0" w:color="000000"/>
              <w:bottom w:val="single" w:sz="6" w:space="0" w:color="000000"/>
              <w:right w:val="single" w:sz="6" w:space="0" w:color="000000"/>
            </w:tcBorders>
          </w:tcPr>
          <w:p w:rsidR="0098170F" w:rsidRPr="0074541F" w:rsidRDefault="0098170F" w:rsidP="005B16A1">
            <w:pPr>
              <w:tabs>
                <w:tab w:val="left" w:pos="-1440"/>
                <w:tab w:val="left" w:pos="-720"/>
                <w:tab w:val="left" w:pos="240"/>
                <w:tab w:val="left" w:pos="840"/>
                <w:tab w:val="left" w:pos="1440"/>
                <w:tab w:val="left" w:pos="2040"/>
              </w:tabs>
              <w:spacing w:before="100" w:after="38" w:line="240" w:lineRule="exact"/>
              <w:rPr>
                <w:rFonts w:ascii="Arial" w:hAnsi="Arial" w:cs="Arial"/>
                <w:sz w:val="22"/>
                <w:szCs w:val="22"/>
              </w:rPr>
            </w:pPr>
            <w:r w:rsidRPr="0074541F">
              <w:rPr>
                <w:rFonts w:ascii="Arial" w:hAnsi="Arial" w:cs="Arial"/>
                <w:sz w:val="22"/>
                <w:szCs w:val="22"/>
              </w:rPr>
              <w:t>NSIR</w:t>
            </w:r>
            <w:r w:rsidR="002B74F7" w:rsidRPr="0074541F">
              <w:rPr>
                <w:rFonts w:ascii="Arial" w:hAnsi="Arial" w:cs="Arial"/>
                <w:sz w:val="22"/>
                <w:szCs w:val="22"/>
              </w:rPr>
              <w:t xml:space="preserve"> ORL</w:t>
            </w:r>
          </w:p>
        </w:tc>
        <w:tc>
          <w:tcPr>
            <w:tcW w:w="2160" w:type="dxa"/>
            <w:tcBorders>
              <w:top w:val="single" w:sz="6" w:space="0" w:color="000000"/>
              <w:left w:val="single" w:sz="6" w:space="0" w:color="000000"/>
              <w:bottom w:val="single" w:sz="6" w:space="0" w:color="000000"/>
              <w:right w:val="single" w:sz="6" w:space="0" w:color="000000"/>
            </w:tcBorders>
            <w:shd w:val="clear" w:color="000000" w:fill="FFFFFF"/>
          </w:tcPr>
          <w:p w:rsidR="0098170F" w:rsidRPr="0074541F" w:rsidRDefault="0098170F" w:rsidP="005B16A1">
            <w:pPr>
              <w:tabs>
                <w:tab w:val="left" w:pos="-1440"/>
                <w:tab w:val="left" w:pos="-720"/>
                <w:tab w:val="left" w:pos="240"/>
                <w:tab w:val="left" w:pos="840"/>
                <w:tab w:val="left" w:pos="1440"/>
                <w:tab w:val="left" w:pos="2040"/>
              </w:tabs>
              <w:spacing w:before="100" w:after="38" w:line="240" w:lineRule="exact"/>
              <w:rPr>
                <w:rFonts w:ascii="Arial" w:hAnsi="Arial" w:cs="Arial"/>
                <w:sz w:val="22"/>
                <w:szCs w:val="22"/>
              </w:rPr>
            </w:pPr>
          </w:p>
        </w:tc>
      </w:tr>
      <w:tr w:rsidR="0098170F" w:rsidRPr="0074541F" w:rsidTr="005B16A1">
        <w:trPr>
          <w:cantSplit/>
        </w:trPr>
        <w:tc>
          <w:tcPr>
            <w:tcW w:w="4680" w:type="dxa"/>
            <w:tcBorders>
              <w:top w:val="single" w:sz="6" w:space="0" w:color="000000"/>
              <w:left w:val="single" w:sz="6" w:space="0" w:color="000000"/>
              <w:bottom w:val="single" w:sz="6" w:space="0" w:color="000000"/>
              <w:right w:val="single" w:sz="6" w:space="0" w:color="000000"/>
            </w:tcBorders>
            <w:shd w:val="clear" w:color="008000" w:fill="FFFFFF"/>
          </w:tcPr>
          <w:p w:rsidR="0098170F" w:rsidRPr="0074541F" w:rsidRDefault="0098170F" w:rsidP="005B16A1">
            <w:pPr>
              <w:tabs>
                <w:tab w:val="left" w:pos="-1440"/>
                <w:tab w:val="left" w:pos="-720"/>
                <w:tab w:val="left" w:pos="240"/>
                <w:tab w:val="left" w:pos="840"/>
                <w:tab w:val="left" w:pos="1440"/>
                <w:tab w:val="left" w:pos="2040"/>
                <w:tab w:val="left" w:pos="2640"/>
                <w:tab w:val="left" w:pos="3240"/>
                <w:tab w:val="left" w:pos="3840"/>
                <w:tab w:val="left" w:pos="4440"/>
              </w:tabs>
              <w:spacing w:before="100" w:after="38" w:line="240" w:lineRule="exact"/>
              <w:rPr>
                <w:rFonts w:ascii="Arial" w:hAnsi="Arial" w:cs="Arial"/>
                <w:sz w:val="22"/>
                <w:szCs w:val="22"/>
              </w:rPr>
            </w:pPr>
            <w:r w:rsidRPr="0074541F">
              <w:rPr>
                <w:rFonts w:ascii="Arial" w:hAnsi="Arial" w:cs="Arial"/>
                <w:sz w:val="22"/>
                <w:szCs w:val="22"/>
              </w:rPr>
              <w:t>2. Refer to IMC 1601 for complete list of communications requirements.</w:t>
            </w:r>
          </w:p>
        </w:tc>
        <w:tc>
          <w:tcPr>
            <w:tcW w:w="2520" w:type="dxa"/>
            <w:tcBorders>
              <w:top w:val="single" w:sz="6" w:space="0" w:color="000000"/>
              <w:left w:val="single" w:sz="6" w:space="0" w:color="000000"/>
              <w:bottom w:val="single" w:sz="6" w:space="0" w:color="000000"/>
              <w:right w:val="single" w:sz="6" w:space="0" w:color="000000"/>
            </w:tcBorders>
          </w:tcPr>
          <w:p w:rsidR="0098170F" w:rsidRPr="0074541F" w:rsidRDefault="0098170F" w:rsidP="005B16A1">
            <w:pPr>
              <w:tabs>
                <w:tab w:val="left" w:pos="-1440"/>
                <w:tab w:val="left" w:pos="-720"/>
                <w:tab w:val="left" w:pos="240"/>
                <w:tab w:val="left" w:pos="840"/>
                <w:tab w:val="left" w:pos="1440"/>
                <w:tab w:val="left" w:pos="2040"/>
              </w:tabs>
              <w:spacing w:before="100" w:after="38" w:line="240" w:lineRule="exact"/>
              <w:rPr>
                <w:rFonts w:ascii="Arial" w:hAnsi="Arial" w:cs="Arial"/>
                <w:sz w:val="22"/>
                <w:szCs w:val="22"/>
              </w:rPr>
            </w:pPr>
            <w:r w:rsidRPr="0074541F">
              <w:rPr>
                <w:rFonts w:ascii="Arial" w:hAnsi="Arial" w:cs="Arial"/>
                <w:sz w:val="22"/>
                <w:szCs w:val="22"/>
              </w:rPr>
              <w:t>All NRC stakeholders</w:t>
            </w:r>
          </w:p>
        </w:tc>
        <w:tc>
          <w:tcPr>
            <w:tcW w:w="2160" w:type="dxa"/>
            <w:tcBorders>
              <w:top w:val="single" w:sz="6" w:space="0" w:color="000000"/>
              <w:left w:val="single" w:sz="6" w:space="0" w:color="000000"/>
              <w:bottom w:val="single" w:sz="6" w:space="0" w:color="000000"/>
              <w:right w:val="single" w:sz="6" w:space="0" w:color="000000"/>
            </w:tcBorders>
            <w:shd w:val="clear" w:color="000000" w:fill="FFFFFF"/>
          </w:tcPr>
          <w:p w:rsidR="0098170F" w:rsidRPr="0074541F" w:rsidRDefault="0098170F" w:rsidP="005B16A1">
            <w:pPr>
              <w:tabs>
                <w:tab w:val="left" w:pos="-1440"/>
                <w:tab w:val="left" w:pos="-720"/>
                <w:tab w:val="left" w:pos="240"/>
                <w:tab w:val="left" w:pos="840"/>
                <w:tab w:val="left" w:pos="1440"/>
                <w:tab w:val="left" w:pos="2040"/>
              </w:tabs>
              <w:spacing w:before="100" w:after="38" w:line="240" w:lineRule="exact"/>
              <w:rPr>
                <w:rFonts w:ascii="Arial" w:hAnsi="Arial" w:cs="Arial"/>
                <w:sz w:val="22"/>
                <w:szCs w:val="22"/>
              </w:rPr>
            </w:pPr>
          </w:p>
        </w:tc>
      </w:tr>
      <w:tr w:rsidR="0098170F" w:rsidRPr="0074541F" w:rsidTr="005B16A1">
        <w:trPr>
          <w:cantSplit/>
        </w:trPr>
        <w:tc>
          <w:tcPr>
            <w:tcW w:w="4680" w:type="dxa"/>
            <w:tcBorders>
              <w:top w:val="single" w:sz="6" w:space="0" w:color="000000"/>
              <w:left w:val="single" w:sz="6" w:space="0" w:color="000000"/>
              <w:bottom w:val="single" w:sz="6" w:space="0" w:color="000000"/>
              <w:right w:val="single" w:sz="6" w:space="0" w:color="000000"/>
            </w:tcBorders>
            <w:shd w:val="clear" w:color="008000" w:fill="FFFFFF"/>
          </w:tcPr>
          <w:p w:rsidR="0098170F" w:rsidRPr="0074541F" w:rsidRDefault="0098170F" w:rsidP="005B16A1">
            <w:pPr>
              <w:tabs>
                <w:tab w:val="left" w:pos="-1440"/>
                <w:tab w:val="left" w:pos="-720"/>
                <w:tab w:val="left" w:pos="240"/>
                <w:tab w:val="left" w:pos="840"/>
                <w:tab w:val="left" w:pos="1440"/>
                <w:tab w:val="left" w:pos="2040"/>
                <w:tab w:val="left" w:pos="2640"/>
                <w:tab w:val="left" w:pos="3240"/>
                <w:tab w:val="left" w:pos="3840"/>
                <w:tab w:val="left" w:pos="4440"/>
              </w:tabs>
              <w:spacing w:before="100" w:after="38" w:line="240" w:lineRule="exact"/>
              <w:rPr>
                <w:rFonts w:ascii="Arial" w:hAnsi="Arial" w:cs="Arial"/>
                <w:sz w:val="22"/>
                <w:szCs w:val="22"/>
              </w:rPr>
            </w:pPr>
            <w:r w:rsidRPr="0074541F">
              <w:rPr>
                <w:rFonts w:ascii="Arial" w:hAnsi="Arial" w:cs="Arial"/>
                <w:sz w:val="22"/>
                <w:szCs w:val="22"/>
              </w:rPr>
              <w:t>3. Maintain continuous and frequent contact with the relevant FEMA Region(s) to gain an understanding of the infrastructure as being reported to FEMA from the offsite agencies (e.g., SIT REP reports).</w:t>
            </w:r>
          </w:p>
        </w:tc>
        <w:tc>
          <w:tcPr>
            <w:tcW w:w="2520" w:type="dxa"/>
            <w:tcBorders>
              <w:top w:val="single" w:sz="6" w:space="0" w:color="000000"/>
              <w:left w:val="single" w:sz="6" w:space="0" w:color="000000"/>
              <w:bottom w:val="single" w:sz="6" w:space="0" w:color="000000"/>
              <w:right w:val="single" w:sz="6" w:space="0" w:color="000000"/>
            </w:tcBorders>
          </w:tcPr>
          <w:p w:rsidR="0098170F" w:rsidRPr="0074541F" w:rsidRDefault="0098170F" w:rsidP="005B16A1">
            <w:pPr>
              <w:tabs>
                <w:tab w:val="left" w:pos="-1440"/>
                <w:tab w:val="left" w:pos="-720"/>
                <w:tab w:val="left" w:pos="240"/>
                <w:tab w:val="left" w:pos="840"/>
                <w:tab w:val="left" w:pos="1440"/>
                <w:tab w:val="left" w:pos="2040"/>
              </w:tabs>
              <w:spacing w:before="100" w:after="38" w:line="240" w:lineRule="exact"/>
              <w:rPr>
                <w:rFonts w:ascii="Arial" w:hAnsi="Arial" w:cs="Arial"/>
                <w:sz w:val="22"/>
                <w:szCs w:val="22"/>
              </w:rPr>
            </w:pPr>
            <w:r w:rsidRPr="0074541F">
              <w:rPr>
                <w:rFonts w:ascii="Arial" w:hAnsi="Arial" w:cs="Arial"/>
                <w:sz w:val="22"/>
                <w:szCs w:val="22"/>
              </w:rPr>
              <w:t>RSLO</w:t>
            </w:r>
          </w:p>
        </w:tc>
        <w:tc>
          <w:tcPr>
            <w:tcW w:w="2160" w:type="dxa"/>
            <w:tcBorders>
              <w:top w:val="single" w:sz="6" w:space="0" w:color="000000"/>
              <w:left w:val="single" w:sz="6" w:space="0" w:color="000000"/>
              <w:bottom w:val="single" w:sz="6" w:space="0" w:color="000000"/>
              <w:right w:val="single" w:sz="6" w:space="0" w:color="000000"/>
            </w:tcBorders>
            <w:shd w:val="clear" w:color="000000" w:fill="FFFFFF"/>
          </w:tcPr>
          <w:p w:rsidR="0098170F" w:rsidRPr="0074541F" w:rsidRDefault="0098170F" w:rsidP="005B16A1">
            <w:pPr>
              <w:tabs>
                <w:tab w:val="left" w:pos="-1440"/>
                <w:tab w:val="left" w:pos="-720"/>
                <w:tab w:val="left" w:pos="240"/>
                <w:tab w:val="left" w:pos="840"/>
                <w:tab w:val="left" w:pos="1440"/>
                <w:tab w:val="left" w:pos="2040"/>
              </w:tabs>
              <w:spacing w:before="100" w:after="38" w:line="240" w:lineRule="exact"/>
              <w:rPr>
                <w:rFonts w:ascii="Arial" w:hAnsi="Arial" w:cs="Arial"/>
                <w:sz w:val="22"/>
                <w:szCs w:val="22"/>
              </w:rPr>
            </w:pPr>
          </w:p>
        </w:tc>
      </w:tr>
      <w:tr w:rsidR="0098170F" w:rsidRPr="0074541F" w:rsidTr="005B16A1">
        <w:trPr>
          <w:cantSplit/>
        </w:trPr>
        <w:tc>
          <w:tcPr>
            <w:tcW w:w="4680" w:type="dxa"/>
            <w:tcBorders>
              <w:top w:val="single" w:sz="6" w:space="0" w:color="000000"/>
              <w:left w:val="single" w:sz="6" w:space="0" w:color="000000"/>
              <w:bottom w:val="single" w:sz="6" w:space="0" w:color="000000"/>
              <w:right w:val="single" w:sz="6" w:space="0" w:color="000000"/>
            </w:tcBorders>
            <w:shd w:val="clear" w:color="008000" w:fill="FFFFFF"/>
          </w:tcPr>
          <w:p w:rsidR="0098170F" w:rsidRPr="0074541F" w:rsidRDefault="0098170F" w:rsidP="005B16A1">
            <w:pPr>
              <w:tabs>
                <w:tab w:val="left" w:pos="-1440"/>
                <w:tab w:val="left" w:pos="-720"/>
                <w:tab w:val="left" w:pos="240"/>
                <w:tab w:val="left" w:pos="840"/>
                <w:tab w:val="left" w:pos="1440"/>
                <w:tab w:val="left" w:pos="2040"/>
                <w:tab w:val="left" w:pos="2640"/>
                <w:tab w:val="left" w:pos="3240"/>
                <w:tab w:val="left" w:pos="3840"/>
                <w:tab w:val="left" w:pos="4440"/>
              </w:tabs>
              <w:spacing w:before="100" w:after="38" w:line="240" w:lineRule="exact"/>
              <w:rPr>
                <w:rFonts w:ascii="Arial" w:hAnsi="Arial" w:cs="Arial"/>
                <w:sz w:val="22"/>
                <w:szCs w:val="22"/>
              </w:rPr>
            </w:pPr>
            <w:r w:rsidRPr="0074541F">
              <w:rPr>
                <w:rFonts w:ascii="Arial" w:hAnsi="Arial" w:cs="Arial"/>
                <w:sz w:val="22"/>
                <w:szCs w:val="22"/>
              </w:rPr>
              <w:t xml:space="preserve">4.  Initiate contact with the NSIR EPD to discuss offsite preparedness.  </w:t>
            </w:r>
          </w:p>
        </w:tc>
        <w:tc>
          <w:tcPr>
            <w:tcW w:w="2520" w:type="dxa"/>
            <w:tcBorders>
              <w:top w:val="single" w:sz="6" w:space="0" w:color="000000"/>
              <w:left w:val="single" w:sz="6" w:space="0" w:color="000000"/>
              <w:bottom w:val="single" w:sz="6" w:space="0" w:color="000000"/>
              <w:right w:val="single" w:sz="6" w:space="0" w:color="000000"/>
            </w:tcBorders>
          </w:tcPr>
          <w:p w:rsidR="0098170F" w:rsidRPr="0074541F" w:rsidRDefault="0098170F" w:rsidP="005B16A1">
            <w:pPr>
              <w:tabs>
                <w:tab w:val="left" w:pos="-1440"/>
                <w:tab w:val="left" w:pos="-720"/>
                <w:tab w:val="left" w:pos="240"/>
                <w:tab w:val="left" w:pos="840"/>
                <w:tab w:val="left" w:pos="1440"/>
                <w:tab w:val="left" w:pos="2040"/>
              </w:tabs>
              <w:spacing w:before="100" w:after="38" w:line="240" w:lineRule="exact"/>
              <w:rPr>
                <w:rFonts w:ascii="Arial" w:hAnsi="Arial" w:cs="Arial"/>
                <w:sz w:val="22"/>
                <w:szCs w:val="22"/>
              </w:rPr>
            </w:pPr>
            <w:r w:rsidRPr="0074541F">
              <w:rPr>
                <w:rFonts w:ascii="Arial" w:hAnsi="Arial" w:cs="Arial"/>
                <w:sz w:val="22"/>
                <w:szCs w:val="22"/>
              </w:rPr>
              <w:t>RSLO</w:t>
            </w:r>
          </w:p>
        </w:tc>
        <w:tc>
          <w:tcPr>
            <w:tcW w:w="2160" w:type="dxa"/>
            <w:tcBorders>
              <w:top w:val="single" w:sz="6" w:space="0" w:color="000000"/>
              <w:left w:val="single" w:sz="6" w:space="0" w:color="000000"/>
              <w:bottom w:val="single" w:sz="6" w:space="0" w:color="000000"/>
              <w:right w:val="single" w:sz="6" w:space="0" w:color="000000"/>
            </w:tcBorders>
            <w:shd w:val="clear" w:color="000000" w:fill="FFFFFF"/>
          </w:tcPr>
          <w:p w:rsidR="0098170F" w:rsidRPr="0074541F" w:rsidRDefault="0098170F" w:rsidP="005B16A1">
            <w:pPr>
              <w:tabs>
                <w:tab w:val="left" w:pos="-1440"/>
                <w:tab w:val="left" w:pos="-720"/>
                <w:tab w:val="left" w:pos="240"/>
                <w:tab w:val="left" w:pos="840"/>
                <w:tab w:val="left" w:pos="1440"/>
                <w:tab w:val="left" w:pos="2040"/>
              </w:tabs>
              <w:spacing w:before="100" w:after="38" w:line="240" w:lineRule="exact"/>
              <w:rPr>
                <w:rFonts w:ascii="Arial" w:hAnsi="Arial" w:cs="Arial"/>
                <w:sz w:val="22"/>
                <w:szCs w:val="22"/>
              </w:rPr>
            </w:pPr>
          </w:p>
        </w:tc>
      </w:tr>
      <w:tr w:rsidR="0098170F" w:rsidRPr="0074541F" w:rsidTr="005B16A1">
        <w:trPr>
          <w:cantSplit/>
        </w:trPr>
        <w:tc>
          <w:tcPr>
            <w:tcW w:w="4680" w:type="dxa"/>
            <w:tcBorders>
              <w:top w:val="single" w:sz="6" w:space="0" w:color="000000"/>
              <w:left w:val="single" w:sz="6" w:space="0" w:color="000000"/>
              <w:bottom w:val="single" w:sz="6" w:space="0" w:color="000000"/>
              <w:right w:val="single" w:sz="6" w:space="0" w:color="000000"/>
            </w:tcBorders>
            <w:shd w:val="clear" w:color="008000" w:fill="FFFFFF"/>
          </w:tcPr>
          <w:p w:rsidR="0098170F" w:rsidRPr="0074541F" w:rsidRDefault="0098170F" w:rsidP="005B16A1">
            <w:pPr>
              <w:tabs>
                <w:tab w:val="left" w:pos="-1440"/>
                <w:tab w:val="left" w:pos="-720"/>
                <w:tab w:val="left" w:pos="240"/>
                <w:tab w:val="left" w:pos="840"/>
                <w:tab w:val="left" w:pos="1440"/>
                <w:tab w:val="left" w:pos="2040"/>
                <w:tab w:val="left" w:pos="2640"/>
                <w:tab w:val="left" w:pos="3240"/>
                <w:tab w:val="left" w:pos="3840"/>
                <w:tab w:val="left" w:pos="4440"/>
              </w:tabs>
              <w:spacing w:before="100" w:after="38" w:line="240" w:lineRule="exact"/>
              <w:rPr>
                <w:rFonts w:ascii="Arial" w:hAnsi="Arial" w:cs="Arial"/>
                <w:sz w:val="22"/>
                <w:szCs w:val="22"/>
              </w:rPr>
            </w:pPr>
            <w:r w:rsidRPr="0074541F">
              <w:rPr>
                <w:rFonts w:ascii="Arial" w:hAnsi="Arial" w:cs="Arial"/>
                <w:sz w:val="22"/>
                <w:szCs w:val="22"/>
              </w:rPr>
              <w:t>5. Notify the NRR Project Manager for the affected sites.</w:t>
            </w:r>
          </w:p>
        </w:tc>
        <w:tc>
          <w:tcPr>
            <w:tcW w:w="2520" w:type="dxa"/>
            <w:tcBorders>
              <w:top w:val="single" w:sz="6" w:space="0" w:color="000000"/>
              <w:left w:val="single" w:sz="6" w:space="0" w:color="000000"/>
              <w:bottom w:val="single" w:sz="6" w:space="0" w:color="000000"/>
              <w:right w:val="single" w:sz="6" w:space="0" w:color="000000"/>
            </w:tcBorders>
          </w:tcPr>
          <w:p w:rsidR="0098170F" w:rsidRPr="0074541F" w:rsidRDefault="0098170F" w:rsidP="005B16A1">
            <w:pPr>
              <w:tabs>
                <w:tab w:val="left" w:pos="-1440"/>
                <w:tab w:val="left" w:pos="-720"/>
                <w:tab w:val="left" w:pos="240"/>
                <w:tab w:val="left" w:pos="840"/>
                <w:tab w:val="left" w:pos="1440"/>
                <w:tab w:val="left" w:pos="2040"/>
              </w:tabs>
              <w:spacing w:before="100" w:after="38" w:line="240" w:lineRule="exact"/>
              <w:rPr>
                <w:rFonts w:ascii="Arial" w:hAnsi="Arial" w:cs="Arial"/>
                <w:sz w:val="22"/>
                <w:szCs w:val="22"/>
              </w:rPr>
            </w:pPr>
            <w:r w:rsidRPr="0074541F">
              <w:rPr>
                <w:rFonts w:ascii="Arial" w:hAnsi="Arial" w:cs="Arial"/>
                <w:sz w:val="22"/>
                <w:szCs w:val="22"/>
              </w:rPr>
              <w:t xml:space="preserve">NSIR </w:t>
            </w:r>
            <w:r w:rsidR="002B74F7" w:rsidRPr="0074541F">
              <w:rPr>
                <w:rFonts w:ascii="Arial" w:hAnsi="Arial" w:cs="Arial"/>
                <w:sz w:val="22"/>
                <w:szCs w:val="22"/>
              </w:rPr>
              <w:t>ORL</w:t>
            </w:r>
          </w:p>
        </w:tc>
        <w:tc>
          <w:tcPr>
            <w:tcW w:w="2160" w:type="dxa"/>
            <w:tcBorders>
              <w:top w:val="single" w:sz="6" w:space="0" w:color="000000"/>
              <w:left w:val="single" w:sz="6" w:space="0" w:color="000000"/>
              <w:bottom w:val="single" w:sz="6" w:space="0" w:color="000000"/>
              <w:right w:val="single" w:sz="6" w:space="0" w:color="000000"/>
            </w:tcBorders>
            <w:shd w:val="clear" w:color="000000" w:fill="FFFFFF"/>
          </w:tcPr>
          <w:p w:rsidR="0098170F" w:rsidRPr="0074541F" w:rsidRDefault="0098170F" w:rsidP="005B16A1">
            <w:pPr>
              <w:tabs>
                <w:tab w:val="left" w:pos="-1440"/>
                <w:tab w:val="left" w:pos="-720"/>
                <w:tab w:val="left" w:pos="240"/>
                <w:tab w:val="left" w:pos="840"/>
                <w:tab w:val="left" w:pos="1440"/>
                <w:tab w:val="left" w:pos="2040"/>
              </w:tabs>
              <w:spacing w:before="100" w:after="38" w:line="240" w:lineRule="exact"/>
              <w:rPr>
                <w:rFonts w:ascii="Arial" w:hAnsi="Arial" w:cs="Arial"/>
                <w:sz w:val="22"/>
                <w:szCs w:val="22"/>
              </w:rPr>
            </w:pPr>
          </w:p>
        </w:tc>
      </w:tr>
      <w:tr w:rsidR="0098170F" w:rsidRPr="0074541F" w:rsidTr="005B16A1">
        <w:trPr>
          <w:cantSplit/>
        </w:trPr>
        <w:tc>
          <w:tcPr>
            <w:tcW w:w="4680" w:type="dxa"/>
            <w:tcBorders>
              <w:top w:val="single" w:sz="6" w:space="0" w:color="000000"/>
              <w:left w:val="single" w:sz="6" w:space="0" w:color="000000"/>
              <w:bottom w:val="single" w:sz="6" w:space="0" w:color="000000"/>
              <w:right w:val="single" w:sz="6" w:space="0" w:color="000000"/>
            </w:tcBorders>
            <w:shd w:val="clear" w:color="008000" w:fill="FFFFFF"/>
          </w:tcPr>
          <w:p w:rsidR="0098170F" w:rsidRPr="0074541F" w:rsidRDefault="0098170F" w:rsidP="005B16A1">
            <w:pPr>
              <w:tabs>
                <w:tab w:val="left" w:pos="-1440"/>
                <w:tab w:val="left" w:pos="-720"/>
                <w:tab w:val="left" w:pos="240"/>
                <w:tab w:val="left" w:pos="840"/>
                <w:tab w:val="left" w:pos="1440"/>
                <w:tab w:val="left" w:pos="2040"/>
                <w:tab w:val="left" w:pos="2640"/>
                <w:tab w:val="left" w:pos="3240"/>
                <w:tab w:val="left" w:pos="3840"/>
                <w:tab w:val="left" w:pos="4440"/>
              </w:tabs>
              <w:spacing w:before="100" w:after="38" w:line="240" w:lineRule="exact"/>
              <w:rPr>
                <w:rFonts w:ascii="Arial" w:hAnsi="Arial" w:cs="Arial"/>
                <w:sz w:val="22"/>
                <w:szCs w:val="22"/>
              </w:rPr>
            </w:pPr>
            <w:r w:rsidRPr="0074541F">
              <w:rPr>
                <w:rFonts w:ascii="Arial" w:hAnsi="Arial" w:cs="Arial"/>
                <w:sz w:val="22"/>
                <w:szCs w:val="22"/>
              </w:rPr>
              <w:lastRenderedPageBreak/>
              <w:t xml:space="preserve">6. Participate, along with the licensee, in FEMA’s Regional PCA discussions for understanding offsite preparedness.  Make contact with the relevant NSIR EPD, RA, DRS Branch Chief to discuss the results of the PCA discussions.  </w:t>
            </w:r>
          </w:p>
        </w:tc>
        <w:tc>
          <w:tcPr>
            <w:tcW w:w="2520" w:type="dxa"/>
            <w:tcBorders>
              <w:top w:val="single" w:sz="6" w:space="0" w:color="000000"/>
              <w:left w:val="single" w:sz="6" w:space="0" w:color="000000"/>
              <w:bottom w:val="single" w:sz="6" w:space="0" w:color="000000"/>
              <w:right w:val="single" w:sz="6" w:space="0" w:color="000000"/>
            </w:tcBorders>
          </w:tcPr>
          <w:p w:rsidR="0098170F" w:rsidRPr="0074541F" w:rsidRDefault="0098170F" w:rsidP="005B16A1">
            <w:pPr>
              <w:tabs>
                <w:tab w:val="left" w:pos="-1440"/>
                <w:tab w:val="left" w:pos="-720"/>
                <w:tab w:val="left" w:pos="240"/>
                <w:tab w:val="left" w:pos="840"/>
                <w:tab w:val="left" w:pos="1440"/>
                <w:tab w:val="left" w:pos="2040"/>
              </w:tabs>
              <w:spacing w:before="100" w:after="38" w:line="240" w:lineRule="exact"/>
              <w:rPr>
                <w:rFonts w:ascii="Arial" w:hAnsi="Arial" w:cs="Arial"/>
                <w:sz w:val="22"/>
                <w:szCs w:val="22"/>
              </w:rPr>
            </w:pPr>
            <w:r w:rsidRPr="0074541F">
              <w:rPr>
                <w:rFonts w:ascii="Arial" w:hAnsi="Arial" w:cs="Arial"/>
                <w:sz w:val="22"/>
                <w:szCs w:val="22"/>
              </w:rPr>
              <w:t>RSLO</w:t>
            </w:r>
          </w:p>
        </w:tc>
        <w:tc>
          <w:tcPr>
            <w:tcW w:w="2160" w:type="dxa"/>
            <w:tcBorders>
              <w:top w:val="single" w:sz="6" w:space="0" w:color="000000"/>
              <w:left w:val="single" w:sz="6" w:space="0" w:color="000000"/>
              <w:bottom w:val="single" w:sz="6" w:space="0" w:color="000000"/>
              <w:right w:val="single" w:sz="6" w:space="0" w:color="000000"/>
            </w:tcBorders>
            <w:shd w:val="clear" w:color="000000" w:fill="FFFFFF"/>
          </w:tcPr>
          <w:p w:rsidR="0098170F" w:rsidRPr="0074541F" w:rsidRDefault="0098170F" w:rsidP="005B16A1">
            <w:pPr>
              <w:tabs>
                <w:tab w:val="left" w:pos="-1440"/>
                <w:tab w:val="left" w:pos="-720"/>
                <w:tab w:val="left" w:pos="240"/>
                <w:tab w:val="left" w:pos="840"/>
                <w:tab w:val="left" w:pos="1440"/>
                <w:tab w:val="left" w:pos="2040"/>
              </w:tabs>
              <w:spacing w:before="100" w:after="38" w:line="240" w:lineRule="exact"/>
              <w:rPr>
                <w:rFonts w:ascii="Arial" w:hAnsi="Arial" w:cs="Arial"/>
                <w:sz w:val="22"/>
                <w:szCs w:val="22"/>
              </w:rPr>
            </w:pPr>
          </w:p>
        </w:tc>
      </w:tr>
      <w:tr w:rsidR="0098170F" w:rsidRPr="0074541F" w:rsidTr="005B16A1">
        <w:trPr>
          <w:cantSplit/>
        </w:trPr>
        <w:tc>
          <w:tcPr>
            <w:tcW w:w="4680" w:type="dxa"/>
            <w:tcBorders>
              <w:top w:val="single" w:sz="6" w:space="0" w:color="000000"/>
              <w:left w:val="single" w:sz="6" w:space="0" w:color="000000"/>
              <w:bottom w:val="single" w:sz="6" w:space="0" w:color="000000"/>
              <w:right w:val="single" w:sz="6" w:space="0" w:color="000000"/>
            </w:tcBorders>
            <w:shd w:val="clear" w:color="008000" w:fill="FFFFFF"/>
          </w:tcPr>
          <w:p w:rsidR="0098170F" w:rsidRPr="0074541F" w:rsidRDefault="0098170F" w:rsidP="00255425">
            <w:pPr>
              <w:tabs>
                <w:tab w:val="left" w:pos="-1440"/>
                <w:tab w:val="left" w:pos="-720"/>
                <w:tab w:val="left" w:pos="240"/>
                <w:tab w:val="left" w:pos="840"/>
                <w:tab w:val="left" w:pos="1440"/>
                <w:tab w:val="left" w:pos="2040"/>
                <w:tab w:val="left" w:pos="2640"/>
                <w:tab w:val="left" w:pos="3240"/>
                <w:tab w:val="left" w:pos="3840"/>
                <w:tab w:val="left" w:pos="4440"/>
              </w:tabs>
              <w:spacing w:before="100" w:after="38" w:line="240" w:lineRule="exact"/>
              <w:rPr>
                <w:rFonts w:ascii="Arial" w:hAnsi="Arial" w:cs="Arial"/>
                <w:sz w:val="22"/>
                <w:szCs w:val="22"/>
              </w:rPr>
            </w:pPr>
            <w:r w:rsidRPr="0074541F">
              <w:rPr>
                <w:rFonts w:ascii="Arial" w:hAnsi="Arial" w:cs="Arial"/>
                <w:sz w:val="22"/>
                <w:szCs w:val="22"/>
              </w:rPr>
              <w:t xml:space="preserve">7.  Initiate dialogue with licensee to determine current </w:t>
            </w:r>
            <w:r w:rsidR="00255425">
              <w:rPr>
                <w:rFonts w:ascii="Arial" w:hAnsi="Arial" w:cs="Arial"/>
                <w:sz w:val="22"/>
                <w:szCs w:val="22"/>
              </w:rPr>
              <w:t>reactor</w:t>
            </w:r>
            <w:r w:rsidR="00255425" w:rsidRPr="0074541F">
              <w:rPr>
                <w:rFonts w:ascii="Arial" w:hAnsi="Arial" w:cs="Arial"/>
                <w:sz w:val="22"/>
                <w:szCs w:val="22"/>
              </w:rPr>
              <w:t xml:space="preserve"> </w:t>
            </w:r>
            <w:r w:rsidRPr="0074541F">
              <w:rPr>
                <w:rFonts w:ascii="Arial" w:hAnsi="Arial" w:cs="Arial"/>
                <w:sz w:val="22"/>
                <w:szCs w:val="22"/>
              </w:rPr>
              <w:t>status, restart plan (if applicable), and status of licensee communications with FEMA regarding offsite EP (if known).  Perform an assessment of onsite EP to inform the restart decision process.  Report results to NSIR EPD.</w:t>
            </w:r>
          </w:p>
        </w:tc>
        <w:tc>
          <w:tcPr>
            <w:tcW w:w="2520" w:type="dxa"/>
            <w:tcBorders>
              <w:top w:val="single" w:sz="6" w:space="0" w:color="000000"/>
              <w:left w:val="single" w:sz="6" w:space="0" w:color="000000"/>
              <w:bottom w:val="single" w:sz="6" w:space="0" w:color="000000"/>
              <w:right w:val="single" w:sz="6" w:space="0" w:color="000000"/>
            </w:tcBorders>
          </w:tcPr>
          <w:p w:rsidR="0098170F" w:rsidRPr="0074541F" w:rsidRDefault="0098170F" w:rsidP="005B16A1">
            <w:pPr>
              <w:tabs>
                <w:tab w:val="left" w:pos="-1440"/>
                <w:tab w:val="left" w:pos="-720"/>
                <w:tab w:val="left" w:pos="240"/>
                <w:tab w:val="left" w:pos="840"/>
                <w:tab w:val="left" w:pos="1440"/>
                <w:tab w:val="left" w:pos="2040"/>
              </w:tabs>
              <w:spacing w:before="100" w:after="38" w:line="240" w:lineRule="exact"/>
              <w:rPr>
                <w:rFonts w:ascii="Arial" w:hAnsi="Arial" w:cs="Arial"/>
                <w:sz w:val="22"/>
                <w:szCs w:val="22"/>
              </w:rPr>
            </w:pPr>
            <w:r w:rsidRPr="0074541F">
              <w:rPr>
                <w:rFonts w:ascii="Arial" w:hAnsi="Arial" w:cs="Arial"/>
                <w:sz w:val="22"/>
                <w:szCs w:val="22"/>
              </w:rPr>
              <w:t>NRC Region / DRS and Resident Inspectors</w:t>
            </w:r>
          </w:p>
        </w:tc>
        <w:tc>
          <w:tcPr>
            <w:tcW w:w="2160" w:type="dxa"/>
            <w:tcBorders>
              <w:top w:val="single" w:sz="6" w:space="0" w:color="000000"/>
              <w:left w:val="single" w:sz="6" w:space="0" w:color="000000"/>
              <w:bottom w:val="single" w:sz="6" w:space="0" w:color="000000"/>
              <w:right w:val="single" w:sz="6" w:space="0" w:color="000000"/>
            </w:tcBorders>
            <w:shd w:val="clear" w:color="000000" w:fill="FFFFFF"/>
          </w:tcPr>
          <w:p w:rsidR="0098170F" w:rsidRPr="0074541F" w:rsidRDefault="0098170F" w:rsidP="005B16A1">
            <w:pPr>
              <w:tabs>
                <w:tab w:val="left" w:pos="-1440"/>
                <w:tab w:val="left" w:pos="-720"/>
                <w:tab w:val="left" w:pos="240"/>
                <w:tab w:val="left" w:pos="840"/>
                <w:tab w:val="left" w:pos="1440"/>
                <w:tab w:val="left" w:pos="2040"/>
              </w:tabs>
              <w:spacing w:before="100" w:after="38" w:line="240" w:lineRule="exact"/>
              <w:rPr>
                <w:rFonts w:ascii="Arial" w:hAnsi="Arial" w:cs="Arial"/>
                <w:sz w:val="22"/>
                <w:szCs w:val="22"/>
              </w:rPr>
            </w:pPr>
          </w:p>
        </w:tc>
      </w:tr>
      <w:tr w:rsidR="0098170F" w:rsidRPr="0074541F" w:rsidTr="005B16A1">
        <w:trPr>
          <w:cantSplit/>
        </w:trPr>
        <w:tc>
          <w:tcPr>
            <w:tcW w:w="4680" w:type="dxa"/>
            <w:tcBorders>
              <w:top w:val="single" w:sz="6" w:space="0" w:color="000000"/>
              <w:left w:val="single" w:sz="6" w:space="0" w:color="000000"/>
              <w:bottom w:val="single" w:sz="6" w:space="0" w:color="000000"/>
              <w:right w:val="single" w:sz="6" w:space="0" w:color="000000"/>
            </w:tcBorders>
            <w:shd w:val="clear" w:color="008000" w:fill="FFFFFF"/>
          </w:tcPr>
          <w:p w:rsidR="0098170F" w:rsidRPr="0074541F" w:rsidRDefault="0098170F" w:rsidP="005B16A1">
            <w:pPr>
              <w:tabs>
                <w:tab w:val="left" w:pos="-1440"/>
                <w:tab w:val="left" w:pos="-720"/>
                <w:tab w:val="left" w:pos="240"/>
                <w:tab w:val="left" w:pos="840"/>
                <w:tab w:val="left" w:pos="1440"/>
                <w:tab w:val="left" w:pos="2040"/>
                <w:tab w:val="left" w:pos="2640"/>
                <w:tab w:val="left" w:pos="3240"/>
                <w:tab w:val="left" w:pos="3840"/>
                <w:tab w:val="left" w:pos="4440"/>
              </w:tabs>
              <w:spacing w:before="100" w:after="38" w:line="240" w:lineRule="exact"/>
              <w:rPr>
                <w:rFonts w:ascii="Arial" w:hAnsi="Arial" w:cs="Arial"/>
                <w:sz w:val="22"/>
                <w:szCs w:val="22"/>
              </w:rPr>
            </w:pPr>
            <w:r w:rsidRPr="0074541F">
              <w:rPr>
                <w:rFonts w:ascii="Arial" w:hAnsi="Arial" w:cs="Arial"/>
                <w:sz w:val="22"/>
                <w:szCs w:val="22"/>
              </w:rPr>
              <w:t xml:space="preserve">8.  Initiate dialogue with FEMA HQ / REP to inform them of current status/restart plan for affected </w:t>
            </w:r>
            <w:r w:rsidR="00255425">
              <w:rPr>
                <w:rFonts w:ascii="Arial" w:hAnsi="Arial" w:cs="Arial"/>
                <w:sz w:val="22"/>
                <w:szCs w:val="22"/>
              </w:rPr>
              <w:t>reactor</w:t>
            </w:r>
            <w:r w:rsidR="00255425" w:rsidRPr="0074541F">
              <w:rPr>
                <w:rFonts w:ascii="Arial" w:hAnsi="Arial" w:cs="Arial"/>
                <w:sz w:val="22"/>
                <w:szCs w:val="22"/>
              </w:rPr>
              <w:t xml:space="preserve"> </w:t>
            </w:r>
            <w:r w:rsidRPr="0074541F">
              <w:rPr>
                <w:rFonts w:ascii="Arial" w:hAnsi="Arial" w:cs="Arial"/>
                <w:sz w:val="22"/>
                <w:szCs w:val="22"/>
              </w:rPr>
              <w:t>(estimated restart date/time, including heatup if the reactor is in cold shutdown), and to discuss the results of the PCA and known offsite EP issues that the NRC and FEMA are aware of.</w:t>
            </w:r>
          </w:p>
          <w:p w:rsidR="0098170F" w:rsidRPr="0074541F" w:rsidRDefault="0098170F" w:rsidP="005B16A1">
            <w:pPr>
              <w:tabs>
                <w:tab w:val="left" w:pos="-1440"/>
                <w:tab w:val="left" w:pos="-720"/>
                <w:tab w:val="left" w:pos="240"/>
                <w:tab w:val="left" w:pos="840"/>
                <w:tab w:val="left" w:pos="1440"/>
                <w:tab w:val="left" w:pos="2040"/>
                <w:tab w:val="left" w:pos="2640"/>
                <w:tab w:val="left" w:pos="3240"/>
                <w:tab w:val="left" w:pos="3840"/>
                <w:tab w:val="left" w:pos="4440"/>
              </w:tabs>
              <w:spacing w:before="100" w:after="38" w:line="240" w:lineRule="exact"/>
              <w:rPr>
                <w:rFonts w:ascii="Arial" w:hAnsi="Arial" w:cs="Arial"/>
                <w:sz w:val="22"/>
                <w:szCs w:val="22"/>
              </w:rPr>
            </w:pPr>
            <w:r w:rsidRPr="0074541F">
              <w:rPr>
                <w:rFonts w:ascii="Arial" w:hAnsi="Arial" w:cs="Arial"/>
                <w:sz w:val="22"/>
                <w:szCs w:val="22"/>
              </w:rPr>
              <w:t>If FEMA determines no DIR review is necessary, cease checklist activities; otherwise move to steps 9 thru 21.</w:t>
            </w:r>
          </w:p>
        </w:tc>
        <w:tc>
          <w:tcPr>
            <w:tcW w:w="2520" w:type="dxa"/>
            <w:tcBorders>
              <w:top w:val="single" w:sz="6" w:space="0" w:color="000000"/>
              <w:left w:val="single" w:sz="6" w:space="0" w:color="000000"/>
              <w:bottom w:val="single" w:sz="6" w:space="0" w:color="000000"/>
              <w:right w:val="single" w:sz="6" w:space="0" w:color="000000"/>
            </w:tcBorders>
          </w:tcPr>
          <w:p w:rsidR="0098170F" w:rsidRPr="0074541F" w:rsidRDefault="0098170F" w:rsidP="005B16A1">
            <w:pPr>
              <w:tabs>
                <w:tab w:val="left" w:pos="-1440"/>
                <w:tab w:val="left" w:pos="-720"/>
                <w:tab w:val="left" w:pos="240"/>
                <w:tab w:val="left" w:pos="840"/>
                <w:tab w:val="left" w:pos="1440"/>
                <w:tab w:val="left" w:pos="2040"/>
              </w:tabs>
              <w:spacing w:before="100" w:line="240" w:lineRule="exact"/>
              <w:rPr>
                <w:rFonts w:ascii="Arial" w:hAnsi="Arial" w:cs="Arial"/>
                <w:sz w:val="22"/>
                <w:szCs w:val="22"/>
              </w:rPr>
            </w:pPr>
            <w:r w:rsidRPr="0074541F">
              <w:rPr>
                <w:rFonts w:ascii="Arial" w:hAnsi="Arial" w:cs="Arial"/>
                <w:sz w:val="22"/>
                <w:szCs w:val="22"/>
              </w:rPr>
              <w:t xml:space="preserve">NSIR </w:t>
            </w:r>
            <w:r w:rsidR="002B74F7" w:rsidRPr="0074541F">
              <w:rPr>
                <w:rFonts w:ascii="Arial" w:hAnsi="Arial" w:cs="Arial"/>
                <w:sz w:val="22"/>
                <w:szCs w:val="22"/>
              </w:rPr>
              <w:t>ORL</w:t>
            </w:r>
          </w:p>
          <w:p w:rsidR="0098170F" w:rsidRPr="0074541F" w:rsidRDefault="0098170F" w:rsidP="005B16A1">
            <w:pPr>
              <w:tabs>
                <w:tab w:val="left" w:pos="-1440"/>
                <w:tab w:val="left" w:pos="-720"/>
                <w:tab w:val="left" w:pos="240"/>
                <w:tab w:val="left" w:pos="840"/>
                <w:tab w:val="left" w:pos="1440"/>
                <w:tab w:val="left" w:pos="2040"/>
              </w:tabs>
              <w:spacing w:line="240" w:lineRule="exact"/>
              <w:rPr>
                <w:rFonts w:ascii="Arial" w:hAnsi="Arial" w:cs="Arial"/>
                <w:sz w:val="22"/>
                <w:szCs w:val="22"/>
              </w:rPr>
            </w:pPr>
          </w:p>
          <w:p w:rsidR="0098170F" w:rsidRPr="0074541F" w:rsidRDefault="0098170F" w:rsidP="005B16A1">
            <w:pPr>
              <w:tabs>
                <w:tab w:val="left" w:pos="-1440"/>
                <w:tab w:val="left" w:pos="-720"/>
                <w:tab w:val="left" w:pos="240"/>
                <w:tab w:val="left" w:pos="840"/>
                <w:tab w:val="left" w:pos="1440"/>
                <w:tab w:val="left" w:pos="2040"/>
              </w:tabs>
              <w:spacing w:line="240" w:lineRule="exact"/>
              <w:rPr>
                <w:rFonts w:ascii="Arial" w:hAnsi="Arial" w:cs="Arial"/>
                <w:sz w:val="22"/>
                <w:szCs w:val="22"/>
              </w:rPr>
            </w:pPr>
          </w:p>
          <w:p w:rsidR="0098170F" w:rsidRPr="0074541F" w:rsidRDefault="0098170F" w:rsidP="005B16A1">
            <w:pPr>
              <w:tabs>
                <w:tab w:val="left" w:pos="-1440"/>
                <w:tab w:val="left" w:pos="-720"/>
                <w:tab w:val="left" w:pos="240"/>
                <w:tab w:val="left" w:pos="840"/>
                <w:tab w:val="left" w:pos="1440"/>
                <w:tab w:val="left" w:pos="2040"/>
              </w:tabs>
              <w:spacing w:line="240" w:lineRule="exact"/>
              <w:rPr>
                <w:rFonts w:ascii="Arial" w:hAnsi="Arial" w:cs="Arial"/>
                <w:sz w:val="22"/>
                <w:szCs w:val="22"/>
              </w:rPr>
            </w:pPr>
          </w:p>
          <w:p w:rsidR="0098170F" w:rsidRPr="0074541F" w:rsidRDefault="0098170F" w:rsidP="005B16A1">
            <w:pPr>
              <w:tabs>
                <w:tab w:val="left" w:pos="-1440"/>
                <w:tab w:val="left" w:pos="-720"/>
                <w:tab w:val="left" w:pos="240"/>
                <w:tab w:val="left" w:pos="840"/>
                <w:tab w:val="left" w:pos="1440"/>
                <w:tab w:val="left" w:pos="2040"/>
              </w:tabs>
              <w:spacing w:after="38" w:line="240" w:lineRule="exact"/>
              <w:rPr>
                <w:rFonts w:ascii="Arial" w:hAnsi="Arial" w:cs="Arial"/>
                <w:sz w:val="22"/>
                <w:szCs w:val="22"/>
              </w:rPr>
            </w:pPr>
            <w:r w:rsidRPr="0074541F">
              <w:rPr>
                <w:rFonts w:ascii="Arial" w:hAnsi="Arial" w:cs="Arial"/>
                <w:sz w:val="22"/>
                <w:szCs w:val="22"/>
              </w:rPr>
              <w:tab/>
            </w:r>
            <w:r w:rsidRPr="0074541F">
              <w:rPr>
                <w:rFonts w:ascii="Arial" w:hAnsi="Arial" w:cs="Arial"/>
                <w:sz w:val="22"/>
                <w:szCs w:val="22"/>
              </w:rPr>
              <w:tab/>
            </w:r>
          </w:p>
        </w:tc>
        <w:tc>
          <w:tcPr>
            <w:tcW w:w="2160" w:type="dxa"/>
            <w:tcBorders>
              <w:top w:val="single" w:sz="6" w:space="0" w:color="000000"/>
              <w:left w:val="single" w:sz="6" w:space="0" w:color="000000"/>
              <w:bottom w:val="single" w:sz="6" w:space="0" w:color="000000"/>
              <w:right w:val="single" w:sz="6" w:space="0" w:color="000000"/>
            </w:tcBorders>
            <w:shd w:val="clear" w:color="000000" w:fill="FFFFFF"/>
          </w:tcPr>
          <w:p w:rsidR="0098170F" w:rsidRPr="0074541F" w:rsidRDefault="0098170F" w:rsidP="005B16A1">
            <w:pPr>
              <w:tabs>
                <w:tab w:val="left" w:pos="-1440"/>
                <w:tab w:val="left" w:pos="-720"/>
                <w:tab w:val="left" w:pos="240"/>
                <w:tab w:val="left" w:pos="840"/>
                <w:tab w:val="left" w:pos="1440"/>
                <w:tab w:val="left" w:pos="2040"/>
              </w:tabs>
              <w:spacing w:before="100" w:after="38" w:line="240" w:lineRule="exact"/>
              <w:rPr>
                <w:rFonts w:ascii="Arial" w:hAnsi="Arial" w:cs="Arial"/>
                <w:sz w:val="22"/>
                <w:szCs w:val="22"/>
              </w:rPr>
            </w:pPr>
          </w:p>
        </w:tc>
      </w:tr>
      <w:tr w:rsidR="0098170F" w:rsidRPr="0074541F" w:rsidTr="005B16A1">
        <w:trPr>
          <w:cantSplit/>
        </w:trPr>
        <w:tc>
          <w:tcPr>
            <w:tcW w:w="4680" w:type="dxa"/>
            <w:tcBorders>
              <w:top w:val="single" w:sz="6" w:space="0" w:color="000000"/>
              <w:left w:val="single" w:sz="6" w:space="0" w:color="000000"/>
              <w:bottom w:val="single" w:sz="6" w:space="0" w:color="000000"/>
              <w:right w:val="single" w:sz="6" w:space="0" w:color="000000"/>
            </w:tcBorders>
            <w:shd w:val="clear" w:color="FFFF00" w:fill="FFFFFF"/>
          </w:tcPr>
          <w:p w:rsidR="0098170F" w:rsidRPr="0074541F" w:rsidRDefault="0098170F" w:rsidP="005B16A1">
            <w:pPr>
              <w:tabs>
                <w:tab w:val="left" w:pos="-1440"/>
                <w:tab w:val="left" w:pos="-720"/>
                <w:tab w:val="left" w:pos="240"/>
                <w:tab w:val="left" w:pos="840"/>
                <w:tab w:val="left" w:pos="1440"/>
                <w:tab w:val="left" w:pos="2040"/>
                <w:tab w:val="left" w:pos="2640"/>
                <w:tab w:val="left" w:pos="3240"/>
                <w:tab w:val="left" w:pos="3840"/>
                <w:tab w:val="left" w:pos="4440"/>
              </w:tabs>
              <w:spacing w:before="100" w:after="38" w:line="240" w:lineRule="exact"/>
              <w:rPr>
                <w:rFonts w:ascii="Arial" w:hAnsi="Arial" w:cs="Arial"/>
                <w:sz w:val="22"/>
                <w:szCs w:val="22"/>
              </w:rPr>
            </w:pPr>
            <w:r w:rsidRPr="0074541F">
              <w:rPr>
                <w:rFonts w:ascii="Arial" w:hAnsi="Arial" w:cs="Arial"/>
                <w:sz w:val="22"/>
                <w:szCs w:val="22"/>
              </w:rPr>
              <w:t>Steps 9 thru 21 should be conducted if FEMA initiates a DIR</w:t>
            </w:r>
          </w:p>
        </w:tc>
        <w:tc>
          <w:tcPr>
            <w:tcW w:w="2520" w:type="dxa"/>
            <w:tcBorders>
              <w:top w:val="single" w:sz="6" w:space="0" w:color="000000"/>
              <w:left w:val="single" w:sz="6" w:space="0" w:color="000000"/>
              <w:bottom w:val="single" w:sz="6" w:space="0" w:color="000000"/>
              <w:right w:val="single" w:sz="6" w:space="0" w:color="000000"/>
            </w:tcBorders>
          </w:tcPr>
          <w:p w:rsidR="0098170F" w:rsidRPr="0074541F" w:rsidRDefault="0098170F" w:rsidP="005B16A1">
            <w:pPr>
              <w:tabs>
                <w:tab w:val="left" w:pos="-1440"/>
                <w:tab w:val="left" w:pos="-720"/>
              </w:tabs>
              <w:spacing w:before="100" w:after="38" w:line="240" w:lineRule="exact"/>
              <w:rPr>
                <w:rFonts w:ascii="Arial" w:hAnsi="Arial" w:cs="Arial"/>
                <w:sz w:val="22"/>
                <w:szCs w:val="22"/>
              </w:rPr>
            </w:pPr>
            <w:r w:rsidRPr="0074541F">
              <w:rPr>
                <w:rFonts w:ascii="Arial" w:hAnsi="Arial" w:cs="Arial"/>
                <w:sz w:val="22"/>
                <w:szCs w:val="22"/>
              </w:rPr>
              <w:tab/>
            </w:r>
            <w:r w:rsidRPr="0074541F">
              <w:rPr>
                <w:rFonts w:ascii="Arial" w:hAnsi="Arial" w:cs="Arial"/>
                <w:sz w:val="22"/>
                <w:szCs w:val="22"/>
              </w:rPr>
              <w:tab/>
            </w:r>
          </w:p>
        </w:tc>
        <w:tc>
          <w:tcPr>
            <w:tcW w:w="2160" w:type="dxa"/>
            <w:tcBorders>
              <w:top w:val="single" w:sz="6" w:space="0" w:color="000000"/>
              <w:left w:val="single" w:sz="6" w:space="0" w:color="000000"/>
              <w:bottom w:val="single" w:sz="6" w:space="0" w:color="000000"/>
              <w:right w:val="single" w:sz="6" w:space="0" w:color="000000"/>
            </w:tcBorders>
          </w:tcPr>
          <w:p w:rsidR="0098170F" w:rsidRPr="0074541F" w:rsidRDefault="0098170F" w:rsidP="005B16A1">
            <w:pPr>
              <w:tabs>
                <w:tab w:val="left" w:pos="-1440"/>
                <w:tab w:val="left" w:pos="-720"/>
              </w:tabs>
              <w:spacing w:before="100" w:after="38" w:line="240" w:lineRule="exact"/>
              <w:rPr>
                <w:rFonts w:ascii="Arial" w:hAnsi="Arial" w:cs="Arial"/>
                <w:sz w:val="22"/>
                <w:szCs w:val="22"/>
              </w:rPr>
            </w:pPr>
          </w:p>
        </w:tc>
      </w:tr>
      <w:tr w:rsidR="0098170F" w:rsidRPr="0074541F" w:rsidTr="005B16A1">
        <w:trPr>
          <w:cantSplit/>
        </w:trPr>
        <w:tc>
          <w:tcPr>
            <w:tcW w:w="4680" w:type="dxa"/>
            <w:tcBorders>
              <w:top w:val="single" w:sz="6" w:space="0" w:color="000000"/>
              <w:left w:val="single" w:sz="6" w:space="0" w:color="000000"/>
              <w:bottom w:val="single" w:sz="6" w:space="0" w:color="000000"/>
              <w:right w:val="single" w:sz="6" w:space="0" w:color="000000"/>
            </w:tcBorders>
            <w:shd w:val="clear" w:color="FFFF00" w:fill="FFFFFF"/>
          </w:tcPr>
          <w:p w:rsidR="0098170F" w:rsidRPr="0074541F" w:rsidRDefault="0098170F" w:rsidP="005B16A1">
            <w:pPr>
              <w:tabs>
                <w:tab w:val="left" w:pos="-1440"/>
                <w:tab w:val="left" w:pos="-720"/>
                <w:tab w:val="left" w:pos="240"/>
                <w:tab w:val="left" w:pos="840"/>
                <w:tab w:val="left" w:pos="1440"/>
                <w:tab w:val="left" w:pos="2040"/>
                <w:tab w:val="left" w:pos="2640"/>
                <w:tab w:val="left" w:pos="3240"/>
                <w:tab w:val="left" w:pos="3840"/>
                <w:tab w:val="left" w:pos="4440"/>
              </w:tabs>
              <w:spacing w:before="100" w:after="38" w:line="240" w:lineRule="exact"/>
              <w:rPr>
                <w:rFonts w:ascii="Arial" w:hAnsi="Arial" w:cs="Arial"/>
                <w:sz w:val="22"/>
                <w:szCs w:val="22"/>
              </w:rPr>
            </w:pPr>
            <w:r w:rsidRPr="0074541F">
              <w:rPr>
                <w:rFonts w:ascii="Arial" w:hAnsi="Arial" w:cs="Arial"/>
                <w:sz w:val="22"/>
                <w:szCs w:val="22"/>
              </w:rPr>
              <w:t xml:space="preserve">9. Obtain from FEMA HQ a schedule for the DIR review.  </w:t>
            </w:r>
          </w:p>
        </w:tc>
        <w:tc>
          <w:tcPr>
            <w:tcW w:w="2520" w:type="dxa"/>
            <w:tcBorders>
              <w:top w:val="single" w:sz="6" w:space="0" w:color="000000"/>
              <w:left w:val="single" w:sz="6" w:space="0" w:color="000000"/>
              <w:bottom w:val="single" w:sz="6" w:space="0" w:color="000000"/>
              <w:right w:val="single" w:sz="6" w:space="0" w:color="000000"/>
            </w:tcBorders>
          </w:tcPr>
          <w:p w:rsidR="0098170F" w:rsidRPr="0074541F" w:rsidRDefault="0098170F" w:rsidP="005B16A1">
            <w:pPr>
              <w:tabs>
                <w:tab w:val="left" w:pos="-1440"/>
                <w:tab w:val="left" w:pos="-720"/>
                <w:tab w:val="left" w:pos="240"/>
                <w:tab w:val="left" w:pos="840"/>
                <w:tab w:val="left" w:pos="1440"/>
                <w:tab w:val="left" w:pos="2040"/>
              </w:tabs>
              <w:spacing w:before="100" w:after="38" w:line="240" w:lineRule="exact"/>
              <w:rPr>
                <w:rFonts w:ascii="Arial" w:hAnsi="Arial" w:cs="Arial"/>
                <w:sz w:val="22"/>
                <w:szCs w:val="22"/>
              </w:rPr>
            </w:pPr>
            <w:r w:rsidRPr="0074541F">
              <w:rPr>
                <w:rFonts w:ascii="Arial" w:hAnsi="Arial" w:cs="Arial"/>
                <w:sz w:val="22"/>
                <w:szCs w:val="22"/>
              </w:rPr>
              <w:t xml:space="preserve">NSIR </w:t>
            </w:r>
            <w:r w:rsidR="002B74F7" w:rsidRPr="0074541F">
              <w:rPr>
                <w:rFonts w:ascii="Arial" w:hAnsi="Arial" w:cs="Arial"/>
                <w:sz w:val="22"/>
                <w:szCs w:val="22"/>
              </w:rPr>
              <w:t>ORL</w:t>
            </w:r>
          </w:p>
        </w:tc>
        <w:tc>
          <w:tcPr>
            <w:tcW w:w="2160" w:type="dxa"/>
            <w:tcBorders>
              <w:top w:val="single" w:sz="6" w:space="0" w:color="000000"/>
              <w:left w:val="single" w:sz="6" w:space="0" w:color="000000"/>
              <w:bottom w:val="single" w:sz="6" w:space="0" w:color="000000"/>
              <w:right w:val="single" w:sz="6" w:space="0" w:color="000000"/>
            </w:tcBorders>
          </w:tcPr>
          <w:p w:rsidR="0098170F" w:rsidRPr="0074541F" w:rsidRDefault="0098170F" w:rsidP="005B16A1">
            <w:pPr>
              <w:tabs>
                <w:tab w:val="left" w:pos="-1440"/>
                <w:tab w:val="left" w:pos="-720"/>
                <w:tab w:val="left" w:pos="240"/>
                <w:tab w:val="left" w:pos="840"/>
                <w:tab w:val="left" w:pos="1440"/>
                <w:tab w:val="left" w:pos="2040"/>
              </w:tabs>
              <w:spacing w:before="100" w:after="38" w:line="240" w:lineRule="exact"/>
              <w:rPr>
                <w:rFonts w:ascii="Arial" w:hAnsi="Arial" w:cs="Arial"/>
                <w:sz w:val="22"/>
                <w:szCs w:val="22"/>
              </w:rPr>
            </w:pPr>
          </w:p>
        </w:tc>
      </w:tr>
      <w:tr w:rsidR="0098170F" w:rsidRPr="0074541F" w:rsidTr="005B16A1">
        <w:trPr>
          <w:cantSplit/>
        </w:trPr>
        <w:tc>
          <w:tcPr>
            <w:tcW w:w="4680" w:type="dxa"/>
            <w:tcBorders>
              <w:top w:val="single" w:sz="6" w:space="0" w:color="000000"/>
              <w:left w:val="single" w:sz="6" w:space="0" w:color="000000"/>
              <w:bottom w:val="single" w:sz="6" w:space="0" w:color="000000"/>
              <w:right w:val="single" w:sz="6" w:space="0" w:color="000000"/>
            </w:tcBorders>
            <w:shd w:val="clear" w:color="FFFF00" w:fill="FFFFFF"/>
          </w:tcPr>
          <w:p w:rsidR="0098170F" w:rsidRPr="0074541F" w:rsidRDefault="0098170F" w:rsidP="005B16A1">
            <w:pPr>
              <w:tabs>
                <w:tab w:val="left" w:pos="-1440"/>
                <w:tab w:val="left" w:pos="-720"/>
                <w:tab w:val="left" w:pos="240"/>
                <w:tab w:val="left" w:pos="840"/>
                <w:tab w:val="left" w:pos="1440"/>
                <w:tab w:val="left" w:pos="2040"/>
                <w:tab w:val="left" w:pos="2640"/>
                <w:tab w:val="left" w:pos="3240"/>
                <w:tab w:val="left" w:pos="3840"/>
                <w:tab w:val="left" w:pos="4440"/>
              </w:tabs>
              <w:spacing w:before="100" w:after="38" w:line="240" w:lineRule="exact"/>
              <w:rPr>
                <w:rFonts w:ascii="Arial" w:hAnsi="Arial" w:cs="Arial"/>
                <w:sz w:val="22"/>
                <w:szCs w:val="22"/>
              </w:rPr>
            </w:pPr>
            <w:r w:rsidRPr="0074541F">
              <w:rPr>
                <w:rFonts w:ascii="Arial" w:hAnsi="Arial" w:cs="Arial"/>
                <w:sz w:val="22"/>
                <w:szCs w:val="22"/>
              </w:rPr>
              <w:t>10.  Conduct a CCC to inform NRC stakeholders of FEMA’s decision to conduct a DIR and its schedule.</w:t>
            </w:r>
          </w:p>
        </w:tc>
        <w:tc>
          <w:tcPr>
            <w:tcW w:w="2520" w:type="dxa"/>
            <w:tcBorders>
              <w:top w:val="single" w:sz="6" w:space="0" w:color="000000"/>
              <w:left w:val="single" w:sz="6" w:space="0" w:color="000000"/>
              <w:bottom w:val="single" w:sz="6" w:space="0" w:color="000000"/>
              <w:right w:val="single" w:sz="6" w:space="0" w:color="000000"/>
            </w:tcBorders>
          </w:tcPr>
          <w:p w:rsidR="0098170F" w:rsidRPr="0074541F" w:rsidRDefault="0098170F" w:rsidP="005B16A1">
            <w:pPr>
              <w:tabs>
                <w:tab w:val="left" w:pos="-1440"/>
                <w:tab w:val="left" w:pos="-720"/>
                <w:tab w:val="left" w:pos="240"/>
                <w:tab w:val="left" w:pos="840"/>
                <w:tab w:val="left" w:pos="1440"/>
                <w:tab w:val="left" w:pos="2040"/>
              </w:tabs>
              <w:spacing w:before="100" w:after="38" w:line="240" w:lineRule="exact"/>
              <w:rPr>
                <w:rFonts w:ascii="Arial" w:hAnsi="Arial" w:cs="Arial"/>
                <w:sz w:val="22"/>
                <w:szCs w:val="22"/>
              </w:rPr>
            </w:pPr>
            <w:r w:rsidRPr="0074541F">
              <w:rPr>
                <w:rFonts w:ascii="Arial" w:hAnsi="Arial" w:cs="Arial"/>
                <w:sz w:val="22"/>
                <w:szCs w:val="22"/>
              </w:rPr>
              <w:t>NRR PM</w:t>
            </w:r>
          </w:p>
        </w:tc>
        <w:tc>
          <w:tcPr>
            <w:tcW w:w="2160" w:type="dxa"/>
            <w:tcBorders>
              <w:top w:val="single" w:sz="6" w:space="0" w:color="000000"/>
              <w:left w:val="single" w:sz="6" w:space="0" w:color="000000"/>
              <w:bottom w:val="single" w:sz="6" w:space="0" w:color="000000"/>
              <w:right w:val="single" w:sz="6" w:space="0" w:color="000000"/>
            </w:tcBorders>
          </w:tcPr>
          <w:p w:rsidR="0098170F" w:rsidRPr="0074541F" w:rsidRDefault="0098170F" w:rsidP="005B16A1">
            <w:pPr>
              <w:tabs>
                <w:tab w:val="left" w:pos="-1440"/>
                <w:tab w:val="left" w:pos="-720"/>
                <w:tab w:val="left" w:pos="240"/>
                <w:tab w:val="left" w:pos="840"/>
                <w:tab w:val="left" w:pos="1440"/>
                <w:tab w:val="left" w:pos="2040"/>
              </w:tabs>
              <w:spacing w:before="100" w:after="38" w:line="240" w:lineRule="exact"/>
              <w:rPr>
                <w:rFonts w:ascii="Arial" w:hAnsi="Arial" w:cs="Arial"/>
                <w:sz w:val="22"/>
                <w:szCs w:val="22"/>
              </w:rPr>
            </w:pPr>
          </w:p>
        </w:tc>
      </w:tr>
      <w:tr w:rsidR="0098170F" w:rsidRPr="0074541F" w:rsidTr="005B16A1">
        <w:trPr>
          <w:cantSplit/>
        </w:trPr>
        <w:tc>
          <w:tcPr>
            <w:tcW w:w="4680" w:type="dxa"/>
            <w:tcBorders>
              <w:top w:val="single" w:sz="6" w:space="0" w:color="000000"/>
              <w:left w:val="single" w:sz="6" w:space="0" w:color="000000"/>
              <w:bottom w:val="single" w:sz="6" w:space="0" w:color="000000"/>
              <w:right w:val="single" w:sz="6" w:space="0" w:color="000000"/>
            </w:tcBorders>
            <w:shd w:val="clear" w:color="FFFF00" w:fill="FFFFFF"/>
          </w:tcPr>
          <w:p w:rsidR="0098170F" w:rsidRPr="0074541F" w:rsidRDefault="0098170F" w:rsidP="005B16A1">
            <w:pPr>
              <w:rPr>
                <w:rFonts w:ascii="Arial" w:hAnsi="Arial" w:cs="Arial"/>
                <w:sz w:val="22"/>
                <w:szCs w:val="22"/>
              </w:rPr>
            </w:pPr>
            <w:r w:rsidRPr="0074541F">
              <w:rPr>
                <w:rFonts w:ascii="Arial" w:hAnsi="Arial" w:cs="Arial"/>
                <w:sz w:val="22"/>
                <w:szCs w:val="22"/>
              </w:rPr>
              <w:t xml:space="preserve">11. Notify the licensee that FEMA will be conducting a DIR. </w:t>
            </w:r>
          </w:p>
        </w:tc>
        <w:tc>
          <w:tcPr>
            <w:tcW w:w="2520" w:type="dxa"/>
            <w:tcBorders>
              <w:top w:val="single" w:sz="6" w:space="0" w:color="000000"/>
              <w:left w:val="single" w:sz="6" w:space="0" w:color="000000"/>
              <w:bottom w:val="single" w:sz="6" w:space="0" w:color="000000"/>
              <w:right w:val="single" w:sz="6" w:space="0" w:color="000000"/>
            </w:tcBorders>
          </w:tcPr>
          <w:p w:rsidR="0098170F" w:rsidRPr="0074541F" w:rsidRDefault="0098170F" w:rsidP="005B16A1">
            <w:pPr>
              <w:rPr>
                <w:rFonts w:ascii="Arial" w:hAnsi="Arial" w:cs="Arial"/>
                <w:sz w:val="22"/>
                <w:szCs w:val="22"/>
              </w:rPr>
            </w:pPr>
            <w:r w:rsidRPr="0074541F">
              <w:rPr>
                <w:rFonts w:ascii="Arial" w:hAnsi="Arial" w:cs="Arial"/>
                <w:sz w:val="22"/>
                <w:szCs w:val="22"/>
              </w:rPr>
              <w:t>NRC Region</w:t>
            </w:r>
          </w:p>
        </w:tc>
        <w:tc>
          <w:tcPr>
            <w:tcW w:w="2160" w:type="dxa"/>
            <w:tcBorders>
              <w:top w:val="single" w:sz="6" w:space="0" w:color="000000"/>
              <w:left w:val="single" w:sz="6" w:space="0" w:color="000000"/>
              <w:bottom w:val="single" w:sz="6" w:space="0" w:color="000000"/>
              <w:right w:val="single" w:sz="6" w:space="0" w:color="000000"/>
            </w:tcBorders>
          </w:tcPr>
          <w:p w:rsidR="0098170F" w:rsidRPr="0074541F" w:rsidRDefault="0098170F" w:rsidP="005B16A1">
            <w:pPr>
              <w:rPr>
                <w:rFonts w:ascii="Arial" w:hAnsi="Arial" w:cs="Arial"/>
                <w:sz w:val="22"/>
                <w:szCs w:val="22"/>
              </w:rPr>
            </w:pPr>
          </w:p>
        </w:tc>
      </w:tr>
      <w:tr w:rsidR="0098170F" w:rsidRPr="0074541F" w:rsidTr="005B16A1">
        <w:trPr>
          <w:cantSplit/>
        </w:trPr>
        <w:tc>
          <w:tcPr>
            <w:tcW w:w="4680" w:type="dxa"/>
            <w:tcBorders>
              <w:top w:val="single" w:sz="6" w:space="0" w:color="000000"/>
              <w:left w:val="single" w:sz="6" w:space="0" w:color="000000"/>
              <w:bottom w:val="single" w:sz="6" w:space="0" w:color="000000"/>
              <w:right w:val="single" w:sz="6" w:space="0" w:color="000000"/>
            </w:tcBorders>
            <w:shd w:val="clear" w:color="FFFF00" w:fill="FFFFFF"/>
          </w:tcPr>
          <w:p w:rsidR="0098170F" w:rsidRPr="0074541F" w:rsidRDefault="0098170F" w:rsidP="005B16A1">
            <w:pPr>
              <w:rPr>
                <w:rFonts w:ascii="Arial" w:hAnsi="Arial" w:cs="Arial"/>
                <w:sz w:val="22"/>
                <w:szCs w:val="22"/>
              </w:rPr>
            </w:pPr>
            <w:r w:rsidRPr="0074541F">
              <w:rPr>
                <w:rFonts w:ascii="Arial" w:hAnsi="Arial" w:cs="Arial"/>
                <w:sz w:val="22"/>
                <w:szCs w:val="22"/>
              </w:rPr>
              <w:t>12. Provide FEMA the regional contact (RSLO) for participating in the DIR.</w:t>
            </w:r>
          </w:p>
        </w:tc>
        <w:tc>
          <w:tcPr>
            <w:tcW w:w="2520" w:type="dxa"/>
            <w:tcBorders>
              <w:top w:val="single" w:sz="6" w:space="0" w:color="000000"/>
              <w:left w:val="single" w:sz="6" w:space="0" w:color="000000"/>
              <w:bottom w:val="single" w:sz="6" w:space="0" w:color="000000"/>
              <w:right w:val="single" w:sz="6" w:space="0" w:color="000000"/>
            </w:tcBorders>
          </w:tcPr>
          <w:p w:rsidR="0098170F" w:rsidRPr="0074541F" w:rsidRDefault="0098170F" w:rsidP="005B16A1">
            <w:pPr>
              <w:rPr>
                <w:rFonts w:ascii="Arial" w:hAnsi="Arial" w:cs="Arial"/>
                <w:sz w:val="22"/>
                <w:szCs w:val="22"/>
              </w:rPr>
            </w:pPr>
            <w:r w:rsidRPr="0074541F">
              <w:rPr>
                <w:rFonts w:ascii="Arial" w:hAnsi="Arial" w:cs="Arial"/>
                <w:sz w:val="22"/>
                <w:szCs w:val="22"/>
              </w:rPr>
              <w:t xml:space="preserve">NSIR </w:t>
            </w:r>
            <w:r w:rsidR="002B74F7" w:rsidRPr="0074541F">
              <w:rPr>
                <w:rFonts w:ascii="Arial" w:hAnsi="Arial" w:cs="Arial"/>
                <w:sz w:val="22"/>
                <w:szCs w:val="22"/>
              </w:rPr>
              <w:t>ORL</w:t>
            </w:r>
          </w:p>
        </w:tc>
        <w:tc>
          <w:tcPr>
            <w:tcW w:w="2160" w:type="dxa"/>
            <w:tcBorders>
              <w:top w:val="single" w:sz="6" w:space="0" w:color="000000"/>
              <w:left w:val="single" w:sz="6" w:space="0" w:color="000000"/>
              <w:bottom w:val="single" w:sz="6" w:space="0" w:color="000000"/>
              <w:right w:val="single" w:sz="6" w:space="0" w:color="000000"/>
            </w:tcBorders>
          </w:tcPr>
          <w:p w:rsidR="0098170F" w:rsidRPr="0074541F" w:rsidRDefault="0098170F" w:rsidP="005B16A1">
            <w:pPr>
              <w:rPr>
                <w:rFonts w:ascii="Arial" w:hAnsi="Arial" w:cs="Arial"/>
                <w:sz w:val="22"/>
                <w:szCs w:val="22"/>
              </w:rPr>
            </w:pPr>
          </w:p>
        </w:tc>
      </w:tr>
      <w:tr w:rsidR="0098170F" w:rsidRPr="0074541F" w:rsidTr="005B16A1">
        <w:trPr>
          <w:cantSplit/>
        </w:trPr>
        <w:tc>
          <w:tcPr>
            <w:tcW w:w="4680" w:type="dxa"/>
            <w:tcBorders>
              <w:top w:val="single" w:sz="6" w:space="0" w:color="000000"/>
              <w:left w:val="single" w:sz="6" w:space="0" w:color="000000"/>
              <w:bottom w:val="single" w:sz="6" w:space="0" w:color="000000"/>
              <w:right w:val="single" w:sz="6" w:space="0" w:color="000000"/>
            </w:tcBorders>
            <w:shd w:val="clear" w:color="FFFF00" w:fill="FFFFFF"/>
          </w:tcPr>
          <w:p w:rsidR="0098170F" w:rsidRPr="0074541F" w:rsidRDefault="0098170F" w:rsidP="005B16A1">
            <w:pPr>
              <w:tabs>
                <w:tab w:val="left" w:pos="-1440"/>
                <w:tab w:val="left" w:pos="-720"/>
                <w:tab w:val="left" w:pos="240"/>
                <w:tab w:val="left" w:pos="840"/>
                <w:tab w:val="left" w:pos="1440"/>
                <w:tab w:val="left" w:pos="2040"/>
                <w:tab w:val="left" w:pos="2640"/>
                <w:tab w:val="left" w:pos="3240"/>
                <w:tab w:val="left" w:pos="3840"/>
                <w:tab w:val="left" w:pos="4440"/>
              </w:tabs>
              <w:spacing w:before="100" w:after="38" w:line="240" w:lineRule="exact"/>
              <w:rPr>
                <w:rFonts w:ascii="Arial" w:hAnsi="Arial" w:cs="Arial"/>
                <w:sz w:val="22"/>
                <w:szCs w:val="22"/>
              </w:rPr>
            </w:pPr>
            <w:r w:rsidRPr="0074541F">
              <w:rPr>
                <w:rFonts w:ascii="Arial" w:hAnsi="Arial" w:cs="Arial"/>
                <w:sz w:val="22"/>
                <w:szCs w:val="22"/>
              </w:rPr>
              <w:t xml:space="preserve">13. Participate in the FEMA DIR Review Team of the offsite infrastructure assessment.  Provide frequent updates to the NRC Region and NSIR </w:t>
            </w:r>
            <w:r w:rsidR="002B74F7" w:rsidRPr="0074541F">
              <w:rPr>
                <w:rFonts w:ascii="Arial" w:hAnsi="Arial" w:cs="Arial"/>
                <w:sz w:val="22"/>
                <w:szCs w:val="22"/>
              </w:rPr>
              <w:t>ORL</w:t>
            </w:r>
            <w:r w:rsidRPr="0074541F">
              <w:rPr>
                <w:rFonts w:ascii="Arial" w:hAnsi="Arial" w:cs="Arial"/>
                <w:sz w:val="22"/>
                <w:szCs w:val="22"/>
              </w:rPr>
              <w:t xml:space="preserve">.  Maintain awareness of plant situation.  </w:t>
            </w:r>
          </w:p>
        </w:tc>
        <w:tc>
          <w:tcPr>
            <w:tcW w:w="2520" w:type="dxa"/>
            <w:tcBorders>
              <w:top w:val="single" w:sz="6" w:space="0" w:color="000000"/>
              <w:left w:val="single" w:sz="6" w:space="0" w:color="000000"/>
              <w:bottom w:val="single" w:sz="6" w:space="0" w:color="000000"/>
              <w:right w:val="single" w:sz="6" w:space="0" w:color="000000"/>
            </w:tcBorders>
          </w:tcPr>
          <w:p w:rsidR="0098170F" w:rsidRPr="0074541F" w:rsidRDefault="0098170F" w:rsidP="005B16A1">
            <w:pPr>
              <w:tabs>
                <w:tab w:val="left" w:pos="-1440"/>
                <w:tab w:val="left" w:pos="-720"/>
                <w:tab w:val="left" w:pos="240"/>
                <w:tab w:val="left" w:pos="840"/>
                <w:tab w:val="left" w:pos="1440"/>
                <w:tab w:val="left" w:pos="2040"/>
              </w:tabs>
              <w:spacing w:before="100" w:after="38" w:line="240" w:lineRule="exact"/>
              <w:rPr>
                <w:rFonts w:ascii="Arial" w:hAnsi="Arial" w:cs="Arial"/>
                <w:sz w:val="22"/>
                <w:szCs w:val="22"/>
              </w:rPr>
            </w:pPr>
            <w:r w:rsidRPr="0074541F">
              <w:rPr>
                <w:rFonts w:ascii="Arial" w:hAnsi="Arial" w:cs="Arial"/>
                <w:sz w:val="22"/>
                <w:szCs w:val="22"/>
              </w:rPr>
              <w:t>RSLO</w:t>
            </w:r>
          </w:p>
        </w:tc>
        <w:tc>
          <w:tcPr>
            <w:tcW w:w="2160" w:type="dxa"/>
            <w:tcBorders>
              <w:top w:val="single" w:sz="6" w:space="0" w:color="000000"/>
              <w:left w:val="single" w:sz="6" w:space="0" w:color="000000"/>
              <w:bottom w:val="single" w:sz="6" w:space="0" w:color="000000"/>
              <w:right w:val="single" w:sz="6" w:space="0" w:color="000000"/>
            </w:tcBorders>
          </w:tcPr>
          <w:p w:rsidR="0098170F" w:rsidRPr="0074541F" w:rsidRDefault="0098170F" w:rsidP="005B16A1">
            <w:pPr>
              <w:tabs>
                <w:tab w:val="left" w:pos="-1440"/>
                <w:tab w:val="left" w:pos="-720"/>
                <w:tab w:val="left" w:pos="240"/>
                <w:tab w:val="left" w:pos="840"/>
                <w:tab w:val="left" w:pos="1440"/>
                <w:tab w:val="left" w:pos="2040"/>
              </w:tabs>
              <w:spacing w:before="100" w:after="38" w:line="240" w:lineRule="exact"/>
              <w:rPr>
                <w:rFonts w:ascii="Arial" w:hAnsi="Arial" w:cs="Arial"/>
                <w:sz w:val="22"/>
                <w:szCs w:val="22"/>
              </w:rPr>
            </w:pPr>
          </w:p>
        </w:tc>
      </w:tr>
      <w:tr w:rsidR="0098170F" w:rsidRPr="0074541F" w:rsidTr="005B16A1">
        <w:trPr>
          <w:cantSplit/>
        </w:trPr>
        <w:tc>
          <w:tcPr>
            <w:tcW w:w="4680" w:type="dxa"/>
            <w:tcBorders>
              <w:top w:val="single" w:sz="6" w:space="0" w:color="000000"/>
              <w:left w:val="single" w:sz="6" w:space="0" w:color="000000"/>
              <w:bottom w:val="single" w:sz="6" w:space="0" w:color="000000"/>
              <w:right w:val="single" w:sz="6" w:space="0" w:color="000000"/>
            </w:tcBorders>
            <w:shd w:val="clear" w:color="FFFF00" w:fill="FFFFFF"/>
          </w:tcPr>
          <w:p w:rsidR="0098170F" w:rsidRPr="0074541F" w:rsidRDefault="00C07905" w:rsidP="005B16A1">
            <w:pPr>
              <w:tabs>
                <w:tab w:val="left" w:pos="-1440"/>
                <w:tab w:val="left" w:pos="-720"/>
                <w:tab w:val="left" w:pos="240"/>
                <w:tab w:val="left" w:pos="840"/>
                <w:tab w:val="left" w:pos="1440"/>
                <w:tab w:val="left" w:pos="2040"/>
                <w:tab w:val="left" w:pos="2640"/>
                <w:tab w:val="left" w:pos="3240"/>
                <w:tab w:val="left" w:pos="3840"/>
                <w:tab w:val="left" w:pos="4440"/>
              </w:tabs>
              <w:spacing w:before="100" w:after="38" w:line="240" w:lineRule="exact"/>
              <w:rPr>
                <w:rFonts w:ascii="Arial" w:hAnsi="Arial" w:cs="Arial"/>
                <w:sz w:val="22"/>
                <w:szCs w:val="22"/>
              </w:rPr>
            </w:pPr>
            <w:r w:rsidRPr="0074541F">
              <w:rPr>
                <w:rFonts w:ascii="Arial" w:hAnsi="Arial" w:cs="Arial"/>
                <w:sz w:val="22"/>
                <w:szCs w:val="22"/>
              </w:rPr>
              <w:t>14</w:t>
            </w:r>
            <w:r w:rsidR="0098170F" w:rsidRPr="0074541F">
              <w:rPr>
                <w:rFonts w:ascii="Arial" w:hAnsi="Arial" w:cs="Arial"/>
                <w:sz w:val="22"/>
                <w:szCs w:val="22"/>
              </w:rPr>
              <w:t>. Process and coordinate any additional assistance requested by FEMA</w:t>
            </w:r>
          </w:p>
        </w:tc>
        <w:tc>
          <w:tcPr>
            <w:tcW w:w="2520" w:type="dxa"/>
            <w:tcBorders>
              <w:top w:val="single" w:sz="6" w:space="0" w:color="000000"/>
              <w:left w:val="single" w:sz="6" w:space="0" w:color="000000"/>
              <w:bottom w:val="single" w:sz="6" w:space="0" w:color="000000"/>
              <w:right w:val="single" w:sz="6" w:space="0" w:color="000000"/>
            </w:tcBorders>
          </w:tcPr>
          <w:p w:rsidR="0098170F" w:rsidRPr="0074541F" w:rsidRDefault="0098170F" w:rsidP="005B16A1">
            <w:pPr>
              <w:tabs>
                <w:tab w:val="left" w:pos="-1440"/>
                <w:tab w:val="left" w:pos="-720"/>
                <w:tab w:val="left" w:pos="240"/>
                <w:tab w:val="left" w:pos="840"/>
                <w:tab w:val="left" w:pos="1440"/>
                <w:tab w:val="left" w:pos="2040"/>
              </w:tabs>
              <w:spacing w:before="100" w:after="38" w:line="240" w:lineRule="exact"/>
              <w:rPr>
                <w:rFonts w:ascii="Arial" w:hAnsi="Arial" w:cs="Arial"/>
                <w:sz w:val="22"/>
                <w:szCs w:val="22"/>
              </w:rPr>
            </w:pPr>
            <w:r w:rsidRPr="0074541F">
              <w:rPr>
                <w:rFonts w:ascii="Arial" w:hAnsi="Arial" w:cs="Arial"/>
                <w:sz w:val="22"/>
                <w:szCs w:val="22"/>
              </w:rPr>
              <w:t xml:space="preserve">NSIR </w:t>
            </w:r>
            <w:r w:rsidR="002B74F7" w:rsidRPr="0074541F">
              <w:rPr>
                <w:rFonts w:ascii="Arial" w:hAnsi="Arial" w:cs="Arial"/>
                <w:sz w:val="22"/>
                <w:szCs w:val="22"/>
              </w:rPr>
              <w:t>ORL</w:t>
            </w:r>
          </w:p>
        </w:tc>
        <w:tc>
          <w:tcPr>
            <w:tcW w:w="2160" w:type="dxa"/>
            <w:tcBorders>
              <w:top w:val="single" w:sz="6" w:space="0" w:color="000000"/>
              <w:left w:val="single" w:sz="6" w:space="0" w:color="000000"/>
              <w:bottom w:val="single" w:sz="6" w:space="0" w:color="000000"/>
              <w:right w:val="single" w:sz="6" w:space="0" w:color="000000"/>
            </w:tcBorders>
          </w:tcPr>
          <w:p w:rsidR="0098170F" w:rsidRPr="0074541F" w:rsidRDefault="0098170F" w:rsidP="005B16A1">
            <w:pPr>
              <w:tabs>
                <w:tab w:val="left" w:pos="-1440"/>
                <w:tab w:val="left" w:pos="-720"/>
                <w:tab w:val="left" w:pos="240"/>
                <w:tab w:val="left" w:pos="840"/>
                <w:tab w:val="left" w:pos="1440"/>
                <w:tab w:val="left" w:pos="2040"/>
              </w:tabs>
              <w:spacing w:before="100" w:after="38" w:line="240" w:lineRule="exact"/>
              <w:rPr>
                <w:rFonts w:ascii="Arial" w:hAnsi="Arial" w:cs="Arial"/>
                <w:sz w:val="22"/>
                <w:szCs w:val="22"/>
              </w:rPr>
            </w:pPr>
          </w:p>
        </w:tc>
      </w:tr>
      <w:tr w:rsidR="0098170F" w:rsidRPr="0074541F" w:rsidTr="005B16A1">
        <w:trPr>
          <w:cantSplit/>
        </w:trPr>
        <w:tc>
          <w:tcPr>
            <w:tcW w:w="4680" w:type="dxa"/>
            <w:tcBorders>
              <w:top w:val="single" w:sz="6" w:space="0" w:color="000000"/>
              <w:left w:val="single" w:sz="6" w:space="0" w:color="000000"/>
              <w:bottom w:val="single" w:sz="6" w:space="0" w:color="000000"/>
              <w:right w:val="single" w:sz="6" w:space="0" w:color="000000"/>
            </w:tcBorders>
            <w:shd w:val="clear" w:color="FFFF00" w:fill="FFFFFF"/>
          </w:tcPr>
          <w:p w:rsidR="0098170F" w:rsidRPr="0074541F" w:rsidRDefault="0098170F" w:rsidP="005B16A1">
            <w:pPr>
              <w:rPr>
                <w:rFonts w:ascii="Arial" w:hAnsi="Arial" w:cs="Arial"/>
                <w:b/>
                <w:sz w:val="22"/>
                <w:szCs w:val="22"/>
              </w:rPr>
            </w:pPr>
            <w:r w:rsidRPr="0074541F">
              <w:rPr>
                <w:rFonts w:ascii="Arial" w:hAnsi="Arial" w:cs="Arial"/>
                <w:b/>
                <w:sz w:val="22"/>
                <w:szCs w:val="22"/>
              </w:rPr>
              <w:lastRenderedPageBreak/>
              <w:t>The following actions should be concurrent while the DIR is being conducted and as the event continues to affect the site.</w:t>
            </w:r>
          </w:p>
        </w:tc>
        <w:tc>
          <w:tcPr>
            <w:tcW w:w="4680" w:type="dxa"/>
            <w:gridSpan w:val="2"/>
            <w:tcBorders>
              <w:top w:val="single" w:sz="6" w:space="0" w:color="000000"/>
              <w:left w:val="single" w:sz="6" w:space="0" w:color="000000"/>
              <w:bottom w:val="single" w:sz="6" w:space="0" w:color="000000"/>
              <w:right w:val="single" w:sz="6" w:space="0" w:color="000000"/>
            </w:tcBorders>
          </w:tcPr>
          <w:p w:rsidR="0098170F" w:rsidRPr="0074541F" w:rsidRDefault="0098170F" w:rsidP="005B16A1">
            <w:pPr>
              <w:rPr>
                <w:rFonts w:ascii="Arial" w:hAnsi="Arial" w:cs="Arial"/>
                <w:sz w:val="22"/>
                <w:szCs w:val="22"/>
              </w:rPr>
            </w:pPr>
          </w:p>
        </w:tc>
      </w:tr>
      <w:tr w:rsidR="0098170F" w:rsidRPr="0074541F" w:rsidTr="005B16A1">
        <w:trPr>
          <w:cantSplit/>
        </w:trPr>
        <w:tc>
          <w:tcPr>
            <w:tcW w:w="4680" w:type="dxa"/>
            <w:tcBorders>
              <w:top w:val="single" w:sz="6" w:space="0" w:color="000000"/>
              <w:left w:val="single" w:sz="6" w:space="0" w:color="000000"/>
              <w:bottom w:val="single" w:sz="6" w:space="0" w:color="000000"/>
              <w:right w:val="single" w:sz="6" w:space="0" w:color="000000"/>
            </w:tcBorders>
            <w:shd w:val="clear" w:color="FFFF00" w:fill="FFFFFF"/>
          </w:tcPr>
          <w:p w:rsidR="0098170F" w:rsidRPr="0074541F" w:rsidRDefault="00C07905" w:rsidP="005B16A1">
            <w:pPr>
              <w:tabs>
                <w:tab w:val="left" w:pos="-1440"/>
                <w:tab w:val="left" w:pos="-720"/>
                <w:tab w:val="left" w:pos="240"/>
                <w:tab w:val="left" w:pos="840"/>
                <w:tab w:val="left" w:pos="1440"/>
                <w:tab w:val="left" w:pos="2040"/>
                <w:tab w:val="left" w:pos="2640"/>
                <w:tab w:val="left" w:pos="3240"/>
                <w:tab w:val="left" w:pos="3840"/>
                <w:tab w:val="left" w:pos="4440"/>
              </w:tabs>
              <w:spacing w:before="100" w:after="38" w:line="240" w:lineRule="exact"/>
              <w:rPr>
                <w:rFonts w:ascii="Arial" w:hAnsi="Arial" w:cs="Arial"/>
                <w:sz w:val="22"/>
                <w:szCs w:val="22"/>
              </w:rPr>
            </w:pPr>
            <w:r w:rsidRPr="0074541F">
              <w:rPr>
                <w:rFonts w:ascii="Arial" w:hAnsi="Arial" w:cs="Arial"/>
                <w:sz w:val="22"/>
                <w:szCs w:val="22"/>
              </w:rPr>
              <w:t>15</w:t>
            </w:r>
            <w:r w:rsidR="0098170F" w:rsidRPr="0074541F">
              <w:rPr>
                <w:rFonts w:ascii="Arial" w:hAnsi="Arial" w:cs="Arial"/>
                <w:sz w:val="22"/>
                <w:szCs w:val="22"/>
              </w:rPr>
              <w:t xml:space="preserve">. Frequently conduct plant update status and restart counterpart conference calls (CCC), as needed.  </w:t>
            </w:r>
          </w:p>
        </w:tc>
        <w:tc>
          <w:tcPr>
            <w:tcW w:w="2520" w:type="dxa"/>
            <w:tcBorders>
              <w:top w:val="single" w:sz="6" w:space="0" w:color="000000"/>
              <w:left w:val="single" w:sz="6" w:space="0" w:color="000000"/>
              <w:bottom w:val="single" w:sz="6" w:space="0" w:color="000000"/>
              <w:right w:val="single" w:sz="6" w:space="0" w:color="000000"/>
            </w:tcBorders>
          </w:tcPr>
          <w:p w:rsidR="0098170F" w:rsidRPr="0074541F" w:rsidRDefault="0098170F" w:rsidP="005B16A1">
            <w:pPr>
              <w:tabs>
                <w:tab w:val="left" w:pos="-1440"/>
                <w:tab w:val="left" w:pos="-720"/>
                <w:tab w:val="left" w:pos="240"/>
                <w:tab w:val="left" w:pos="840"/>
                <w:tab w:val="left" w:pos="1440"/>
                <w:tab w:val="left" w:pos="2040"/>
              </w:tabs>
              <w:spacing w:before="100" w:after="38" w:line="240" w:lineRule="exact"/>
              <w:rPr>
                <w:rFonts w:ascii="Arial" w:hAnsi="Arial" w:cs="Arial"/>
                <w:sz w:val="22"/>
                <w:szCs w:val="22"/>
              </w:rPr>
            </w:pPr>
            <w:r w:rsidRPr="0074541F">
              <w:rPr>
                <w:rFonts w:ascii="Arial" w:hAnsi="Arial" w:cs="Arial"/>
                <w:sz w:val="22"/>
                <w:szCs w:val="22"/>
              </w:rPr>
              <w:t>NRR PM</w:t>
            </w:r>
          </w:p>
        </w:tc>
        <w:tc>
          <w:tcPr>
            <w:tcW w:w="2160" w:type="dxa"/>
            <w:tcBorders>
              <w:top w:val="single" w:sz="6" w:space="0" w:color="000000"/>
              <w:left w:val="single" w:sz="6" w:space="0" w:color="000000"/>
              <w:bottom w:val="single" w:sz="6" w:space="0" w:color="000000"/>
              <w:right w:val="single" w:sz="6" w:space="0" w:color="000000"/>
            </w:tcBorders>
          </w:tcPr>
          <w:p w:rsidR="0098170F" w:rsidRPr="0074541F" w:rsidRDefault="0098170F" w:rsidP="005B16A1">
            <w:pPr>
              <w:tabs>
                <w:tab w:val="left" w:pos="-1440"/>
                <w:tab w:val="left" w:pos="-720"/>
                <w:tab w:val="left" w:pos="240"/>
                <w:tab w:val="left" w:pos="840"/>
                <w:tab w:val="left" w:pos="1440"/>
                <w:tab w:val="left" w:pos="2040"/>
              </w:tabs>
              <w:spacing w:before="100" w:after="38" w:line="240" w:lineRule="exact"/>
              <w:rPr>
                <w:rFonts w:ascii="Arial" w:hAnsi="Arial" w:cs="Arial"/>
                <w:sz w:val="22"/>
                <w:szCs w:val="22"/>
              </w:rPr>
            </w:pPr>
          </w:p>
        </w:tc>
      </w:tr>
      <w:tr w:rsidR="0098170F" w:rsidRPr="0074541F" w:rsidTr="005B16A1">
        <w:trPr>
          <w:cantSplit/>
        </w:trPr>
        <w:tc>
          <w:tcPr>
            <w:tcW w:w="4680" w:type="dxa"/>
            <w:tcBorders>
              <w:top w:val="single" w:sz="6" w:space="0" w:color="000000"/>
              <w:left w:val="single" w:sz="6" w:space="0" w:color="000000"/>
              <w:bottom w:val="single" w:sz="6" w:space="0" w:color="000000"/>
              <w:right w:val="single" w:sz="6" w:space="0" w:color="000000"/>
            </w:tcBorders>
            <w:shd w:val="clear" w:color="FFFF00" w:fill="FFFFFF"/>
          </w:tcPr>
          <w:p w:rsidR="0098170F" w:rsidRPr="0074541F" w:rsidRDefault="00C07905" w:rsidP="005B16A1">
            <w:pPr>
              <w:tabs>
                <w:tab w:val="left" w:pos="-1440"/>
                <w:tab w:val="left" w:pos="-720"/>
                <w:tab w:val="left" w:pos="240"/>
                <w:tab w:val="left" w:pos="840"/>
                <w:tab w:val="left" w:pos="1440"/>
                <w:tab w:val="left" w:pos="2040"/>
                <w:tab w:val="left" w:pos="2640"/>
                <w:tab w:val="left" w:pos="3240"/>
                <w:tab w:val="left" w:pos="3840"/>
                <w:tab w:val="left" w:pos="4440"/>
              </w:tabs>
              <w:spacing w:before="100" w:after="38" w:line="240" w:lineRule="exact"/>
              <w:rPr>
                <w:rFonts w:ascii="Arial" w:hAnsi="Arial" w:cs="Arial"/>
                <w:sz w:val="22"/>
                <w:szCs w:val="22"/>
              </w:rPr>
            </w:pPr>
            <w:r w:rsidRPr="0074541F">
              <w:rPr>
                <w:rFonts w:ascii="Arial" w:hAnsi="Arial" w:cs="Arial"/>
                <w:sz w:val="22"/>
                <w:szCs w:val="22"/>
              </w:rPr>
              <w:t>16</w:t>
            </w:r>
            <w:r w:rsidR="0098170F" w:rsidRPr="0074541F">
              <w:rPr>
                <w:rFonts w:ascii="Arial" w:hAnsi="Arial" w:cs="Arial"/>
                <w:sz w:val="22"/>
                <w:szCs w:val="22"/>
              </w:rPr>
              <w:t>. Communicate important highlights from the CCC to FEMA HQ / REP and RSLO participating on the DIR Review Team.</w:t>
            </w:r>
          </w:p>
        </w:tc>
        <w:tc>
          <w:tcPr>
            <w:tcW w:w="2520" w:type="dxa"/>
            <w:tcBorders>
              <w:top w:val="single" w:sz="6" w:space="0" w:color="000000"/>
              <w:left w:val="single" w:sz="6" w:space="0" w:color="000000"/>
              <w:bottom w:val="single" w:sz="6" w:space="0" w:color="000000"/>
              <w:right w:val="single" w:sz="6" w:space="0" w:color="000000"/>
            </w:tcBorders>
          </w:tcPr>
          <w:p w:rsidR="0098170F" w:rsidRPr="0074541F" w:rsidRDefault="0098170F" w:rsidP="005B16A1">
            <w:pPr>
              <w:tabs>
                <w:tab w:val="left" w:pos="-1440"/>
                <w:tab w:val="left" w:pos="-720"/>
                <w:tab w:val="left" w:pos="240"/>
                <w:tab w:val="left" w:pos="840"/>
                <w:tab w:val="left" w:pos="1440"/>
                <w:tab w:val="left" w:pos="2040"/>
              </w:tabs>
              <w:spacing w:before="100" w:after="38" w:line="240" w:lineRule="exact"/>
              <w:rPr>
                <w:rFonts w:ascii="Arial" w:hAnsi="Arial" w:cs="Arial"/>
                <w:sz w:val="22"/>
                <w:szCs w:val="22"/>
              </w:rPr>
            </w:pPr>
            <w:r w:rsidRPr="0074541F">
              <w:rPr>
                <w:rFonts w:ascii="Arial" w:hAnsi="Arial" w:cs="Arial"/>
                <w:sz w:val="22"/>
                <w:szCs w:val="22"/>
              </w:rPr>
              <w:t xml:space="preserve">NSIR </w:t>
            </w:r>
            <w:r w:rsidR="002B74F7" w:rsidRPr="0074541F">
              <w:rPr>
                <w:rFonts w:ascii="Arial" w:hAnsi="Arial" w:cs="Arial"/>
                <w:sz w:val="22"/>
                <w:szCs w:val="22"/>
              </w:rPr>
              <w:t>ORL</w:t>
            </w:r>
          </w:p>
        </w:tc>
        <w:tc>
          <w:tcPr>
            <w:tcW w:w="2160" w:type="dxa"/>
            <w:tcBorders>
              <w:top w:val="single" w:sz="6" w:space="0" w:color="000000"/>
              <w:left w:val="single" w:sz="6" w:space="0" w:color="000000"/>
              <w:bottom w:val="single" w:sz="6" w:space="0" w:color="000000"/>
              <w:right w:val="single" w:sz="6" w:space="0" w:color="000000"/>
            </w:tcBorders>
          </w:tcPr>
          <w:p w:rsidR="0098170F" w:rsidRPr="0074541F" w:rsidRDefault="0098170F" w:rsidP="005B16A1">
            <w:pPr>
              <w:tabs>
                <w:tab w:val="left" w:pos="-1440"/>
                <w:tab w:val="left" w:pos="-720"/>
                <w:tab w:val="left" w:pos="240"/>
                <w:tab w:val="left" w:pos="840"/>
                <w:tab w:val="left" w:pos="1440"/>
                <w:tab w:val="left" w:pos="2040"/>
              </w:tabs>
              <w:spacing w:before="100" w:after="38" w:line="240" w:lineRule="exact"/>
              <w:rPr>
                <w:rFonts w:ascii="Arial" w:hAnsi="Arial" w:cs="Arial"/>
                <w:sz w:val="22"/>
                <w:szCs w:val="22"/>
              </w:rPr>
            </w:pPr>
          </w:p>
        </w:tc>
      </w:tr>
      <w:tr w:rsidR="0098170F" w:rsidRPr="0074541F" w:rsidTr="005B16A1">
        <w:trPr>
          <w:cantSplit/>
        </w:trPr>
        <w:tc>
          <w:tcPr>
            <w:tcW w:w="4680" w:type="dxa"/>
            <w:tcBorders>
              <w:top w:val="single" w:sz="6" w:space="0" w:color="000000"/>
              <w:left w:val="single" w:sz="6" w:space="0" w:color="000000"/>
              <w:bottom w:val="single" w:sz="6" w:space="0" w:color="000000"/>
              <w:right w:val="single" w:sz="6" w:space="0" w:color="000000"/>
            </w:tcBorders>
            <w:shd w:val="clear" w:color="FFFF00" w:fill="FFFFFF"/>
          </w:tcPr>
          <w:p w:rsidR="0098170F" w:rsidRPr="0074541F" w:rsidRDefault="00C07905" w:rsidP="005B16A1">
            <w:pPr>
              <w:rPr>
                <w:rFonts w:ascii="Arial" w:hAnsi="Arial" w:cs="Arial"/>
                <w:sz w:val="22"/>
                <w:szCs w:val="22"/>
              </w:rPr>
            </w:pPr>
            <w:r w:rsidRPr="0074541F">
              <w:rPr>
                <w:rFonts w:ascii="Arial" w:hAnsi="Arial" w:cs="Arial"/>
                <w:sz w:val="22"/>
                <w:szCs w:val="22"/>
              </w:rPr>
              <w:t>17</w:t>
            </w:r>
            <w:r w:rsidR="0098170F" w:rsidRPr="0074541F">
              <w:rPr>
                <w:rFonts w:ascii="Arial" w:hAnsi="Arial" w:cs="Arial"/>
                <w:sz w:val="22"/>
                <w:szCs w:val="22"/>
              </w:rPr>
              <w:t>. Obtain from FEMA the interim reports of its findings regarding offsite preparedness and continued reasonable assurance.</w:t>
            </w:r>
          </w:p>
        </w:tc>
        <w:tc>
          <w:tcPr>
            <w:tcW w:w="2520" w:type="dxa"/>
            <w:tcBorders>
              <w:top w:val="single" w:sz="6" w:space="0" w:color="000000"/>
              <w:left w:val="single" w:sz="6" w:space="0" w:color="000000"/>
              <w:bottom w:val="single" w:sz="6" w:space="0" w:color="000000"/>
              <w:right w:val="single" w:sz="6" w:space="0" w:color="000000"/>
            </w:tcBorders>
          </w:tcPr>
          <w:p w:rsidR="0098170F" w:rsidRPr="0074541F" w:rsidRDefault="0098170F" w:rsidP="005B16A1">
            <w:pPr>
              <w:tabs>
                <w:tab w:val="left" w:pos="-1440"/>
                <w:tab w:val="left" w:pos="-720"/>
                <w:tab w:val="left" w:pos="240"/>
                <w:tab w:val="left" w:pos="840"/>
                <w:tab w:val="left" w:pos="1440"/>
                <w:tab w:val="left" w:pos="2040"/>
              </w:tabs>
              <w:spacing w:before="100" w:after="38" w:line="240" w:lineRule="exact"/>
              <w:rPr>
                <w:rFonts w:ascii="Arial" w:hAnsi="Arial" w:cs="Arial"/>
                <w:sz w:val="22"/>
                <w:szCs w:val="22"/>
              </w:rPr>
            </w:pPr>
            <w:r w:rsidRPr="0074541F">
              <w:rPr>
                <w:rFonts w:ascii="Arial" w:hAnsi="Arial" w:cs="Arial"/>
                <w:sz w:val="22"/>
                <w:szCs w:val="22"/>
              </w:rPr>
              <w:t xml:space="preserve">NSIR </w:t>
            </w:r>
            <w:r w:rsidR="002B74F7" w:rsidRPr="0074541F">
              <w:rPr>
                <w:rFonts w:ascii="Arial" w:hAnsi="Arial" w:cs="Arial"/>
                <w:sz w:val="22"/>
                <w:szCs w:val="22"/>
              </w:rPr>
              <w:t>ORL</w:t>
            </w:r>
          </w:p>
        </w:tc>
        <w:tc>
          <w:tcPr>
            <w:tcW w:w="2160" w:type="dxa"/>
            <w:tcBorders>
              <w:top w:val="single" w:sz="6" w:space="0" w:color="000000"/>
              <w:left w:val="single" w:sz="6" w:space="0" w:color="000000"/>
              <w:bottom w:val="single" w:sz="6" w:space="0" w:color="000000"/>
              <w:right w:val="single" w:sz="6" w:space="0" w:color="000000"/>
            </w:tcBorders>
          </w:tcPr>
          <w:p w:rsidR="0098170F" w:rsidRPr="0074541F" w:rsidRDefault="0098170F" w:rsidP="005B16A1">
            <w:pPr>
              <w:tabs>
                <w:tab w:val="left" w:pos="-1440"/>
                <w:tab w:val="left" w:pos="-720"/>
                <w:tab w:val="left" w:pos="240"/>
                <w:tab w:val="left" w:pos="840"/>
                <w:tab w:val="left" w:pos="1440"/>
                <w:tab w:val="left" w:pos="2040"/>
              </w:tabs>
              <w:spacing w:before="100" w:after="38" w:line="240" w:lineRule="exact"/>
              <w:rPr>
                <w:rFonts w:ascii="Arial" w:hAnsi="Arial" w:cs="Arial"/>
                <w:sz w:val="22"/>
                <w:szCs w:val="22"/>
              </w:rPr>
            </w:pPr>
          </w:p>
        </w:tc>
      </w:tr>
      <w:tr w:rsidR="0098170F" w:rsidRPr="0074541F" w:rsidTr="005B16A1">
        <w:trPr>
          <w:cantSplit/>
        </w:trPr>
        <w:tc>
          <w:tcPr>
            <w:tcW w:w="4680" w:type="dxa"/>
            <w:tcBorders>
              <w:top w:val="single" w:sz="6" w:space="0" w:color="000000"/>
              <w:left w:val="single" w:sz="6" w:space="0" w:color="000000"/>
              <w:bottom w:val="single" w:sz="6" w:space="0" w:color="000000"/>
              <w:right w:val="single" w:sz="6" w:space="0" w:color="000000"/>
            </w:tcBorders>
            <w:shd w:val="clear" w:color="FFFF00" w:fill="FFFFFF"/>
          </w:tcPr>
          <w:p w:rsidR="0098170F" w:rsidRPr="0074541F" w:rsidRDefault="00C07905" w:rsidP="005B16A1">
            <w:pPr>
              <w:rPr>
                <w:rFonts w:ascii="Arial" w:hAnsi="Arial" w:cs="Arial"/>
                <w:sz w:val="22"/>
                <w:szCs w:val="22"/>
              </w:rPr>
            </w:pPr>
            <w:r w:rsidRPr="0074541F">
              <w:rPr>
                <w:rFonts w:ascii="Arial" w:hAnsi="Arial" w:cs="Arial"/>
                <w:sz w:val="22"/>
                <w:szCs w:val="22"/>
              </w:rPr>
              <w:t>18</w:t>
            </w:r>
            <w:r w:rsidR="0098170F" w:rsidRPr="0074541F">
              <w:rPr>
                <w:rFonts w:ascii="Arial" w:hAnsi="Arial" w:cs="Arial"/>
                <w:sz w:val="22"/>
                <w:szCs w:val="22"/>
              </w:rPr>
              <w:t xml:space="preserve">. Conduct a CCC to inform NRC stakeholders of the results of FEMA’s DIR.  </w:t>
            </w:r>
          </w:p>
        </w:tc>
        <w:tc>
          <w:tcPr>
            <w:tcW w:w="2520" w:type="dxa"/>
            <w:tcBorders>
              <w:top w:val="single" w:sz="6" w:space="0" w:color="000000"/>
              <w:left w:val="single" w:sz="6" w:space="0" w:color="000000"/>
              <w:bottom w:val="single" w:sz="6" w:space="0" w:color="000000"/>
              <w:right w:val="single" w:sz="6" w:space="0" w:color="000000"/>
            </w:tcBorders>
          </w:tcPr>
          <w:p w:rsidR="0098170F" w:rsidRPr="0074541F" w:rsidRDefault="0098170F" w:rsidP="005B16A1">
            <w:pPr>
              <w:tabs>
                <w:tab w:val="left" w:pos="-1440"/>
                <w:tab w:val="left" w:pos="-720"/>
                <w:tab w:val="left" w:pos="240"/>
                <w:tab w:val="left" w:pos="840"/>
                <w:tab w:val="left" w:pos="1440"/>
                <w:tab w:val="left" w:pos="2040"/>
              </w:tabs>
              <w:spacing w:before="100" w:after="38" w:line="240" w:lineRule="exact"/>
              <w:rPr>
                <w:rFonts w:ascii="Arial" w:hAnsi="Arial" w:cs="Arial"/>
                <w:sz w:val="22"/>
                <w:szCs w:val="22"/>
              </w:rPr>
            </w:pPr>
            <w:r w:rsidRPr="0074541F">
              <w:rPr>
                <w:rFonts w:ascii="Arial" w:hAnsi="Arial" w:cs="Arial"/>
                <w:sz w:val="22"/>
                <w:szCs w:val="22"/>
              </w:rPr>
              <w:t>NRR PM</w:t>
            </w:r>
            <w:r w:rsidRPr="0074541F">
              <w:rPr>
                <w:rFonts w:ascii="Arial" w:hAnsi="Arial" w:cs="Arial"/>
                <w:sz w:val="22"/>
                <w:szCs w:val="22"/>
              </w:rPr>
              <w:tab/>
            </w:r>
          </w:p>
        </w:tc>
        <w:tc>
          <w:tcPr>
            <w:tcW w:w="2160" w:type="dxa"/>
            <w:tcBorders>
              <w:top w:val="single" w:sz="6" w:space="0" w:color="000000"/>
              <w:left w:val="single" w:sz="6" w:space="0" w:color="000000"/>
              <w:bottom w:val="single" w:sz="6" w:space="0" w:color="000000"/>
              <w:right w:val="single" w:sz="6" w:space="0" w:color="000000"/>
            </w:tcBorders>
          </w:tcPr>
          <w:p w:rsidR="0098170F" w:rsidRPr="0074541F" w:rsidRDefault="0098170F" w:rsidP="005B16A1">
            <w:pPr>
              <w:tabs>
                <w:tab w:val="left" w:pos="-1440"/>
                <w:tab w:val="left" w:pos="-720"/>
                <w:tab w:val="left" w:pos="240"/>
                <w:tab w:val="left" w:pos="840"/>
                <w:tab w:val="left" w:pos="1440"/>
                <w:tab w:val="left" w:pos="2040"/>
              </w:tabs>
              <w:spacing w:before="100" w:after="38" w:line="240" w:lineRule="exact"/>
              <w:rPr>
                <w:rFonts w:ascii="Arial" w:hAnsi="Arial" w:cs="Arial"/>
                <w:sz w:val="22"/>
                <w:szCs w:val="22"/>
              </w:rPr>
            </w:pPr>
          </w:p>
        </w:tc>
      </w:tr>
      <w:tr w:rsidR="0098170F" w:rsidRPr="0074541F" w:rsidTr="005B16A1">
        <w:trPr>
          <w:cantSplit/>
        </w:trPr>
        <w:tc>
          <w:tcPr>
            <w:tcW w:w="4680" w:type="dxa"/>
            <w:tcBorders>
              <w:top w:val="single" w:sz="6" w:space="0" w:color="000000"/>
              <w:left w:val="single" w:sz="6" w:space="0" w:color="000000"/>
              <w:bottom w:val="single" w:sz="6" w:space="0" w:color="000000"/>
              <w:right w:val="single" w:sz="6" w:space="0" w:color="000000"/>
            </w:tcBorders>
            <w:shd w:val="clear" w:color="FFFF00" w:fill="FFFFFF"/>
          </w:tcPr>
          <w:p w:rsidR="0098170F" w:rsidRPr="0074541F" w:rsidRDefault="00C07905" w:rsidP="005B16A1">
            <w:pPr>
              <w:rPr>
                <w:rFonts w:ascii="Arial" w:hAnsi="Arial" w:cs="Arial"/>
                <w:sz w:val="22"/>
                <w:szCs w:val="22"/>
              </w:rPr>
            </w:pPr>
            <w:r w:rsidRPr="0074541F">
              <w:rPr>
                <w:rFonts w:ascii="Arial" w:hAnsi="Arial" w:cs="Arial"/>
                <w:sz w:val="22"/>
                <w:szCs w:val="22"/>
              </w:rPr>
              <w:t>19</w:t>
            </w:r>
            <w:r w:rsidR="0098170F" w:rsidRPr="0074541F">
              <w:rPr>
                <w:rFonts w:ascii="Arial" w:hAnsi="Arial" w:cs="Arial"/>
                <w:sz w:val="22"/>
                <w:szCs w:val="22"/>
              </w:rPr>
              <w:t xml:space="preserve">. Determine appropriate action (i.e. restart, order, CAL) based upon FEMA HQ input, review findings and status of onsite preparedness.  </w:t>
            </w:r>
          </w:p>
        </w:tc>
        <w:tc>
          <w:tcPr>
            <w:tcW w:w="2520" w:type="dxa"/>
            <w:tcBorders>
              <w:top w:val="single" w:sz="6" w:space="0" w:color="000000"/>
              <w:left w:val="single" w:sz="6" w:space="0" w:color="000000"/>
              <w:bottom w:val="single" w:sz="6" w:space="0" w:color="000000"/>
              <w:right w:val="single" w:sz="6" w:space="0" w:color="000000"/>
            </w:tcBorders>
          </w:tcPr>
          <w:p w:rsidR="0098170F" w:rsidRPr="0074541F" w:rsidRDefault="0098170F" w:rsidP="005B16A1">
            <w:pPr>
              <w:tabs>
                <w:tab w:val="left" w:pos="-1440"/>
                <w:tab w:val="left" w:pos="-720"/>
                <w:tab w:val="left" w:pos="240"/>
                <w:tab w:val="left" w:pos="840"/>
                <w:tab w:val="left" w:pos="1440"/>
                <w:tab w:val="left" w:pos="2040"/>
              </w:tabs>
              <w:spacing w:before="100" w:after="38" w:line="240" w:lineRule="exact"/>
              <w:rPr>
                <w:rFonts w:ascii="Arial" w:hAnsi="Arial" w:cs="Arial"/>
                <w:sz w:val="22"/>
                <w:szCs w:val="22"/>
              </w:rPr>
            </w:pPr>
            <w:r w:rsidRPr="0074541F">
              <w:rPr>
                <w:rFonts w:ascii="Arial" w:hAnsi="Arial" w:cs="Arial"/>
                <w:sz w:val="22"/>
                <w:szCs w:val="22"/>
              </w:rPr>
              <w:t>NRR Executive Team / NSIR senior management / Regional Administrator</w:t>
            </w:r>
          </w:p>
        </w:tc>
        <w:tc>
          <w:tcPr>
            <w:tcW w:w="2160" w:type="dxa"/>
            <w:tcBorders>
              <w:top w:val="single" w:sz="6" w:space="0" w:color="000000"/>
              <w:left w:val="single" w:sz="6" w:space="0" w:color="000000"/>
              <w:bottom w:val="single" w:sz="6" w:space="0" w:color="000000"/>
              <w:right w:val="single" w:sz="6" w:space="0" w:color="000000"/>
            </w:tcBorders>
          </w:tcPr>
          <w:p w:rsidR="0098170F" w:rsidRPr="0074541F" w:rsidRDefault="0098170F" w:rsidP="005B16A1">
            <w:pPr>
              <w:tabs>
                <w:tab w:val="left" w:pos="-1440"/>
                <w:tab w:val="left" w:pos="-720"/>
                <w:tab w:val="left" w:pos="240"/>
                <w:tab w:val="left" w:pos="840"/>
                <w:tab w:val="left" w:pos="1440"/>
                <w:tab w:val="left" w:pos="2040"/>
              </w:tabs>
              <w:spacing w:before="100" w:after="38" w:line="240" w:lineRule="exact"/>
              <w:rPr>
                <w:rFonts w:ascii="Arial" w:hAnsi="Arial" w:cs="Arial"/>
                <w:sz w:val="22"/>
                <w:szCs w:val="22"/>
              </w:rPr>
            </w:pPr>
          </w:p>
        </w:tc>
      </w:tr>
      <w:tr w:rsidR="0098170F" w:rsidRPr="0074541F" w:rsidTr="005B16A1">
        <w:trPr>
          <w:cantSplit/>
          <w:trHeight w:val="1875"/>
        </w:trPr>
        <w:tc>
          <w:tcPr>
            <w:tcW w:w="4680" w:type="dxa"/>
            <w:tcBorders>
              <w:top w:val="single" w:sz="6" w:space="0" w:color="000000"/>
              <w:left w:val="single" w:sz="6" w:space="0" w:color="000000"/>
              <w:bottom w:val="single" w:sz="6" w:space="0" w:color="000000"/>
              <w:right w:val="single" w:sz="6" w:space="0" w:color="000000"/>
            </w:tcBorders>
            <w:shd w:val="clear" w:color="FFFF00" w:fill="FFFFFF"/>
          </w:tcPr>
          <w:p w:rsidR="0098170F" w:rsidRPr="0074541F" w:rsidRDefault="00C07905" w:rsidP="005B16A1">
            <w:pPr>
              <w:tabs>
                <w:tab w:val="left" w:pos="-1440"/>
                <w:tab w:val="left" w:pos="-720"/>
                <w:tab w:val="left" w:pos="240"/>
                <w:tab w:val="left" w:pos="840"/>
                <w:tab w:val="left" w:pos="1440"/>
                <w:tab w:val="left" w:pos="2040"/>
                <w:tab w:val="left" w:pos="2640"/>
                <w:tab w:val="left" w:pos="3240"/>
                <w:tab w:val="left" w:pos="3840"/>
                <w:tab w:val="left" w:pos="4440"/>
              </w:tabs>
              <w:spacing w:before="100" w:line="240" w:lineRule="exact"/>
              <w:rPr>
                <w:rFonts w:ascii="Arial" w:hAnsi="Arial" w:cs="Arial"/>
                <w:sz w:val="22"/>
                <w:szCs w:val="22"/>
              </w:rPr>
            </w:pPr>
            <w:r w:rsidRPr="0074541F">
              <w:rPr>
                <w:rFonts w:ascii="Arial" w:hAnsi="Arial" w:cs="Arial"/>
                <w:sz w:val="22"/>
                <w:szCs w:val="22"/>
              </w:rPr>
              <w:t>20</w:t>
            </w:r>
            <w:r w:rsidR="0098170F" w:rsidRPr="0074541F">
              <w:rPr>
                <w:rFonts w:ascii="Arial" w:hAnsi="Arial" w:cs="Arial"/>
                <w:sz w:val="22"/>
                <w:szCs w:val="22"/>
              </w:rPr>
              <w:t xml:space="preserve">. Inform FEMA HQ of the NRC’s decision and, if appropriate, licensee schedule for restart of the affected reactor(s).  NRC updates FEMA HQ regarding changes, as necessary.  </w:t>
            </w:r>
          </w:p>
          <w:p w:rsidR="0098170F" w:rsidRPr="0074541F" w:rsidRDefault="0098170F" w:rsidP="005B16A1">
            <w:pPr>
              <w:tabs>
                <w:tab w:val="left" w:pos="-1440"/>
                <w:tab w:val="left" w:pos="-720"/>
                <w:tab w:val="left" w:pos="240"/>
                <w:tab w:val="left" w:pos="840"/>
                <w:tab w:val="left" w:pos="1440"/>
                <w:tab w:val="left" w:pos="2040"/>
                <w:tab w:val="left" w:pos="2640"/>
                <w:tab w:val="left" w:pos="3240"/>
                <w:tab w:val="left" w:pos="3840"/>
                <w:tab w:val="left" w:pos="4440"/>
              </w:tabs>
              <w:spacing w:line="240" w:lineRule="exact"/>
              <w:rPr>
                <w:rFonts w:ascii="Arial" w:hAnsi="Arial" w:cs="Arial"/>
                <w:sz w:val="22"/>
                <w:szCs w:val="22"/>
              </w:rPr>
            </w:pPr>
          </w:p>
          <w:p w:rsidR="0098170F" w:rsidRPr="0074541F" w:rsidRDefault="0098170F" w:rsidP="005B16A1">
            <w:pPr>
              <w:tabs>
                <w:tab w:val="left" w:pos="-1440"/>
                <w:tab w:val="left" w:pos="-720"/>
                <w:tab w:val="left" w:pos="240"/>
                <w:tab w:val="left" w:pos="840"/>
                <w:tab w:val="left" w:pos="1440"/>
                <w:tab w:val="left" w:pos="2040"/>
                <w:tab w:val="left" w:pos="2640"/>
                <w:tab w:val="left" w:pos="3240"/>
                <w:tab w:val="left" w:pos="3840"/>
                <w:tab w:val="left" w:pos="4440"/>
              </w:tabs>
              <w:spacing w:before="100" w:after="38" w:line="240" w:lineRule="exact"/>
              <w:rPr>
                <w:rFonts w:ascii="Arial" w:hAnsi="Arial" w:cs="Arial"/>
                <w:sz w:val="22"/>
                <w:szCs w:val="22"/>
              </w:rPr>
            </w:pPr>
          </w:p>
        </w:tc>
        <w:tc>
          <w:tcPr>
            <w:tcW w:w="2520" w:type="dxa"/>
            <w:tcBorders>
              <w:top w:val="single" w:sz="6" w:space="0" w:color="000000"/>
              <w:left w:val="single" w:sz="6" w:space="0" w:color="000000"/>
              <w:bottom w:val="single" w:sz="6" w:space="0" w:color="000000"/>
              <w:right w:val="single" w:sz="6" w:space="0" w:color="000000"/>
            </w:tcBorders>
          </w:tcPr>
          <w:p w:rsidR="0098170F" w:rsidRPr="0074541F" w:rsidRDefault="0098170F" w:rsidP="005B16A1">
            <w:pPr>
              <w:tabs>
                <w:tab w:val="left" w:pos="-1440"/>
                <w:tab w:val="left" w:pos="-720"/>
                <w:tab w:val="left" w:pos="240"/>
                <w:tab w:val="left" w:pos="840"/>
                <w:tab w:val="left" w:pos="1440"/>
                <w:tab w:val="left" w:pos="2040"/>
              </w:tabs>
              <w:spacing w:before="100" w:line="240" w:lineRule="exact"/>
              <w:rPr>
                <w:rFonts w:ascii="Arial" w:hAnsi="Arial" w:cs="Arial"/>
                <w:sz w:val="22"/>
                <w:szCs w:val="22"/>
              </w:rPr>
            </w:pPr>
            <w:r w:rsidRPr="0074541F">
              <w:rPr>
                <w:rFonts w:ascii="Arial" w:hAnsi="Arial" w:cs="Arial"/>
                <w:sz w:val="22"/>
                <w:szCs w:val="22"/>
              </w:rPr>
              <w:t xml:space="preserve">NSIR </w:t>
            </w:r>
            <w:r w:rsidR="002B74F7" w:rsidRPr="0074541F">
              <w:rPr>
                <w:rFonts w:ascii="Arial" w:hAnsi="Arial" w:cs="Arial"/>
                <w:sz w:val="22"/>
                <w:szCs w:val="22"/>
              </w:rPr>
              <w:t>ORL</w:t>
            </w:r>
          </w:p>
          <w:p w:rsidR="0098170F" w:rsidRPr="0074541F" w:rsidRDefault="0098170F" w:rsidP="005B16A1">
            <w:pPr>
              <w:tabs>
                <w:tab w:val="left" w:pos="-1440"/>
                <w:tab w:val="left" w:pos="-720"/>
                <w:tab w:val="left" w:pos="240"/>
                <w:tab w:val="left" w:pos="840"/>
                <w:tab w:val="left" w:pos="1440"/>
                <w:tab w:val="left" w:pos="2040"/>
              </w:tabs>
              <w:spacing w:line="240" w:lineRule="exact"/>
              <w:rPr>
                <w:rFonts w:ascii="Arial" w:hAnsi="Arial" w:cs="Arial"/>
                <w:sz w:val="22"/>
                <w:szCs w:val="22"/>
              </w:rPr>
            </w:pPr>
          </w:p>
        </w:tc>
        <w:tc>
          <w:tcPr>
            <w:tcW w:w="2160" w:type="dxa"/>
            <w:tcBorders>
              <w:top w:val="single" w:sz="6" w:space="0" w:color="000000"/>
              <w:left w:val="single" w:sz="6" w:space="0" w:color="000000"/>
              <w:bottom w:val="single" w:sz="6" w:space="0" w:color="000000"/>
              <w:right w:val="single" w:sz="6" w:space="0" w:color="000000"/>
            </w:tcBorders>
          </w:tcPr>
          <w:p w:rsidR="0098170F" w:rsidRPr="0074541F" w:rsidRDefault="0098170F" w:rsidP="005B16A1">
            <w:pPr>
              <w:tabs>
                <w:tab w:val="left" w:pos="-1440"/>
                <w:tab w:val="left" w:pos="-720"/>
                <w:tab w:val="left" w:pos="240"/>
                <w:tab w:val="left" w:pos="840"/>
                <w:tab w:val="left" w:pos="1440"/>
                <w:tab w:val="left" w:pos="2040"/>
              </w:tabs>
              <w:spacing w:before="100" w:after="38" w:line="240" w:lineRule="exact"/>
              <w:rPr>
                <w:rFonts w:ascii="Arial" w:hAnsi="Arial" w:cs="Arial"/>
                <w:sz w:val="22"/>
                <w:szCs w:val="22"/>
              </w:rPr>
            </w:pPr>
          </w:p>
        </w:tc>
      </w:tr>
      <w:tr w:rsidR="0098170F" w:rsidRPr="0074541F" w:rsidTr="005B16A1">
        <w:trPr>
          <w:cantSplit/>
          <w:trHeight w:val="1875"/>
        </w:trPr>
        <w:tc>
          <w:tcPr>
            <w:tcW w:w="4680" w:type="dxa"/>
            <w:tcBorders>
              <w:top w:val="single" w:sz="6" w:space="0" w:color="000000"/>
              <w:left w:val="single" w:sz="6" w:space="0" w:color="000000"/>
              <w:bottom w:val="single" w:sz="6" w:space="0" w:color="000000"/>
              <w:right w:val="single" w:sz="6" w:space="0" w:color="000000"/>
            </w:tcBorders>
            <w:shd w:val="clear" w:color="FFFF00" w:fill="FFFFFF"/>
          </w:tcPr>
          <w:p w:rsidR="0098170F" w:rsidRPr="0074541F" w:rsidRDefault="00C07905" w:rsidP="00255425">
            <w:pPr>
              <w:tabs>
                <w:tab w:val="left" w:pos="-1440"/>
                <w:tab w:val="left" w:pos="-720"/>
                <w:tab w:val="left" w:pos="240"/>
                <w:tab w:val="left" w:pos="840"/>
                <w:tab w:val="left" w:pos="1440"/>
                <w:tab w:val="left" w:pos="2040"/>
                <w:tab w:val="left" w:pos="2640"/>
                <w:tab w:val="left" w:pos="3240"/>
                <w:tab w:val="left" w:pos="3840"/>
                <w:tab w:val="left" w:pos="4440"/>
              </w:tabs>
              <w:spacing w:before="100" w:line="240" w:lineRule="exact"/>
              <w:rPr>
                <w:rFonts w:ascii="Arial" w:hAnsi="Arial" w:cs="Arial"/>
                <w:sz w:val="22"/>
                <w:szCs w:val="22"/>
              </w:rPr>
            </w:pPr>
            <w:r w:rsidRPr="0074541F">
              <w:rPr>
                <w:rFonts w:ascii="Arial" w:hAnsi="Arial" w:cs="Arial"/>
                <w:sz w:val="22"/>
                <w:szCs w:val="22"/>
              </w:rPr>
              <w:t>21</w:t>
            </w:r>
            <w:r w:rsidR="0098170F" w:rsidRPr="0074541F">
              <w:rPr>
                <w:rFonts w:ascii="Arial" w:hAnsi="Arial" w:cs="Arial"/>
                <w:sz w:val="22"/>
                <w:szCs w:val="22"/>
              </w:rPr>
              <w:t xml:space="preserve">. If </w:t>
            </w:r>
            <w:r w:rsidR="00255425">
              <w:rPr>
                <w:rFonts w:ascii="Arial" w:hAnsi="Arial" w:cs="Arial"/>
                <w:sz w:val="22"/>
                <w:szCs w:val="22"/>
              </w:rPr>
              <w:t>reactor</w:t>
            </w:r>
            <w:r w:rsidR="00255425" w:rsidRPr="0074541F">
              <w:rPr>
                <w:rFonts w:ascii="Arial" w:hAnsi="Arial" w:cs="Arial"/>
                <w:sz w:val="22"/>
                <w:szCs w:val="22"/>
              </w:rPr>
              <w:t xml:space="preserve"> </w:t>
            </w:r>
            <w:r w:rsidR="0098170F" w:rsidRPr="0074541F">
              <w:rPr>
                <w:rFonts w:ascii="Arial" w:hAnsi="Arial" w:cs="Arial"/>
                <w:sz w:val="22"/>
                <w:szCs w:val="22"/>
              </w:rPr>
              <w:t>is not permitted to restart due to EP issues, return to step 14.  Continue CCCs and information exchanges until issues are resolved.</w:t>
            </w:r>
          </w:p>
        </w:tc>
        <w:tc>
          <w:tcPr>
            <w:tcW w:w="2520" w:type="dxa"/>
            <w:tcBorders>
              <w:top w:val="single" w:sz="6" w:space="0" w:color="000000"/>
              <w:left w:val="single" w:sz="6" w:space="0" w:color="000000"/>
              <w:bottom w:val="single" w:sz="6" w:space="0" w:color="000000"/>
              <w:right w:val="single" w:sz="6" w:space="0" w:color="000000"/>
            </w:tcBorders>
          </w:tcPr>
          <w:p w:rsidR="0098170F" w:rsidRPr="0074541F" w:rsidRDefault="0098170F" w:rsidP="005B16A1">
            <w:pPr>
              <w:tabs>
                <w:tab w:val="left" w:pos="-1440"/>
                <w:tab w:val="left" w:pos="-720"/>
                <w:tab w:val="left" w:pos="240"/>
                <w:tab w:val="left" w:pos="840"/>
                <w:tab w:val="left" w:pos="1440"/>
                <w:tab w:val="left" w:pos="2040"/>
              </w:tabs>
              <w:spacing w:before="100" w:line="240" w:lineRule="exact"/>
              <w:rPr>
                <w:rFonts w:ascii="Arial" w:hAnsi="Arial" w:cs="Arial"/>
                <w:sz w:val="22"/>
                <w:szCs w:val="22"/>
              </w:rPr>
            </w:pPr>
            <w:r w:rsidRPr="0074541F">
              <w:rPr>
                <w:rFonts w:ascii="Arial" w:hAnsi="Arial" w:cs="Arial"/>
                <w:sz w:val="22"/>
                <w:szCs w:val="22"/>
              </w:rPr>
              <w:t xml:space="preserve">NSIR </w:t>
            </w:r>
            <w:r w:rsidR="002B74F7" w:rsidRPr="0074541F">
              <w:rPr>
                <w:rFonts w:ascii="Arial" w:hAnsi="Arial" w:cs="Arial"/>
                <w:sz w:val="22"/>
                <w:szCs w:val="22"/>
              </w:rPr>
              <w:t>ORL</w:t>
            </w:r>
            <w:r w:rsidRPr="0074541F">
              <w:rPr>
                <w:rFonts w:ascii="Arial" w:hAnsi="Arial" w:cs="Arial"/>
                <w:sz w:val="22"/>
                <w:szCs w:val="22"/>
              </w:rPr>
              <w:t>/NRR PM</w:t>
            </w:r>
          </w:p>
        </w:tc>
        <w:tc>
          <w:tcPr>
            <w:tcW w:w="2160" w:type="dxa"/>
            <w:tcBorders>
              <w:top w:val="single" w:sz="6" w:space="0" w:color="000000"/>
              <w:left w:val="single" w:sz="6" w:space="0" w:color="000000"/>
              <w:bottom w:val="single" w:sz="6" w:space="0" w:color="000000"/>
              <w:right w:val="single" w:sz="6" w:space="0" w:color="000000"/>
            </w:tcBorders>
          </w:tcPr>
          <w:p w:rsidR="0098170F" w:rsidRPr="0074541F" w:rsidRDefault="0098170F" w:rsidP="005B16A1">
            <w:pPr>
              <w:tabs>
                <w:tab w:val="left" w:pos="-1440"/>
                <w:tab w:val="left" w:pos="-720"/>
                <w:tab w:val="left" w:pos="240"/>
                <w:tab w:val="left" w:pos="840"/>
                <w:tab w:val="left" w:pos="1440"/>
                <w:tab w:val="left" w:pos="2040"/>
              </w:tabs>
              <w:spacing w:before="100" w:line="240" w:lineRule="exact"/>
              <w:rPr>
                <w:rFonts w:ascii="Arial" w:hAnsi="Arial" w:cs="Arial"/>
                <w:sz w:val="22"/>
                <w:szCs w:val="22"/>
              </w:rPr>
            </w:pPr>
          </w:p>
        </w:tc>
      </w:tr>
      <w:tr w:rsidR="0098170F" w:rsidRPr="0074541F" w:rsidTr="005B16A1">
        <w:trPr>
          <w:cantSplit/>
          <w:trHeight w:val="1875"/>
        </w:trPr>
        <w:tc>
          <w:tcPr>
            <w:tcW w:w="4680" w:type="dxa"/>
            <w:tcBorders>
              <w:top w:val="single" w:sz="6" w:space="0" w:color="000000"/>
              <w:left w:val="single" w:sz="6" w:space="0" w:color="000000"/>
              <w:bottom w:val="single" w:sz="6" w:space="0" w:color="000000"/>
              <w:right w:val="single" w:sz="6" w:space="0" w:color="000000"/>
            </w:tcBorders>
            <w:shd w:val="clear" w:color="FFFF00" w:fill="FFFFFF"/>
          </w:tcPr>
          <w:p w:rsidR="0098170F" w:rsidRPr="0074541F" w:rsidRDefault="00C07905" w:rsidP="005B16A1">
            <w:pPr>
              <w:tabs>
                <w:tab w:val="left" w:pos="-1440"/>
                <w:tab w:val="left" w:pos="-720"/>
                <w:tab w:val="left" w:pos="240"/>
                <w:tab w:val="left" w:pos="840"/>
                <w:tab w:val="left" w:pos="1440"/>
                <w:tab w:val="left" w:pos="2040"/>
                <w:tab w:val="left" w:pos="2640"/>
                <w:tab w:val="left" w:pos="3240"/>
                <w:tab w:val="left" w:pos="3840"/>
                <w:tab w:val="left" w:pos="4440"/>
              </w:tabs>
              <w:spacing w:before="100" w:line="240" w:lineRule="exact"/>
              <w:rPr>
                <w:rFonts w:ascii="Arial" w:hAnsi="Arial" w:cs="Arial"/>
                <w:sz w:val="22"/>
                <w:szCs w:val="22"/>
              </w:rPr>
            </w:pPr>
            <w:r w:rsidRPr="0074541F">
              <w:rPr>
                <w:rFonts w:ascii="Arial" w:hAnsi="Arial" w:cs="Arial"/>
                <w:sz w:val="22"/>
                <w:szCs w:val="22"/>
              </w:rPr>
              <w:t>22</w:t>
            </w:r>
            <w:r w:rsidR="0098170F" w:rsidRPr="0074541F">
              <w:rPr>
                <w:rFonts w:ascii="Arial" w:hAnsi="Arial" w:cs="Arial"/>
                <w:sz w:val="22"/>
                <w:szCs w:val="22"/>
              </w:rPr>
              <w:t>. NRC Region informs licensee of restart decision.</w:t>
            </w:r>
          </w:p>
        </w:tc>
        <w:tc>
          <w:tcPr>
            <w:tcW w:w="2520" w:type="dxa"/>
            <w:tcBorders>
              <w:top w:val="single" w:sz="6" w:space="0" w:color="000000"/>
              <w:left w:val="single" w:sz="6" w:space="0" w:color="000000"/>
              <w:bottom w:val="single" w:sz="6" w:space="0" w:color="000000"/>
              <w:right w:val="single" w:sz="6" w:space="0" w:color="000000"/>
            </w:tcBorders>
          </w:tcPr>
          <w:p w:rsidR="0098170F" w:rsidRPr="0074541F" w:rsidRDefault="0098170F" w:rsidP="005B16A1">
            <w:pPr>
              <w:tabs>
                <w:tab w:val="left" w:pos="-1440"/>
                <w:tab w:val="left" w:pos="-720"/>
                <w:tab w:val="left" w:pos="240"/>
                <w:tab w:val="left" w:pos="840"/>
                <w:tab w:val="left" w:pos="1440"/>
                <w:tab w:val="left" w:pos="2040"/>
              </w:tabs>
              <w:spacing w:before="100" w:line="240" w:lineRule="exact"/>
              <w:rPr>
                <w:rFonts w:ascii="Arial" w:hAnsi="Arial" w:cs="Arial"/>
                <w:sz w:val="22"/>
                <w:szCs w:val="22"/>
              </w:rPr>
            </w:pPr>
            <w:r w:rsidRPr="0074541F">
              <w:rPr>
                <w:rFonts w:ascii="Arial" w:hAnsi="Arial" w:cs="Arial"/>
                <w:sz w:val="22"/>
                <w:szCs w:val="22"/>
              </w:rPr>
              <w:t>Regional Administrator</w:t>
            </w:r>
          </w:p>
        </w:tc>
        <w:tc>
          <w:tcPr>
            <w:tcW w:w="2160" w:type="dxa"/>
            <w:tcBorders>
              <w:top w:val="single" w:sz="6" w:space="0" w:color="000000"/>
              <w:left w:val="single" w:sz="6" w:space="0" w:color="000000"/>
              <w:bottom w:val="single" w:sz="6" w:space="0" w:color="000000"/>
              <w:right w:val="single" w:sz="6" w:space="0" w:color="000000"/>
            </w:tcBorders>
          </w:tcPr>
          <w:p w:rsidR="0098170F" w:rsidRPr="0074541F" w:rsidRDefault="0098170F" w:rsidP="005B16A1">
            <w:pPr>
              <w:tabs>
                <w:tab w:val="left" w:pos="-1440"/>
                <w:tab w:val="left" w:pos="-720"/>
                <w:tab w:val="left" w:pos="240"/>
                <w:tab w:val="left" w:pos="840"/>
                <w:tab w:val="left" w:pos="1440"/>
                <w:tab w:val="left" w:pos="2040"/>
              </w:tabs>
              <w:spacing w:before="100" w:line="240" w:lineRule="exact"/>
              <w:rPr>
                <w:rFonts w:ascii="Arial" w:hAnsi="Arial" w:cs="Arial"/>
                <w:sz w:val="22"/>
                <w:szCs w:val="22"/>
              </w:rPr>
            </w:pPr>
          </w:p>
        </w:tc>
      </w:tr>
      <w:tr w:rsidR="0098170F" w:rsidRPr="0074541F" w:rsidTr="005B16A1">
        <w:trPr>
          <w:cantSplit/>
        </w:trPr>
        <w:tc>
          <w:tcPr>
            <w:tcW w:w="9360" w:type="dxa"/>
            <w:gridSpan w:val="3"/>
            <w:tcBorders>
              <w:top w:val="single" w:sz="6" w:space="0" w:color="000000"/>
              <w:left w:val="single" w:sz="6" w:space="0" w:color="000000"/>
              <w:bottom w:val="single" w:sz="6" w:space="0" w:color="000000"/>
              <w:right w:val="single" w:sz="6" w:space="0" w:color="000000"/>
            </w:tcBorders>
            <w:shd w:val="pct55" w:color="C0504D" w:fill="FFFFFF"/>
          </w:tcPr>
          <w:p w:rsidR="0098170F" w:rsidRPr="0074541F" w:rsidRDefault="0098170F" w:rsidP="005B16A1">
            <w:pPr>
              <w:tabs>
                <w:tab w:val="left" w:pos="-1440"/>
                <w:tab w:val="left" w:pos="-720"/>
                <w:tab w:val="left" w:pos="240"/>
                <w:tab w:val="left" w:pos="840"/>
                <w:tab w:val="left" w:pos="1440"/>
                <w:tab w:val="left" w:pos="2040"/>
              </w:tabs>
              <w:spacing w:before="100" w:after="38" w:line="240" w:lineRule="exact"/>
              <w:jc w:val="center"/>
              <w:rPr>
                <w:rFonts w:ascii="Arial" w:hAnsi="Arial" w:cs="Arial"/>
                <w:sz w:val="22"/>
                <w:szCs w:val="22"/>
              </w:rPr>
            </w:pPr>
            <w:r w:rsidRPr="0074541F">
              <w:rPr>
                <w:rFonts w:ascii="Arial" w:hAnsi="Arial" w:cs="Arial"/>
                <w:b/>
                <w:bCs/>
                <w:i/>
                <w:iCs/>
                <w:sz w:val="22"/>
                <w:szCs w:val="22"/>
              </w:rPr>
              <w:t>Assessment Complete</w:t>
            </w:r>
          </w:p>
        </w:tc>
      </w:tr>
    </w:tbl>
    <w:p w:rsidR="00F24B49" w:rsidRPr="0074541F" w:rsidRDefault="00F24B49" w:rsidP="00F24B49">
      <w:pPr>
        <w:pStyle w:val="Heading1"/>
        <w:jc w:val="center"/>
        <w:rPr>
          <w:rFonts w:cs="Arial"/>
          <w:sz w:val="22"/>
          <w:szCs w:val="22"/>
        </w:rPr>
      </w:pPr>
    </w:p>
    <w:bookmarkEnd w:id="17"/>
    <w:p w:rsidR="00F24B49" w:rsidRPr="0074541F" w:rsidRDefault="00F24B49" w:rsidP="00F24B49">
      <w:pPr>
        <w:jc w:val="center"/>
        <w:rPr>
          <w:rFonts w:ascii="Arial" w:hAnsi="Arial" w:cs="Arial"/>
          <w:sz w:val="22"/>
          <w:szCs w:val="22"/>
        </w:rPr>
        <w:sectPr w:rsidR="00F24B49" w:rsidRPr="0074541F" w:rsidSect="00C5117D">
          <w:footerReference w:type="default" r:id="rId32"/>
          <w:pgSz w:w="12240" w:h="15840"/>
          <w:pgMar w:top="1440" w:right="1440" w:bottom="1440" w:left="1440" w:header="1440" w:footer="1440" w:gutter="0"/>
          <w:pgNumType w:start="1" w:chapStyle="1"/>
          <w:cols w:space="720"/>
          <w:docGrid w:linePitch="272"/>
        </w:sectPr>
      </w:pPr>
    </w:p>
    <w:p w:rsidR="00F24B49" w:rsidRPr="0074541F" w:rsidRDefault="00F24B49" w:rsidP="00F24B49">
      <w:pPr>
        <w:pStyle w:val="Heading1"/>
        <w:jc w:val="center"/>
        <w:rPr>
          <w:rFonts w:cs="Arial"/>
          <w:sz w:val="22"/>
          <w:szCs w:val="22"/>
        </w:rPr>
      </w:pPr>
      <w:bookmarkStart w:id="24" w:name="_Toc329337279"/>
      <w:bookmarkStart w:id="25" w:name="_Toc329337437"/>
      <w:bookmarkStart w:id="26" w:name="AppB"/>
      <w:r w:rsidRPr="0074541F">
        <w:rPr>
          <w:rFonts w:cs="Arial"/>
          <w:sz w:val="22"/>
          <w:szCs w:val="22"/>
        </w:rPr>
        <w:lastRenderedPageBreak/>
        <w:t>APPENDIX B</w:t>
      </w:r>
      <w:r w:rsidR="00223564">
        <w:rPr>
          <w:rFonts w:cs="Arial"/>
          <w:sz w:val="22"/>
          <w:szCs w:val="22"/>
        </w:rPr>
        <w:t xml:space="preserve"> – EMERGENCY </w:t>
      </w:r>
      <w:bookmarkStart w:id="27" w:name="_Toc328035994"/>
      <w:bookmarkStart w:id="28" w:name="_Toc328036431"/>
      <w:bookmarkStart w:id="29" w:name="_Toc329336005"/>
      <w:proofErr w:type="spellStart"/>
      <w:r w:rsidRPr="0074541F">
        <w:rPr>
          <w:rFonts w:cs="Arial"/>
          <w:sz w:val="22"/>
          <w:szCs w:val="22"/>
        </w:rPr>
        <w:t>EMERGENCY</w:t>
      </w:r>
      <w:proofErr w:type="spellEnd"/>
      <w:r w:rsidRPr="0074541F">
        <w:rPr>
          <w:rFonts w:cs="Arial"/>
          <w:sz w:val="22"/>
          <w:szCs w:val="22"/>
        </w:rPr>
        <w:t xml:space="preserve"> PREPAREDNESS CONTINUED OPERATION STATUS CHECKLIST</w:t>
      </w:r>
      <w:bookmarkEnd w:id="24"/>
      <w:bookmarkEnd w:id="25"/>
      <w:bookmarkEnd w:id="27"/>
      <w:bookmarkEnd w:id="28"/>
      <w:bookmarkEnd w:id="29"/>
    </w:p>
    <w:p w:rsidR="00F24B49" w:rsidRPr="0074541F" w:rsidRDefault="00F24B49" w:rsidP="00F24B49">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rFonts w:ascii="Arial" w:hAnsi="Arial" w:cs="Arial"/>
          <w:sz w:val="22"/>
          <w:szCs w:val="22"/>
        </w:rPr>
      </w:pPr>
    </w:p>
    <w:p w:rsidR="00F24B49" w:rsidRPr="0074541F" w:rsidRDefault="00F24B49" w:rsidP="00F24B49">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r w:rsidRPr="0074541F">
        <w:rPr>
          <w:rFonts w:ascii="Arial" w:hAnsi="Arial" w:cs="Arial"/>
          <w:b/>
          <w:bCs/>
          <w:i/>
          <w:iCs/>
          <w:sz w:val="22"/>
          <w:szCs w:val="22"/>
        </w:rPr>
        <w:t>Initiating Action:</w:t>
      </w:r>
      <w:r w:rsidRPr="0074541F">
        <w:rPr>
          <w:rFonts w:ascii="Arial" w:hAnsi="Arial" w:cs="Arial"/>
          <w:sz w:val="22"/>
          <w:szCs w:val="22"/>
        </w:rPr>
        <w:t xml:space="preserve">  </w:t>
      </w:r>
    </w:p>
    <w:p w:rsidR="00F24B49" w:rsidRPr="0074541F" w:rsidRDefault="00F24B49" w:rsidP="00F24B49">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p>
    <w:p w:rsidR="00F24B49" w:rsidRPr="0074541F" w:rsidRDefault="00F24B49" w:rsidP="00F24B49">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840" w:hanging="840"/>
        <w:rPr>
          <w:rFonts w:ascii="Arial" w:hAnsi="Arial" w:cs="Arial"/>
          <w:sz w:val="22"/>
          <w:szCs w:val="22"/>
        </w:rPr>
      </w:pPr>
      <w:r w:rsidRPr="0074541F">
        <w:rPr>
          <w:rFonts w:ascii="Arial" w:hAnsi="Arial" w:cs="Arial"/>
          <w:sz w:val="22"/>
          <w:szCs w:val="22"/>
        </w:rPr>
        <w:tab/>
        <w:t>1.</w:t>
      </w:r>
      <w:r w:rsidRPr="0074541F">
        <w:rPr>
          <w:rFonts w:ascii="Arial" w:hAnsi="Arial" w:cs="Arial"/>
          <w:sz w:val="22"/>
          <w:szCs w:val="22"/>
        </w:rPr>
        <w:tab/>
        <w:t xml:space="preserve">After consulting with FEMA, if any of the following events affect the 10-mile emergency planning zone surrounding a </w:t>
      </w:r>
      <w:r w:rsidR="002B74F7" w:rsidRPr="0074541F">
        <w:rPr>
          <w:rFonts w:ascii="Arial" w:hAnsi="Arial" w:cs="Arial"/>
          <w:sz w:val="22"/>
          <w:szCs w:val="22"/>
        </w:rPr>
        <w:t xml:space="preserve">nuclear </w:t>
      </w:r>
      <w:r w:rsidRPr="0074541F">
        <w:rPr>
          <w:rFonts w:ascii="Arial" w:hAnsi="Arial" w:cs="Arial"/>
          <w:sz w:val="22"/>
          <w:szCs w:val="22"/>
        </w:rPr>
        <w:t xml:space="preserve">power </w:t>
      </w:r>
      <w:r w:rsidR="00FC68D8">
        <w:rPr>
          <w:rFonts w:ascii="Arial" w:hAnsi="Arial" w:cs="Arial"/>
          <w:sz w:val="22"/>
          <w:szCs w:val="22"/>
        </w:rPr>
        <w:t>reactor</w:t>
      </w:r>
      <w:r w:rsidR="00FC68D8" w:rsidRPr="0074541F">
        <w:rPr>
          <w:rFonts w:ascii="Arial" w:hAnsi="Arial" w:cs="Arial"/>
          <w:sz w:val="22"/>
          <w:szCs w:val="22"/>
        </w:rPr>
        <w:t xml:space="preserve"> </w:t>
      </w:r>
      <w:r w:rsidRPr="0074541F">
        <w:rPr>
          <w:rFonts w:ascii="Arial" w:hAnsi="Arial" w:cs="Arial"/>
          <w:sz w:val="22"/>
          <w:szCs w:val="22"/>
          <w:u w:val="single"/>
        </w:rPr>
        <w:t>that continues to operate</w:t>
      </w:r>
      <w:r w:rsidRPr="0074541F">
        <w:rPr>
          <w:rFonts w:ascii="Arial" w:hAnsi="Arial" w:cs="Arial"/>
          <w:sz w:val="22"/>
          <w:szCs w:val="22"/>
        </w:rPr>
        <w:t xml:space="preserve">, this checklist </w:t>
      </w:r>
      <w:r w:rsidRPr="00EB4DFD">
        <w:rPr>
          <w:rFonts w:ascii="Arial" w:hAnsi="Arial" w:cs="Arial"/>
          <w:sz w:val="22"/>
          <w:szCs w:val="22"/>
        </w:rPr>
        <w:t>should be considered</w:t>
      </w:r>
      <w:r w:rsidRPr="0074541F">
        <w:rPr>
          <w:rFonts w:ascii="Arial" w:hAnsi="Arial" w:cs="Arial"/>
          <w:sz w:val="22"/>
          <w:szCs w:val="22"/>
        </w:rPr>
        <w:t xml:space="preserve">: hurricanes, tornados, flooding, high winds, large fires, blizzards, ice storms, seismic activity, malevolent acts, electric grid blackouts, or any other events that challenge offsite emergency preparedness capability.  </w:t>
      </w:r>
    </w:p>
    <w:p w:rsidR="00F24B49" w:rsidRPr="0074541F" w:rsidRDefault="00F24B49" w:rsidP="00F24B49">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r w:rsidRPr="0074541F">
        <w:rPr>
          <w:rFonts w:ascii="Arial" w:hAnsi="Arial" w:cs="Arial"/>
          <w:sz w:val="22"/>
          <w:szCs w:val="22"/>
        </w:rPr>
        <w:tab/>
      </w:r>
      <w:r w:rsidRPr="0074541F">
        <w:rPr>
          <w:rFonts w:ascii="Arial" w:hAnsi="Arial" w:cs="Arial"/>
          <w:sz w:val="22"/>
          <w:szCs w:val="22"/>
        </w:rPr>
        <w:tab/>
      </w:r>
      <w:r w:rsidRPr="0074541F">
        <w:rPr>
          <w:rFonts w:ascii="Arial" w:hAnsi="Arial" w:cs="Arial"/>
          <w:sz w:val="22"/>
          <w:szCs w:val="22"/>
        </w:rPr>
        <w:tab/>
      </w:r>
    </w:p>
    <w:p w:rsidR="00F24B49" w:rsidRPr="0074541F" w:rsidRDefault="00F24B49" w:rsidP="00F24B49">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840" w:hanging="840"/>
        <w:rPr>
          <w:rFonts w:ascii="Arial" w:hAnsi="Arial" w:cs="Arial"/>
          <w:sz w:val="22"/>
          <w:szCs w:val="22"/>
        </w:rPr>
      </w:pPr>
      <w:r w:rsidRPr="0074541F">
        <w:rPr>
          <w:rFonts w:ascii="Arial" w:hAnsi="Arial" w:cs="Arial"/>
          <w:sz w:val="22"/>
          <w:szCs w:val="22"/>
        </w:rPr>
        <w:tab/>
        <w:t>2.</w:t>
      </w:r>
      <w:r w:rsidRPr="0074541F">
        <w:rPr>
          <w:rFonts w:ascii="Arial" w:hAnsi="Arial" w:cs="Arial"/>
          <w:sz w:val="22"/>
          <w:szCs w:val="22"/>
        </w:rPr>
        <w:tab/>
        <w:t xml:space="preserve">If the licensee declares any of its Emergency Classes specified in the licensee’s approved Emergency Plan as a result of any of these events, this checklist </w:t>
      </w:r>
      <w:r w:rsidR="00EB4DFD" w:rsidRPr="00EB4DFD">
        <w:rPr>
          <w:rFonts w:ascii="Arial" w:hAnsi="Arial" w:cs="Arial"/>
          <w:sz w:val="22"/>
          <w:szCs w:val="22"/>
        </w:rPr>
        <w:t xml:space="preserve">should </w:t>
      </w:r>
      <w:r w:rsidRPr="00EB4DFD">
        <w:rPr>
          <w:rFonts w:ascii="Arial" w:hAnsi="Arial" w:cs="Arial"/>
          <w:sz w:val="22"/>
          <w:szCs w:val="22"/>
        </w:rPr>
        <w:t>be implemented</w:t>
      </w:r>
      <w:r w:rsidRPr="0074541F">
        <w:rPr>
          <w:rFonts w:ascii="Arial" w:hAnsi="Arial" w:cs="Arial"/>
          <w:sz w:val="22"/>
          <w:szCs w:val="22"/>
        </w:rPr>
        <w:t xml:space="preserve">.  </w:t>
      </w:r>
    </w:p>
    <w:p w:rsidR="00F24B49" w:rsidRPr="0074541F" w:rsidRDefault="00F24B49" w:rsidP="00F24B49">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p>
    <w:p w:rsidR="00F24B49" w:rsidRPr="0074541F" w:rsidRDefault="00F24B49" w:rsidP="00F24B49">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840" w:hanging="840"/>
        <w:rPr>
          <w:rFonts w:ascii="Arial" w:hAnsi="Arial" w:cs="Arial"/>
          <w:sz w:val="22"/>
          <w:szCs w:val="22"/>
        </w:rPr>
      </w:pPr>
      <w:r w:rsidRPr="0074541F">
        <w:rPr>
          <w:rFonts w:ascii="Arial" w:hAnsi="Arial" w:cs="Arial"/>
          <w:sz w:val="22"/>
          <w:szCs w:val="22"/>
        </w:rPr>
        <w:tab/>
        <w:t>3.</w:t>
      </w:r>
      <w:r w:rsidRPr="0074541F">
        <w:rPr>
          <w:rFonts w:ascii="Arial" w:hAnsi="Arial" w:cs="Arial"/>
          <w:sz w:val="22"/>
          <w:szCs w:val="22"/>
        </w:rPr>
        <w:tab/>
        <w:t xml:space="preserve">Contact from FEMA regarding the status of offsite preparedness may also warrant implementation of this checklist.  </w:t>
      </w:r>
    </w:p>
    <w:p w:rsidR="00F24B49" w:rsidRPr="0074541F" w:rsidRDefault="00F24B49" w:rsidP="00F24B49">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p>
    <w:p w:rsidR="00F24B49" w:rsidRPr="0074541F" w:rsidRDefault="00F24B49" w:rsidP="00F24B49">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r w:rsidRPr="0074541F">
        <w:rPr>
          <w:rFonts w:ascii="Arial" w:hAnsi="Arial" w:cs="Arial"/>
          <w:b/>
          <w:bCs/>
          <w:i/>
          <w:iCs/>
          <w:sz w:val="22"/>
          <w:szCs w:val="22"/>
        </w:rPr>
        <w:t>This checklist should be initiated immediately when informed by FEMA that a DIR is being considered to assess impact on offsite infrastructure and EP capabilities.</w:t>
      </w:r>
    </w:p>
    <w:p w:rsidR="00F24B49" w:rsidRPr="0074541F" w:rsidRDefault="00F24B49" w:rsidP="00F24B49">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p>
    <w:p w:rsidR="00F24B49" w:rsidRPr="0074541F" w:rsidRDefault="00F24B49" w:rsidP="00F24B49">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u w:val="single"/>
        </w:rPr>
      </w:pPr>
      <w:r w:rsidRPr="0074541F">
        <w:rPr>
          <w:rFonts w:ascii="Arial" w:hAnsi="Arial" w:cs="Arial"/>
          <w:b/>
          <w:bCs/>
          <w:i/>
          <w:iCs/>
          <w:sz w:val="22"/>
          <w:szCs w:val="22"/>
        </w:rPr>
        <w:t>Notes:</w:t>
      </w:r>
      <w:r w:rsidRPr="0074541F">
        <w:rPr>
          <w:rFonts w:ascii="Arial" w:hAnsi="Arial" w:cs="Arial"/>
          <w:sz w:val="22"/>
          <w:szCs w:val="22"/>
        </w:rPr>
        <w:t xml:space="preserve"> </w:t>
      </w:r>
    </w:p>
    <w:p w:rsidR="00F24B49" w:rsidRPr="0074541F" w:rsidRDefault="00F24B49" w:rsidP="00F24B49">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r w:rsidRPr="0074541F">
        <w:rPr>
          <w:rFonts w:ascii="Arial" w:hAnsi="Arial" w:cs="Arial"/>
          <w:sz w:val="22"/>
          <w:szCs w:val="22"/>
        </w:rPr>
        <w:t>***</w:t>
      </w:r>
      <w:r w:rsidRPr="0074541F">
        <w:rPr>
          <w:rFonts w:ascii="Arial" w:hAnsi="Arial" w:cs="Arial"/>
          <w:sz w:val="22"/>
          <w:szCs w:val="22"/>
          <w:u w:val="single"/>
        </w:rPr>
        <w:t>ALL</w:t>
      </w:r>
      <w:r w:rsidRPr="0074541F">
        <w:rPr>
          <w:rFonts w:ascii="Arial" w:hAnsi="Arial" w:cs="Arial"/>
          <w:sz w:val="22"/>
          <w:szCs w:val="22"/>
        </w:rPr>
        <w:t xml:space="preserve"> agency decisions involving FEMA and the NRC must take place between Headquarters offices.</w:t>
      </w:r>
    </w:p>
    <w:p w:rsidR="00F24B49" w:rsidRPr="0074541F" w:rsidRDefault="00F24B49" w:rsidP="00F24B49">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p>
    <w:p w:rsidR="00F24B49" w:rsidRPr="0074541F" w:rsidRDefault="00F24B49" w:rsidP="00F24B49">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r w:rsidRPr="0074541F">
        <w:rPr>
          <w:rFonts w:ascii="Arial" w:hAnsi="Arial" w:cs="Arial"/>
          <w:sz w:val="22"/>
          <w:szCs w:val="22"/>
        </w:rPr>
        <w:t>***Written reports may be necessary per the MOU to document agency reports and decisions</w:t>
      </w:r>
      <w:r w:rsidR="00EB4DFD">
        <w:rPr>
          <w:rFonts w:ascii="Arial" w:hAnsi="Arial" w:cs="Arial"/>
          <w:sz w:val="22"/>
          <w:szCs w:val="22"/>
        </w:rPr>
        <w:t>;</w:t>
      </w:r>
      <w:r w:rsidRPr="0074541F">
        <w:rPr>
          <w:rFonts w:ascii="Arial" w:hAnsi="Arial" w:cs="Arial"/>
          <w:sz w:val="22"/>
          <w:szCs w:val="22"/>
        </w:rPr>
        <w:t xml:space="preserve"> however, verbal communication is appropriate and acceptable for all agency interactions.</w:t>
      </w:r>
    </w:p>
    <w:p w:rsidR="00F24B49" w:rsidRPr="0074541F" w:rsidRDefault="00F24B49" w:rsidP="00F24B49">
      <w:pPr>
        <w:jc w:val="center"/>
        <w:rPr>
          <w:rFonts w:ascii="Arial" w:hAnsi="Arial"/>
          <w:sz w:val="22"/>
          <w:szCs w:val="22"/>
        </w:rPr>
      </w:pPr>
      <w:bookmarkStart w:id="30" w:name="_GoBack"/>
      <w:bookmarkEnd w:id="30"/>
    </w:p>
    <w:p w:rsidR="00F24B49" w:rsidRPr="0074541F" w:rsidRDefault="00F24B49" w:rsidP="00F24B49">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sz w:val="22"/>
          <w:szCs w:val="22"/>
        </w:rPr>
      </w:pPr>
    </w:p>
    <w:tbl>
      <w:tblPr>
        <w:tblW w:w="0" w:type="auto"/>
        <w:tblInd w:w="100" w:type="dxa"/>
        <w:tblLayout w:type="fixed"/>
        <w:tblCellMar>
          <w:left w:w="100" w:type="dxa"/>
          <w:right w:w="100" w:type="dxa"/>
        </w:tblCellMar>
        <w:tblLook w:val="0000"/>
      </w:tblPr>
      <w:tblGrid>
        <w:gridCol w:w="4680"/>
        <w:gridCol w:w="2520"/>
        <w:gridCol w:w="2160"/>
      </w:tblGrid>
      <w:tr w:rsidR="00F24B49" w:rsidRPr="0074541F" w:rsidTr="00D669A4">
        <w:trPr>
          <w:cantSplit/>
          <w:tblHeader/>
        </w:trPr>
        <w:tc>
          <w:tcPr>
            <w:tcW w:w="4680" w:type="dxa"/>
            <w:tcBorders>
              <w:top w:val="single" w:sz="6" w:space="0" w:color="000000"/>
              <w:left w:val="single" w:sz="6" w:space="0" w:color="000000"/>
              <w:bottom w:val="single" w:sz="6" w:space="0" w:color="000000"/>
              <w:right w:val="single" w:sz="6" w:space="0" w:color="000000"/>
            </w:tcBorders>
            <w:shd w:val="pct40" w:color="008000" w:fill="FFFFFF"/>
          </w:tcPr>
          <w:p w:rsidR="00F24B49" w:rsidRPr="0074541F" w:rsidRDefault="00DA6CBC" w:rsidP="00DA6CBC">
            <w:pPr>
              <w:tabs>
                <w:tab w:val="left" w:pos="-1440"/>
                <w:tab w:val="left" w:pos="-720"/>
                <w:tab w:val="left" w:pos="240"/>
                <w:tab w:val="left" w:pos="840"/>
                <w:tab w:val="left" w:pos="1440"/>
                <w:tab w:val="left" w:pos="2040"/>
                <w:tab w:val="left" w:pos="2640"/>
                <w:tab w:val="left" w:pos="3240"/>
                <w:tab w:val="left" w:pos="3840"/>
                <w:tab w:val="left" w:pos="4440"/>
              </w:tabs>
              <w:spacing w:before="100" w:after="38" w:line="240" w:lineRule="exact"/>
              <w:jc w:val="center"/>
              <w:rPr>
                <w:rFonts w:ascii="Arial" w:hAnsi="Arial" w:cs="Arial"/>
                <w:sz w:val="22"/>
                <w:szCs w:val="22"/>
              </w:rPr>
            </w:pPr>
            <w:r w:rsidRPr="0074541F">
              <w:rPr>
                <w:rFonts w:ascii="Arial" w:hAnsi="Arial" w:cs="Arial"/>
                <w:b/>
                <w:bCs/>
                <w:i/>
                <w:iCs/>
                <w:sz w:val="22"/>
                <w:szCs w:val="22"/>
              </w:rPr>
              <w:tab/>
            </w:r>
            <w:r w:rsidRPr="0074541F">
              <w:rPr>
                <w:rFonts w:ascii="Arial" w:hAnsi="Arial" w:cs="Arial"/>
                <w:b/>
                <w:bCs/>
                <w:i/>
                <w:iCs/>
                <w:sz w:val="22"/>
                <w:szCs w:val="22"/>
              </w:rPr>
              <w:tab/>
            </w:r>
            <w:r w:rsidRPr="0074541F">
              <w:rPr>
                <w:rFonts w:ascii="Arial" w:hAnsi="Arial" w:cs="Arial"/>
                <w:b/>
                <w:bCs/>
                <w:i/>
                <w:iCs/>
                <w:sz w:val="22"/>
                <w:szCs w:val="22"/>
              </w:rPr>
              <w:tab/>
            </w:r>
            <w:r w:rsidRPr="0074541F">
              <w:rPr>
                <w:rFonts w:ascii="Arial" w:hAnsi="Arial" w:cs="Arial"/>
                <w:b/>
                <w:bCs/>
                <w:i/>
                <w:iCs/>
                <w:sz w:val="22"/>
                <w:szCs w:val="22"/>
              </w:rPr>
              <w:tab/>
            </w:r>
            <w:r w:rsidR="00F24B49" w:rsidRPr="0074541F">
              <w:rPr>
                <w:rFonts w:ascii="Arial" w:hAnsi="Arial" w:cs="Arial"/>
                <w:b/>
                <w:bCs/>
                <w:i/>
                <w:iCs/>
                <w:sz w:val="22"/>
                <w:szCs w:val="22"/>
              </w:rPr>
              <w:t>Required Action</w:t>
            </w:r>
          </w:p>
        </w:tc>
        <w:tc>
          <w:tcPr>
            <w:tcW w:w="2520" w:type="dxa"/>
            <w:tcBorders>
              <w:top w:val="single" w:sz="6" w:space="0" w:color="000000"/>
              <w:left w:val="single" w:sz="6" w:space="0" w:color="000000"/>
              <w:bottom w:val="single" w:sz="6" w:space="0" w:color="000000"/>
              <w:right w:val="single" w:sz="6" w:space="0" w:color="000000"/>
            </w:tcBorders>
            <w:shd w:val="pct30" w:color="000080" w:fill="FFFFFF"/>
          </w:tcPr>
          <w:p w:rsidR="00F24B49" w:rsidRPr="0074541F" w:rsidRDefault="00F24B49" w:rsidP="00D669A4">
            <w:pPr>
              <w:tabs>
                <w:tab w:val="left" w:pos="-1440"/>
                <w:tab w:val="left" w:pos="-720"/>
                <w:tab w:val="left" w:pos="240"/>
                <w:tab w:val="left" w:pos="840"/>
                <w:tab w:val="left" w:pos="1440"/>
                <w:tab w:val="left" w:pos="2040"/>
              </w:tabs>
              <w:spacing w:before="100" w:after="38" w:line="240" w:lineRule="exact"/>
              <w:jc w:val="center"/>
              <w:rPr>
                <w:rFonts w:ascii="Arial" w:hAnsi="Arial" w:cs="Arial"/>
                <w:sz w:val="22"/>
                <w:szCs w:val="22"/>
              </w:rPr>
            </w:pPr>
            <w:r w:rsidRPr="0074541F">
              <w:rPr>
                <w:rFonts w:ascii="Arial" w:hAnsi="Arial" w:cs="Arial"/>
                <w:b/>
                <w:bCs/>
                <w:i/>
                <w:iCs/>
                <w:sz w:val="22"/>
                <w:szCs w:val="22"/>
              </w:rPr>
              <w:t>Responsible Party</w:t>
            </w:r>
          </w:p>
        </w:tc>
        <w:tc>
          <w:tcPr>
            <w:tcW w:w="2160" w:type="dxa"/>
            <w:tcBorders>
              <w:top w:val="single" w:sz="6" w:space="0" w:color="000000"/>
              <w:left w:val="single" w:sz="6" w:space="0" w:color="000000"/>
              <w:bottom w:val="single" w:sz="6" w:space="0" w:color="000000"/>
              <w:right w:val="single" w:sz="6" w:space="0" w:color="000000"/>
            </w:tcBorders>
            <w:shd w:val="pct12" w:color="FF0000" w:fill="FFFFFF"/>
          </w:tcPr>
          <w:p w:rsidR="00F24B49" w:rsidRPr="0074541F" w:rsidRDefault="00F24B49" w:rsidP="00D669A4">
            <w:pPr>
              <w:tabs>
                <w:tab w:val="left" w:pos="-1440"/>
                <w:tab w:val="left" w:pos="-720"/>
                <w:tab w:val="left" w:pos="240"/>
                <w:tab w:val="left" w:pos="840"/>
                <w:tab w:val="left" w:pos="1440"/>
                <w:tab w:val="left" w:pos="2040"/>
              </w:tabs>
              <w:spacing w:before="100" w:after="38" w:line="240" w:lineRule="exact"/>
              <w:jc w:val="center"/>
              <w:rPr>
                <w:rFonts w:ascii="Arial" w:hAnsi="Arial" w:cs="Arial"/>
                <w:sz w:val="22"/>
                <w:szCs w:val="22"/>
              </w:rPr>
            </w:pPr>
            <w:r w:rsidRPr="0074541F">
              <w:rPr>
                <w:rFonts w:ascii="Arial" w:hAnsi="Arial" w:cs="Arial"/>
                <w:b/>
                <w:bCs/>
                <w:i/>
                <w:iCs/>
                <w:sz w:val="22"/>
                <w:szCs w:val="22"/>
              </w:rPr>
              <w:t>Date Completed</w:t>
            </w:r>
          </w:p>
        </w:tc>
      </w:tr>
      <w:tr w:rsidR="00F24B49" w:rsidRPr="0074541F" w:rsidTr="00D669A4">
        <w:trPr>
          <w:cantSplit/>
        </w:trPr>
        <w:tc>
          <w:tcPr>
            <w:tcW w:w="4680" w:type="dxa"/>
            <w:tcBorders>
              <w:top w:val="single" w:sz="6" w:space="0" w:color="000000"/>
              <w:left w:val="single" w:sz="6" w:space="0" w:color="000000"/>
              <w:bottom w:val="single" w:sz="6" w:space="0" w:color="000000"/>
              <w:right w:val="single" w:sz="6" w:space="0" w:color="000000"/>
            </w:tcBorders>
            <w:shd w:val="pct20" w:color="008000" w:fill="FFFFFF"/>
          </w:tcPr>
          <w:p w:rsidR="00F24B49" w:rsidRPr="0074541F" w:rsidRDefault="00F24B49" w:rsidP="00D669A4">
            <w:pPr>
              <w:tabs>
                <w:tab w:val="left" w:pos="-1440"/>
                <w:tab w:val="left" w:pos="-720"/>
                <w:tab w:val="left" w:pos="240"/>
                <w:tab w:val="left" w:pos="840"/>
                <w:tab w:val="left" w:pos="1440"/>
                <w:tab w:val="left" w:pos="2040"/>
                <w:tab w:val="left" w:pos="2640"/>
                <w:tab w:val="left" w:pos="3240"/>
                <w:tab w:val="left" w:pos="3840"/>
                <w:tab w:val="left" w:pos="4440"/>
              </w:tabs>
              <w:spacing w:before="100" w:after="38" w:line="240" w:lineRule="exact"/>
              <w:rPr>
                <w:rFonts w:ascii="Arial" w:hAnsi="Arial" w:cs="Arial"/>
                <w:sz w:val="22"/>
                <w:szCs w:val="22"/>
              </w:rPr>
            </w:pPr>
            <w:r w:rsidRPr="0074541F">
              <w:rPr>
                <w:rFonts w:ascii="Arial" w:hAnsi="Arial" w:cs="Arial"/>
                <w:sz w:val="22"/>
                <w:szCs w:val="22"/>
              </w:rPr>
              <w:t xml:space="preserve">1. Determine whether this checklist shall be implemented for a given event. </w:t>
            </w:r>
          </w:p>
        </w:tc>
        <w:tc>
          <w:tcPr>
            <w:tcW w:w="2520" w:type="dxa"/>
            <w:tcBorders>
              <w:top w:val="single" w:sz="6" w:space="0" w:color="000000"/>
              <w:left w:val="single" w:sz="6" w:space="0" w:color="000000"/>
              <w:bottom w:val="single" w:sz="6" w:space="0" w:color="000000"/>
              <w:right w:val="single" w:sz="6" w:space="0" w:color="000000"/>
            </w:tcBorders>
          </w:tcPr>
          <w:p w:rsidR="00F24B49" w:rsidRPr="0074541F" w:rsidRDefault="00F24B49" w:rsidP="00816BD5">
            <w:pPr>
              <w:tabs>
                <w:tab w:val="left" w:pos="-1440"/>
                <w:tab w:val="left" w:pos="-720"/>
                <w:tab w:val="left" w:pos="240"/>
                <w:tab w:val="left" w:pos="840"/>
                <w:tab w:val="left" w:pos="1440"/>
                <w:tab w:val="left" w:pos="2040"/>
              </w:tabs>
              <w:spacing w:before="100" w:after="38" w:line="240" w:lineRule="exact"/>
              <w:rPr>
                <w:rFonts w:ascii="Arial" w:hAnsi="Arial" w:cs="Arial"/>
                <w:sz w:val="22"/>
                <w:szCs w:val="22"/>
              </w:rPr>
            </w:pPr>
            <w:r w:rsidRPr="0074541F">
              <w:rPr>
                <w:rFonts w:ascii="Arial" w:hAnsi="Arial" w:cs="Arial"/>
                <w:sz w:val="22"/>
                <w:szCs w:val="22"/>
              </w:rPr>
              <w:t xml:space="preserve">NSIR </w:t>
            </w:r>
            <w:r w:rsidR="002B74F7" w:rsidRPr="0074541F">
              <w:rPr>
                <w:rFonts w:ascii="Arial" w:hAnsi="Arial" w:cs="Arial"/>
                <w:sz w:val="22"/>
                <w:szCs w:val="22"/>
              </w:rPr>
              <w:t>ORL</w:t>
            </w:r>
          </w:p>
        </w:tc>
        <w:tc>
          <w:tcPr>
            <w:tcW w:w="2160" w:type="dxa"/>
            <w:tcBorders>
              <w:top w:val="single" w:sz="6" w:space="0" w:color="000000"/>
              <w:left w:val="single" w:sz="6" w:space="0" w:color="000000"/>
              <w:bottom w:val="single" w:sz="6" w:space="0" w:color="000000"/>
              <w:right w:val="single" w:sz="6" w:space="0" w:color="000000"/>
            </w:tcBorders>
            <w:shd w:val="pct10" w:color="000000" w:fill="FFFFFF"/>
          </w:tcPr>
          <w:p w:rsidR="00F24B49" w:rsidRPr="0074541F" w:rsidRDefault="00F24B49" w:rsidP="00D669A4">
            <w:pPr>
              <w:tabs>
                <w:tab w:val="left" w:pos="-1440"/>
                <w:tab w:val="left" w:pos="-720"/>
                <w:tab w:val="left" w:pos="240"/>
                <w:tab w:val="left" w:pos="840"/>
                <w:tab w:val="left" w:pos="1440"/>
                <w:tab w:val="left" w:pos="2040"/>
              </w:tabs>
              <w:spacing w:before="100" w:after="38" w:line="240" w:lineRule="exact"/>
              <w:rPr>
                <w:rFonts w:ascii="Arial" w:hAnsi="Arial" w:cs="Arial"/>
                <w:sz w:val="22"/>
                <w:szCs w:val="22"/>
              </w:rPr>
            </w:pPr>
          </w:p>
        </w:tc>
      </w:tr>
      <w:tr w:rsidR="00F24B49" w:rsidRPr="0074541F" w:rsidTr="00D669A4">
        <w:trPr>
          <w:cantSplit/>
        </w:trPr>
        <w:tc>
          <w:tcPr>
            <w:tcW w:w="4680" w:type="dxa"/>
            <w:tcBorders>
              <w:top w:val="single" w:sz="6" w:space="0" w:color="000000"/>
              <w:left w:val="single" w:sz="6" w:space="0" w:color="000000"/>
              <w:bottom w:val="single" w:sz="6" w:space="0" w:color="000000"/>
              <w:right w:val="single" w:sz="6" w:space="0" w:color="000000"/>
            </w:tcBorders>
            <w:shd w:val="pct20" w:color="008000" w:fill="FFFFFF"/>
          </w:tcPr>
          <w:p w:rsidR="00F24B49" w:rsidRPr="0074541F" w:rsidRDefault="00816BD5" w:rsidP="00D669A4">
            <w:pPr>
              <w:tabs>
                <w:tab w:val="left" w:pos="-1440"/>
                <w:tab w:val="left" w:pos="-720"/>
                <w:tab w:val="left" w:pos="240"/>
                <w:tab w:val="left" w:pos="840"/>
                <w:tab w:val="left" w:pos="1440"/>
                <w:tab w:val="left" w:pos="2040"/>
                <w:tab w:val="left" w:pos="2640"/>
                <w:tab w:val="left" w:pos="3240"/>
                <w:tab w:val="left" w:pos="3840"/>
                <w:tab w:val="left" w:pos="4440"/>
              </w:tabs>
              <w:spacing w:before="100" w:after="38" w:line="240" w:lineRule="exact"/>
              <w:rPr>
                <w:rFonts w:ascii="Arial" w:hAnsi="Arial" w:cs="Arial"/>
                <w:sz w:val="22"/>
                <w:szCs w:val="22"/>
              </w:rPr>
            </w:pPr>
            <w:r w:rsidRPr="0074541F">
              <w:rPr>
                <w:rFonts w:ascii="Arial" w:hAnsi="Arial" w:cs="Arial"/>
                <w:sz w:val="22"/>
                <w:szCs w:val="22"/>
              </w:rPr>
              <w:t>2.</w:t>
            </w:r>
            <w:r w:rsidR="00F24B49" w:rsidRPr="0074541F">
              <w:rPr>
                <w:rFonts w:ascii="Arial" w:hAnsi="Arial" w:cs="Arial"/>
                <w:sz w:val="22"/>
                <w:szCs w:val="22"/>
              </w:rPr>
              <w:t xml:space="preserve"> Refer to IMC 1601 for complete list of communications requirements.</w:t>
            </w:r>
          </w:p>
        </w:tc>
        <w:tc>
          <w:tcPr>
            <w:tcW w:w="2520" w:type="dxa"/>
            <w:tcBorders>
              <w:top w:val="single" w:sz="6" w:space="0" w:color="000000"/>
              <w:left w:val="single" w:sz="6" w:space="0" w:color="000000"/>
              <w:bottom w:val="single" w:sz="6" w:space="0" w:color="000000"/>
              <w:right w:val="single" w:sz="6" w:space="0" w:color="000000"/>
            </w:tcBorders>
          </w:tcPr>
          <w:p w:rsidR="00F24B49" w:rsidRPr="0074541F" w:rsidRDefault="00F24B49" w:rsidP="00D669A4">
            <w:pPr>
              <w:tabs>
                <w:tab w:val="left" w:pos="-1440"/>
                <w:tab w:val="left" w:pos="-720"/>
                <w:tab w:val="left" w:pos="240"/>
                <w:tab w:val="left" w:pos="840"/>
                <w:tab w:val="left" w:pos="1440"/>
                <w:tab w:val="left" w:pos="2040"/>
              </w:tabs>
              <w:spacing w:before="100" w:after="38" w:line="240" w:lineRule="exact"/>
              <w:rPr>
                <w:rFonts w:ascii="Arial" w:hAnsi="Arial" w:cs="Arial"/>
                <w:sz w:val="22"/>
                <w:szCs w:val="22"/>
              </w:rPr>
            </w:pPr>
            <w:r w:rsidRPr="0074541F">
              <w:rPr>
                <w:rFonts w:ascii="Arial" w:hAnsi="Arial" w:cs="Arial"/>
                <w:sz w:val="22"/>
                <w:szCs w:val="22"/>
              </w:rPr>
              <w:t>All NRC stakeholders</w:t>
            </w:r>
          </w:p>
        </w:tc>
        <w:tc>
          <w:tcPr>
            <w:tcW w:w="2160" w:type="dxa"/>
            <w:tcBorders>
              <w:top w:val="single" w:sz="6" w:space="0" w:color="000000"/>
              <w:left w:val="single" w:sz="6" w:space="0" w:color="000000"/>
              <w:bottom w:val="single" w:sz="6" w:space="0" w:color="000000"/>
              <w:right w:val="single" w:sz="6" w:space="0" w:color="000000"/>
            </w:tcBorders>
            <w:shd w:val="pct10" w:color="000000" w:fill="FFFFFF"/>
          </w:tcPr>
          <w:p w:rsidR="00F24B49" w:rsidRPr="0074541F" w:rsidRDefault="00F24B49" w:rsidP="00D669A4">
            <w:pPr>
              <w:tabs>
                <w:tab w:val="left" w:pos="-1440"/>
                <w:tab w:val="left" w:pos="-720"/>
                <w:tab w:val="left" w:pos="240"/>
                <w:tab w:val="left" w:pos="840"/>
                <w:tab w:val="left" w:pos="1440"/>
                <w:tab w:val="left" w:pos="2040"/>
              </w:tabs>
              <w:spacing w:before="100" w:after="38" w:line="240" w:lineRule="exact"/>
              <w:rPr>
                <w:rFonts w:ascii="Arial" w:hAnsi="Arial" w:cs="Arial"/>
                <w:sz w:val="22"/>
                <w:szCs w:val="22"/>
              </w:rPr>
            </w:pPr>
          </w:p>
        </w:tc>
      </w:tr>
      <w:tr w:rsidR="00F24B49" w:rsidRPr="0074541F" w:rsidTr="00D669A4">
        <w:trPr>
          <w:cantSplit/>
        </w:trPr>
        <w:tc>
          <w:tcPr>
            <w:tcW w:w="4680" w:type="dxa"/>
            <w:tcBorders>
              <w:top w:val="single" w:sz="6" w:space="0" w:color="000000"/>
              <w:left w:val="single" w:sz="6" w:space="0" w:color="000000"/>
              <w:bottom w:val="single" w:sz="6" w:space="0" w:color="000000"/>
              <w:right w:val="single" w:sz="6" w:space="0" w:color="000000"/>
            </w:tcBorders>
            <w:shd w:val="pct20" w:color="008000" w:fill="FFFFFF"/>
          </w:tcPr>
          <w:p w:rsidR="00F24B49" w:rsidRPr="0074541F" w:rsidRDefault="00F24B49" w:rsidP="002B74F7">
            <w:pPr>
              <w:tabs>
                <w:tab w:val="left" w:pos="-1440"/>
                <w:tab w:val="left" w:pos="-720"/>
                <w:tab w:val="left" w:pos="240"/>
                <w:tab w:val="left" w:pos="840"/>
                <w:tab w:val="left" w:pos="1440"/>
                <w:tab w:val="left" w:pos="2040"/>
                <w:tab w:val="left" w:pos="2640"/>
                <w:tab w:val="left" w:pos="3240"/>
                <w:tab w:val="left" w:pos="3840"/>
                <w:tab w:val="left" w:pos="4440"/>
              </w:tabs>
              <w:spacing w:before="100" w:after="38" w:line="240" w:lineRule="exact"/>
              <w:rPr>
                <w:rFonts w:ascii="Arial" w:hAnsi="Arial" w:cs="Arial"/>
                <w:sz w:val="22"/>
                <w:szCs w:val="22"/>
              </w:rPr>
            </w:pPr>
            <w:r w:rsidRPr="0074541F">
              <w:rPr>
                <w:rFonts w:ascii="Arial" w:hAnsi="Arial" w:cs="Arial"/>
                <w:sz w:val="22"/>
                <w:szCs w:val="22"/>
              </w:rPr>
              <w:t xml:space="preserve">3. </w:t>
            </w:r>
            <w:r w:rsidR="00816BD5" w:rsidRPr="0074541F">
              <w:rPr>
                <w:rFonts w:ascii="Arial" w:hAnsi="Arial" w:cs="Arial"/>
                <w:sz w:val="22"/>
                <w:szCs w:val="22"/>
              </w:rPr>
              <w:t xml:space="preserve">Maintain </w:t>
            </w:r>
            <w:r w:rsidRPr="0074541F">
              <w:rPr>
                <w:rFonts w:ascii="Arial" w:hAnsi="Arial" w:cs="Arial"/>
                <w:sz w:val="22"/>
                <w:szCs w:val="22"/>
              </w:rPr>
              <w:t>contact with the relevant FEMA Region(s) to gain an understanding of the infrastructure as being reported to FEMA from the offsite agencies (e.g., SIT REP reports).</w:t>
            </w:r>
          </w:p>
        </w:tc>
        <w:tc>
          <w:tcPr>
            <w:tcW w:w="2520" w:type="dxa"/>
            <w:tcBorders>
              <w:top w:val="single" w:sz="6" w:space="0" w:color="000000"/>
              <w:left w:val="single" w:sz="6" w:space="0" w:color="000000"/>
              <w:bottom w:val="single" w:sz="6" w:space="0" w:color="000000"/>
              <w:right w:val="single" w:sz="6" w:space="0" w:color="000000"/>
            </w:tcBorders>
          </w:tcPr>
          <w:p w:rsidR="00F24B49" w:rsidRPr="0074541F" w:rsidRDefault="00F24B49" w:rsidP="00D669A4">
            <w:pPr>
              <w:tabs>
                <w:tab w:val="left" w:pos="-1440"/>
                <w:tab w:val="left" w:pos="-720"/>
                <w:tab w:val="left" w:pos="240"/>
                <w:tab w:val="left" w:pos="840"/>
                <w:tab w:val="left" w:pos="1440"/>
                <w:tab w:val="left" w:pos="2040"/>
              </w:tabs>
              <w:spacing w:before="100" w:after="38" w:line="240" w:lineRule="exact"/>
              <w:rPr>
                <w:rFonts w:ascii="Arial" w:hAnsi="Arial" w:cs="Arial"/>
                <w:sz w:val="22"/>
                <w:szCs w:val="22"/>
              </w:rPr>
            </w:pPr>
            <w:r w:rsidRPr="0074541F">
              <w:rPr>
                <w:rFonts w:ascii="Arial" w:hAnsi="Arial" w:cs="Arial"/>
                <w:sz w:val="22"/>
                <w:szCs w:val="22"/>
              </w:rPr>
              <w:t>RSLO</w:t>
            </w:r>
          </w:p>
        </w:tc>
        <w:tc>
          <w:tcPr>
            <w:tcW w:w="2160" w:type="dxa"/>
            <w:tcBorders>
              <w:top w:val="single" w:sz="6" w:space="0" w:color="000000"/>
              <w:left w:val="single" w:sz="6" w:space="0" w:color="000000"/>
              <w:bottom w:val="single" w:sz="6" w:space="0" w:color="000000"/>
              <w:right w:val="single" w:sz="6" w:space="0" w:color="000000"/>
            </w:tcBorders>
            <w:shd w:val="pct10" w:color="000000" w:fill="FFFFFF"/>
          </w:tcPr>
          <w:p w:rsidR="00F24B49" w:rsidRPr="0074541F" w:rsidRDefault="00F24B49" w:rsidP="00D669A4">
            <w:pPr>
              <w:tabs>
                <w:tab w:val="left" w:pos="-1440"/>
                <w:tab w:val="left" w:pos="-720"/>
                <w:tab w:val="left" w:pos="240"/>
                <w:tab w:val="left" w:pos="840"/>
                <w:tab w:val="left" w:pos="1440"/>
                <w:tab w:val="left" w:pos="2040"/>
              </w:tabs>
              <w:spacing w:before="100" w:after="38" w:line="240" w:lineRule="exact"/>
              <w:rPr>
                <w:rFonts w:ascii="Arial" w:hAnsi="Arial" w:cs="Arial"/>
                <w:sz w:val="22"/>
                <w:szCs w:val="22"/>
              </w:rPr>
            </w:pPr>
          </w:p>
        </w:tc>
      </w:tr>
      <w:tr w:rsidR="00F24B49" w:rsidRPr="0074541F" w:rsidTr="00D669A4">
        <w:trPr>
          <w:cantSplit/>
        </w:trPr>
        <w:tc>
          <w:tcPr>
            <w:tcW w:w="4680" w:type="dxa"/>
            <w:tcBorders>
              <w:top w:val="single" w:sz="6" w:space="0" w:color="000000"/>
              <w:left w:val="single" w:sz="6" w:space="0" w:color="000000"/>
              <w:bottom w:val="single" w:sz="6" w:space="0" w:color="000000"/>
              <w:right w:val="single" w:sz="6" w:space="0" w:color="000000"/>
            </w:tcBorders>
            <w:shd w:val="pct20" w:color="008000" w:fill="FFFFFF"/>
          </w:tcPr>
          <w:p w:rsidR="00F24B49" w:rsidRPr="0074541F" w:rsidRDefault="00F24B49" w:rsidP="00161548">
            <w:pPr>
              <w:tabs>
                <w:tab w:val="left" w:pos="-1440"/>
                <w:tab w:val="left" w:pos="-720"/>
                <w:tab w:val="left" w:pos="240"/>
                <w:tab w:val="left" w:pos="840"/>
                <w:tab w:val="left" w:pos="1440"/>
                <w:tab w:val="left" w:pos="2040"/>
                <w:tab w:val="left" w:pos="2640"/>
                <w:tab w:val="left" w:pos="3240"/>
                <w:tab w:val="left" w:pos="3840"/>
                <w:tab w:val="left" w:pos="4440"/>
              </w:tabs>
              <w:spacing w:before="100" w:after="38" w:line="240" w:lineRule="exact"/>
              <w:rPr>
                <w:rFonts w:ascii="Arial" w:hAnsi="Arial" w:cs="Arial"/>
                <w:sz w:val="22"/>
                <w:szCs w:val="22"/>
              </w:rPr>
            </w:pPr>
            <w:r w:rsidRPr="0074541F">
              <w:rPr>
                <w:rFonts w:ascii="Arial" w:hAnsi="Arial" w:cs="Arial"/>
                <w:sz w:val="22"/>
                <w:szCs w:val="22"/>
              </w:rPr>
              <w:t xml:space="preserve">4. Initiate contact with the NSIR </w:t>
            </w:r>
            <w:r w:rsidR="002B74F7" w:rsidRPr="0074541F">
              <w:rPr>
                <w:rFonts w:ascii="Arial" w:hAnsi="Arial" w:cs="Arial"/>
                <w:sz w:val="22"/>
                <w:szCs w:val="22"/>
              </w:rPr>
              <w:t>ORL</w:t>
            </w:r>
            <w:r w:rsidRPr="0074541F">
              <w:rPr>
                <w:rFonts w:ascii="Arial" w:hAnsi="Arial" w:cs="Arial"/>
                <w:sz w:val="22"/>
                <w:szCs w:val="22"/>
              </w:rPr>
              <w:t xml:space="preserve"> to discuss offsite preparedness.  </w:t>
            </w:r>
          </w:p>
        </w:tc>
        <w:tc>
          <w:tcPr>
            <w:tcW w:w="2520" w:type="dxa"/>
            <w:tcBorders>
              <w:top w:val="single" w:sz="6" w:space="0" w:color="000000"/>
              <w:left w:val="single" w:sz="6" w:space="0" w:color="000000"/>
              <w:bottom w:val="single" w:sz="6" w:space="0" w:color="000000"/>
              <w:right w:val="single" w:sz="6" w:space="0" w:color="000000"/>
            </w:tcBorders>
          </w:tcPr>
          <w:p w:rsidR="00F24B49" w:rsidRPr="0074541F" w:rsidRDefault="00F24B49" w:rsidP="00816BD5">
            <w:pPr>
              <w:tabs>
                <w:tab w:val="left" w:pos="-1440"/>
                <w:tab w:val="left" w:pos="-720"/>
                <w:tab w:val="left" w:pos="240"/>
                <w:tab w:val="left" w:pos="840"/>
                <w:tab w:val="left" w:pos="1440"/>
                <w:tab w:val="left" w:pos="2040"/>
              </w:tabs>
              <w:spacing w:before="100" w:after="38" w:line="240" w:lineRule="exact"/>
              <w:rPr>
                <w:rFonts w:ascii="Arial" w:hAnsi="Arial" w:cs="Arial"/>
                <w:sz w:val="22"/>
                <w:szCs w:val="22"/>
              </w:rPr>
            </w:pPr>
            <w:r w:rsidRPr="0074541F">
              <w:rPr>
                <w:rFonts w:ascii="Arial" w:hAnsi="Arial" w:cs="Arial"/>
                <w:sz w:val="22"/>
                <w:szCs w:val="22"/>
              </w:rPr>
              <w:t>RSLO</w:t>
            </w:r>
          </w:p>
        </w:tc>
        <w:tc>
          <w:tcPr>
            <w:tcW w:w="2160" w:type="dxa"/>
            <w:tcBorders>
              <w:top w:val="single" w:sz="6" w:space="0" w:color="000000"/>
              <w:left w:val="single" w:sz="6" w:space="0" w:color="000000"/>
              <w:bottom w:val="single" w:sz="6" w:space="0" w:color="000000"/>
              <w:right w:val="single" w:sz="6" w:space="0" w:color="000000"/>
            </w:tcBorders>
            <w:shd w:val="pct10" w:color="000000" w:fill="FFFFFF"/>
          </w:tcPr>
          <w:p w:rsidR="00F24B49" w:rsidRPr="0074541F" w:rsidRDefault="00F24B49" w:rsidP="00D669A4">
            <w:pPr>
              <w:tabs>
                <w:tab w:val="left" w:pos="-1440"/>
                <w:tab w:val="left" w:pos="-720"/>
                <w:tab w:val="left" w:pos="240"/>
                <w:tab w:val="left" w:pos="840"/>
                <w:tab w:val="left" w:pos="1440"/>
                <w:tab w:val="left" w:pos="2040"/>
              </w:tabs>
              <w:spacing w:before="100" w:after="38" w:line="240" w:lineRule="exact"/>
              <w:rPr>
                <w:rFonts w:ascii="Arial" w:hAnsi="Arial" w:cs="Arial"/>
                <w:sz w:val="22"/>
                <w:szCs w:val="22"/>
              </w:rPr>
            </w:pPr>
          </w:p>
        </w:tc>
      </w:tr>
      <w:tr w:rsidR="00816BD5" w:rsidRPr="0074541F" w:rsidTr="00D669A4">
        <w:trPr>
          <w:cantSplit/>
        </w:trPr>
        <w:tc>
          <w:tcPr>
            <w:tcW w:w="4680" w:type="dxa"/>
            <w:tcBorders>
              <w:top w:val="single" w:sz="6" w:space="0" w:color="000000"/>
              <w:left w:val="single" w:sz="6" w:space="0" w:color="000000"/>
              <w:bottom w:val="single" w:sz="6" w:space="0" w:color="000000"/>
              <w:right w:val="single" w:sz="6" w:space="0" w:color="000000"/>
            </w:tcBorders>
            <w:shd w:val="pct20" w:color="008000" w:fill="FFFFFF"/>
          </w:tcPr>
          <w:p w:rsidR="00816BD5" w:rsidRPr="0074541F" w:rsidRDefault="00816BD5" w:rsidP="00161548">
            <w:pPr>
              <w:tabs>
                <w:tab w:val="left" w:pos="-1440"/>
                <w:tab w:val="left" w:pos="-720"/>
                <w:tab w:val="left" w:pos="240"/>
                <w:tab w:val="left" w:pos="840"/>
                <w:tab w:val="left" w:pos="1440"/>
                <w:tab w:val="left" w:pos="2040"/>
                <w:tab w:val="left" w:pos="2640"/>
                <w:tab w:val="left" w:pos="3240"/>
                <w:tab w:val="left" w:pos="3840"/>
                <w:tab w:val="left" w:pos="4440"/>
              </w:tabs>
              <w:spacing w:before="100" w:after="38" w:line="240" w:lineRule="exact"/>
              <w:rPr>
                <w:rFonts w:ascii="Arial" w:hAnsi="Arial" w:cs="Arial"/>
                <w:sz w:val="22"/>
                <w:szCs w:val="22"/>
              </w:rPr>
            </w:pPr>
            <w:r w:rsidRPr="0074541F">
              <w:rPr>
                <w:rFonts w:ascii="Arial" w:hAnsi="Arial" w:cs="Arial"/>
                <w:sz w:val="22"/>
                <w:szCs w:val="22"/>
              </w:rPr>
              <w:t xml:space="preserve">5. </w:t>
            </w:r>
            <w:r w:rsidR="00161548" w:rsidRPr="0074541F">
              <w:rPr>
                <w:rFonts w:ascii="Arial" w:hAnsi="Arial" w:cs="Arial"/>
                <w:sz w:val="22"/>
                <w:szCs w:val="22"/>
              </w:rPr>
              <w:t>N</w:t>
            </w:r>
            <w:r w:rsidRPr="0074541F">
              <w:rPr>
                <w:rFonts w:ascii="Arial" w:hAnsi="Arial" w:cs="Arial"/>
                <w:sz w:val="22"/>
                <w:szCs w:val="22"/>
              </w:rPr>
              <w:t>otify the NRR Project Manager for the affected sites.</w:t>
            </w:r>
          </w:p>
        </w:tc>
        <w:tc>
          <w:tcPr>
            <w:tcW w:w="2520" w:type="dxa"/>
            <w:tcBorders>
              <w:top w:val="single" w:sz="6" w:space="0" w:color="000000"/>
              <w:left w:val="single" w:sz="6" w:space="0" w:color="000000"/>
              <w:bottom w:val="single" w:sz="6" w:space="0" w:color="000000"/>
              <w:right w:val="single" w:sz="6" w:space="0" w:color="000000"/>
            </w:tcBorders>
          </w:tcPr>
          <w:p w:rsidR="00816BD5" w:rsidRPr="0074541F" w:rsidRDefault="00816BD5" w:rsidP="00D669A4">
            <w:pPr>
              <w:tabs>
                <w:tab w:val="left" w:pos="-1440"/>
                <w:tab w:val="left" w:pos="-720"/>
                <w:tab w:val="left" w:pos="240"/>
                <w:tab w:val="left" w:pos="840"/>
                <w:tab w:val="left" w:pos="1440"/>
                <w:tab w:val="left" w:pos="2040"/>
              </w:tabs>
              <w:spacing w:before="100" w:after="38" w:line="240" w:lineRule="exact"/>
              <w:rPr>
                <w:rFonts w:ascii="Arial" w:hAnsi="Arial" w:cs="Arial"/>
                <w:sz w:val="22"/>
                <w:szCs w:val="22"/>
              </w:rPr>
            </w:pPr>
            <w:r w:rsidRPr="0074541F">
              <w:rPr>
                <w:rFonts w:ascii="Arial" w:hAnsi="Arial" w:cs="Arial"/>
                <w:sz w:val="22"/>
                <w:szCs w:val="22"/>
              </w:rPr>
              <w:t xml:space="preserve">NSIR </w:t>
            </w:r>
            <w:r w:rsidR="002B74F7" w:rsidRPr="0074541F">
              <w:rPr>
                <w:rFonts w:ascii="Arial" w:hAnsi="Arial" w:cs="Arial"/>
                <w:sz w:val="22"/>
                <w:szCs w:val="22"/>
              </w:rPr>
              <w:t>ORL</w:t>
            </w:r>
          </w:p>
        </w:tc>
        <w:tc>
          <w:tcPr>
            <w:tcW w:w="2160" w:type="dxa"/>
            <w:tcBorders>
              <w:top w:val="single" w:sz="6" w:space="0" w:color="000000"/>
              <w:left w:val="single" w:sz="6" w:space="0" w:color="000000"/>
              <w:bottom w:val="single" w:sz="6" w:space="0" w:color="000000"/>
              <w:right w:val="single" w:sz="6" w:space="0" w:color="000000"/>
            </w:tcBorders>
            <w:shd w:val="pct10" w:color="000000" w:fill="FFFFFF"/>
          </w:tcPr>
          <w:p w:rsidR="00816BD5" w:rsidRPr="0074541F" w:rsidRDefault="00816BD5" w:rsidP="00D669A4">
            <w:pPr>
              <w:tabs>
                <w:tab w:val="left" w:pos="-1440"/>
                <w:tab w:val="left" w:pos="-720"/>
                <w:tab w:val="left" w:pos="240"/>
                <w:tab w:val="left" w:pos="840"/>
                <w:tab w:val="left" w:pos="1440"/>
                <w:tab w:val="left" w:pos="2040"/>
              </w:tabs>
              <w:spacing w:before="100" w:after="38" w:line="240" w:lineRule="exact"/>
              <w:rPr>
                <w:rFonts w:ascii="Arial" w:hAnsi="Arial" w:cs="Arial"/>
                <w:sz w:val="22"/>
                <w:szCs w:val="22"/>
              </w:rPr>
            </w:pPr>
          </w:p>
        </w:tc>
      </w:tr>
      <w:tr w:rsidR="00F24B49" w:rsidRPr="0074541F" w:rsidTr="00D669A4">
        <w:trPr>
          <w:cantSplit/>
        </w:trPr>
        <w:tc>
          <w:tcPr>
            <w:tcW w:w="4680" w:type="dxa"/>
            <w:tcBorders>
              <w:top w:val="single" w:sz="6" w:space="0" w:color="000000"/>
              <w:left w:val="single" w:sz="6" w:space="0" w:color="000000"/>
              <w:bottom w:val="single" w:sz="6" w:space="0" w:color="000000"/>
              <w:right w:val="single" w:sz="6" w:space="0" w:color="000000"/>
            </w:tcBorders>
            <w:shd w:val="pct20" w:color="008000" w:fill="FFFFFF"/>
          </w:tcPr>
          <w:p w:rsidR="00F24B49" w:rsidRPr="0074541F" w:rsidRDefault="00D9381E" w:rsidP="00D669A4">
            <w:pPr>
              <w:tabs>
                <w:tab w:val="left" w:pos="-1440"/>
                <w:tab w:val="left" w:pos="-720"/>
                <w:tab w:val="left" w:pos="240"/>
                <w:tab w:val="left" w:pos="840"/>
                <w:tab w:val="left" w:pos="1440"/>
                <w:tab w:val="left" w:pos="2040"/>
                <w:tab w:val="left" w:pos="2640"/>
                <w:tab w:val="left" w:pos="3240"/>
                <w:tab w:val="left" w:pos="3840"/>
                <w:tab w:val="left" w:pos="4440"/>
              </w:tabs>
              <w:spacing w:before="100" w:after="38" w:line="240" w:lineRule="exact"/>
              <w:rPr>
                <w:rFonts w:ascii="Arial" w:hAnsi="Arial" w:cs="Arial"/>
                <w:sz w:val="22"/>
                <w:szCs w:val="22"/>
              </w:rPr>
            </w:pPr>
            <w:r w:rsidRPr="0074541F">
              <w:rPr>
                <w:rFonts w:ascii="Arial" w:hAnsi="Arial" w:cs="Arial"/>
                <w:sz w:val="22"/>
                <w:szCs w:val="22"/>
              </w:rPr>
              <w:lastRenderedPageBreak/>
              <w:t>6</w:t>
            </w:r>
            <w:r w:rsidR="00F24B49" w:rsidRPr="0074541F">
              <w:rPr>
                <w:rFonts w:ascii="Arial" w:hAnsi="Arial" w:cs="Arial"/>
                <w:sz w:val="22"/>
                <w:szCs w:val="22"/>
              </w:rPr>
              <w:t xml:space="preserve">. </w:t>
            </w:r>
            <w:r w:rsidR="00AE73F1" w:rsidRPr="0074541F">
              <w:rPr>
                <w:rFonts w:ascii="Arial" w:hAnsi="Arial" w:cs="Arial"/>
                <w:sz w:val="22"/>
                <w:szCs w:val="22"/>
              </w:rPr>
              <w:t xml:space="preserve"> </w:t>
            </w:r>
            <w:r w:rsidR="00F24B49" w:rsidRPr="0074541F">
              <w:rPr>
                <w:rFonts w:ascii="Arial" w:hAnsi="Arial" w:cs="Arial"/>
                <w:sz w:val="22"/>
                <w:szCs w:val="22"/>
              </w:rPr>
              <w:t xml:space="preserve">Participate along with the licensee, in FEMA’s Regional PCA discussions for understanding offsite preparedness.  Make contact with the relevant NSIR </w:t>
            </w:r>
            <w:r w:rsidR="002B74F7" w:rsidRPr="0074541F">
              <w:rPr>
                <w:rFonts w:ascii="Arial" w:hAnsi="Arial" w:cs="Arial"/>
                <w:sz w:val="22"/>
                <w:szCs w:val="22"/>
              </w:rPr>
              <w:t>ORL</w:t>
            </w:r>
            <w:r w:rsidR="00F24B49" w:rsidRPr="0074541F">
              <w:rPr>
                <w:rFonts w:ascii="Arial" w:hAnsi="Arial" w:cs="Arial"/>
                <w:sz w:val="22"/>
                <w:szCs w:val="22"/>
              </w:rPr>
              <w:t xml:space="preserve">, RA, DRS Branch Chief to discuss the results of the PCA discussions.  </w:t>
            </w:r>
          </w:p>
        </w:tc>
        <w:tc>
          <w:tcPr>
            <w:tcW w:w="2520" w:type="dxa"/>
            <w:tcBorders>
              <w:top w:val="single" w:sz="6" w:space="0" w:color="000000"/>
              <w:left w:val="single" w:sz="6" w:space="0" w:color="000000"/>
              <w:bottom w:val="single" w:sz="6" w:space="0" w:color="000000"/>
              <w:right w:val="single" w:sz="6" w:space="0" w:color="000000"/>
            </w:tcBorders>
          </w:tcPr>
          <w:p w:rsidR="00F24B49" w:rsidRPr="0074541F" w:rsidRDefault="00F24B49" w:rsidP="00D669A4">
            <w:pPr>
              <w:tabs>
                <w:tab w:val="left" w:pos="-1440"/>
                <w:tab w:val="left" w:pos="-720"/>
                <w:tab w:val="left" w:pos="240"/>
                <w:tab w:val="left" w:pos="840"/>
                <w:tab w:val="left" w:pos="1440"/>
                <w:tab w:val="left" w:pos="2040"/>
              </w:tabs>
              <w:spacing w:before="100" w:after="38" w:line="240" w:lineRule="exact"/>
              <w:rPr>
                <w:rFonts w:ascii="Arial" w:hAnsi="Arial" w:cs="Arial"/>
                <w:sz w:val="22"/>
                <w:szCs w:val="22"/>
              </w:rPr>
            </w:pPr>
            <w:r w:rsidRPr="0074541F">
              <w:rPr>
                <w:rFonts w:ascii="Arial" w:hAnsi="Arial" w:cs="Arial"/>
                <w:sz w:val="22"/>
                <w:szCs w:val="22"/>
              </w:rPr>
              <w:t>RSLO</w:t>
            </w:r>
          </w:p>
        </w:tc>
        <w:tc>
          <w:tcPr>
            <w:tcW w:w="2160" w:type="dxa"/>
            <w:tcBorders>
              <w:top w:val="single" w:sz="6" w:space="0" w:color="000000"/>
              <w:left w:val="single" w:sz="6" w:space="0" w:color="000000"/>
              <w:bottom w:val="single" w:sz="6" w:space="0" w:color="000000"/>
              <w:right w:val="single" w:sz="6" w:space="0" w:color="000000"/>
            </w:tcBorders>
            <w:shd w:val="pct10" w:color="000000" w:fill="FFFFFF"/>
          </w:tcPr>
          <w:p w:rsidR="00F24B49" w:rsidRPr="0074541F" w:rsidRDefault="00F24B49" w:rsidP="00D669A4">
            <w:pPr>
              <w:tabs>
                <w:tab w:val="left" w:pos="-1440"/>
                <w:tab w:val="left" w:pos="-720"/>
                <w:tab w:val="left" w:pos="240"/>
                <w:tab w:val="left" w:pos="840"/>
                <w:tab w:val="left" w:pos="1440"/>
                <w:tab w:val="left" w:pos="2040"/>
              </w:tabs>
              <w:spacing w:before="100" w:after="38" w:line="240" w:lineRule="exact"/>
              <w:rPr>
                <w:rFonts w:ascii="Arial" w:hAnsi="Arial" w:cs="Arial"/>
                <w:sz w:val="22"/>
                <w:szCs w:val="22"/>
              </w:rPr>
            </w:pPr>
          </w:p>
        </w:tc>
      </w:tr>
      <w:tr w:rsidR="00F24B49" w:rsidRPr="0074541F" w:rsidTr="00D669A4">
        <w:trPr>
          <w:cantSplit/>
        </w:trPr>
        <w:tc>
          <w:tcPr>
            <w:tcW w:w="4680" w:type="dxa"/>
            <w:tcBorders>
              <w:top w:val="single" w:sz="6" w:space="0" w:color="000000"/>
              <w:left w:val="single" w:sz="6" w:space="0" w:color="000000"/>
              <w:bottom w:val="single" w:sz="6" w:space="0" w:color="000000"/>
              <w:right w:val="single" w:sz="6" w:space="0" w:color="000000"/>
            </w:tcBorders>
            <w:shd w:val="pct20" w:color="008000" w:fill="FFFFFF"/>
          </w:tcPr>
          <w:p w:rsidR="00F24B49" w:rsidRPr="0074541F" w:rsidRDefault="00D9381E" w:rsidP="00255425">
            <w:pPr>
              <w:tabs>
                <w:tab w:val="left" w:pos="-1440"/>
                <w:tab w:val="left" w:pos="-720"/>
                <w:tab w:val="left" w:pos="240"/>
                <w:tab w:val="left" w:pos="840"/>
                <w:tab w:val="left" w:pos="1440"/>
                <w:tab w:val="left" w:pos="2040"/>
                <w:tab w:val="left" w:pos="2640"/>
                <w:tab w:val="left" w:pos="3240"/>
                <w:tab w:val="left" w:pos="3840"/>
                <w:tab w:val="left" w:pos="4440"/>
              </w:tabs>
              <w:spacing w:before="100" w:after="38" w:line="240" w:lineRule="exact"/>
              <w:rPr>
                <w:rFonts w:ascii="Arial" w:hAnsi="Arial" w:cs="Arial"/>
                <w:sz w:val="22"/>
                <w:szCs w:val="22"/>
              </w:rPr>
            </w:pPr>
            <w:r w:rsidRPr="0074541F">
              <w:rPr>
                <w:rFonts w:ascii="Arial" w:hAnsi="Arial" w:cs="Arial"/>
                <w:sz w:val="22"/>
                <w:szCs w:val="22"/>
              </w:rPr>
              <w:t>7</w:t>
            </w:r>
            <w:r w:rsidR="00F24B49" w:rsidRPr="0074541F">
              <w:rPr>
                <w:rFonts w:ascii="Arial" w:hAnsi="Arial" w:cs="Arial"/>
                <w:sz w:val="22"/>
                <w:szCs w:val="22"/>
              </w:rPr>
              <w:t>.  Initiate continuing dialogue with licensee to det</w:t>
            </w:r>
            <w:r w:rsidR="002B74F7" w:rsidRPr="0074541F">
              <w:rPr>
                <w:rFonts w:ascii="Arial" w:hAnsi="Arial" w:cs="Arial"/>
                <w:sz w:val="22"/>
                <w:szCs w:val="22"/>
              </w:rPr>
              <w:t xml:space="preserve">ermine current </w:t>
            </w:r>
            <w:r w:rsidR="00255425">
              <w:rPr>
                <w:rFonts w:ascii="Arial" w:hAnsi="Arial" w:cs="Arial"/>
                <w:sz w:val="22"/>
                <w:szCs w:val="22"/>
              </w:rPr>
              <w:t>reactor</w:t>
            </w:r>
            <w:r w:rsidR="00255425" w:rsidRPr="0074541F">
              <w:rPr>
                <w:rFonts w:ascii="Arial" w:hAnsi="Arial" w:cs="Arial"/>
                <w:sz w:val="22"/>
                <w:szCs w:val="22"/>
              </w:rPr>
              <w:t xml:space="preserve"> </w:t>
            </w:r>
            <w:r w:rsidR="002B74F7" w:rsidRPr="0074541F">
              <w:rPr>
                <w:rFonts w:ascii="Arial" w:hAnsi="Arial" w:cs="Arial"/>
                <w:sz w:val="22"/>
                <w:szCs w:val="22"/>
              </w:rPr>
              <w:t>status</w:t>
            </w:r>
            <w:r w:rsidR="00F24B49" w:rsidRPr="0074541F">
              <w:rPr>
                <w:rFonts w:ascii="Arial" w:hAnsi="Arial" w:cs="Arial"/>
                <w:sz w:val="22"/>
                <w:szCs w:val="22"/>
              </w:rPr>
              <w:t xml:space="preserve"> and status of licensee communications with FEMA regarding offsite EP (if known).  Perform an assessment of onsite EP to inform the restart decision process.  Report results to NSIR </w:t>
            </w:r>
            <w:r w:rsidR="002B74F7" w:rsidRPr="0074541F">
              <w:rPr>
                <w:rFonts w:ascii="Arial" w:hAnsi="Arial" w:cs="Arial"/>
                <w:sz w:val="22"/>
                <w:szCs w:val="22"/>
              </w:rPr>
              <w:t>ORL</w:t>
            </w:r>
            <w:r w:rsidR="00F24B49" w:rsidRPr="0074541F">
              <w:rPr>
                <w:rFonts w:ascii="Arial" w:hAnsi="Arial" w:cs="Arial"/>
                <w:sz w:val="22"/>
                <w:szCs w:val="22"/>
              </w:rPr>
              <w:t>.</w:t>
            </w:r>
          </w:p>
        </w:tc>
        <w:tc>
          <w:tcPr>
            <w:tcW w:w="2520" w:type="dxa"/>
            <w:tcBorders>
              <w:top w:val="single" w:sz="6" w:space="0" w:color="000000"/>
              <w:left w:val="single" w:sz="6" w:space="0" w:color="000000"/>
              <w:bottom w:val="single" w:sz="6" w:space="0" w:color="000000"/>
              <w:right w:val="single" w:sz="6" w:space="0" w:color="000000"/>
            </w:tcBorders>
          </w:tcPr>
          <w:p w:rsidR="00F24B49" w:rsidRPr="0074541F" w:rsidRDefault="00F24B49" w:rsidP="00D669A4">
            <w:pPr>
              <w:tabs>
                <w:tab w:val="left" w:pos="-1440"/>
                <w:tab w:val="left" w:pos="-720"/>
                <w:tab w:val="left" w:pos="240"/>
                <w:tab w:val="left" w:pos="840"/>
                <w:tab w:val="left" w:pos="1440"/>
                <w:tab w:val="left" w:pos="2040"/>
              </w:tabs>
              <w:spacing w:before="100" w:after="38" w:line="240" w:lineRule="exact"/>
              <w:rPr>
                <w:rFonts w:ascii="Arial" w:hAnsi="Arial" w:cs="Arial"/>
                <w:sz w:val="22"/>
                <w:szCs w:val="22"/>
              </w:rPr>
            </w:pPr>
            <w:r w:rsidRPr="0074541F">
              <w:rPr>
                <w:rFonts w:ascii="Arial" w:hAnsi="Arial" w:cs="Arial"/>
                <w:sz w:val="22"/>
                <w:szCs w:val="22"/>
              </w:rPr>
              <w:t>NRC Region / DRS and Resident Inspectors</w:t>
            </w:r>
          </w:p>
        </w:tc>
        <w:tc>
          <w:tcPr>
            <w:tcW w:w="2160" w:type="dxa"/>
            <w:tcBorders>
              <w:top w:val="single" w:sz="6" w:space="0" w:color="000000"/>
              <w:left w:val="single" w:sz="6" w:space="0" w:color="000000"/>
              <w:bottom w:val="single" w:sz="6" w:space="0" w:color="000000"/>
              <w:right w:val="single" w:sz="6" w:space="0" w:color="000000"/>
            </w:tcBorders>
            <w:shd w:val="pct10" w:color="000000" w:fill="FFFFFF"/>
          </w:tcPr>
          <w:p w:rsidR="00F24B49" w:rsidRPr="0074541F" w:rsidRDefault="00F24B49" w:rsidP="00D669A4">
            <w:pPr>
              <w:tabs>
                <w:tab w:val="left" w:pos="-1440"/>
                <w:tab w:val="left" w:pos="-720"/>
                <w:tab w:val="left" w:pos="240"/>
                <w:tab w:val="left" w:pos="840"/>
                <w:tab w:val="left" w:pos="1440"/>
                <w:tab w:val="left" w:pos="2040"/>
              </w:tabs>
              <w:spacing w:before="100" w:after="38" w:line="240" w:lineRule="exact"/>
              <w:rPr>
                <w:rFonts w:ascii="Arial" w:hAnsi="Arial" w:cs="Arial"/>
                <w:sz w:val="22"/>
                <w:szCs w:val="22"/>
              </w:rPr>
            </w:pPr>
          </w:p>
        </w:tc>
      </w:tr>
      <w:tr w:rsidR="00F24B49" w:rsidRPr="0074541F" w:rsidTr="00D669A4">
        <w:trPr>
          <w:cantSplit/>
        </w:trPr>
        <w:tc>
          <w:tcPr>
            <w:tcW w:w="4680" w:type="dxa"/>
            <w:tcBorders>
              <w:top w:val="single" w:sz="6" w:space="0" w:color="000000"/>
              <w:left w:val="single" w:sz="6" w:space="0" w:color="000000"/>
              <w:bottom w:val="single" w:sz="6" w:space="0" w:color="000000"/>
              <w:right w:val="single" w:sz="6" w:space="0" w:color="000000"/>
            </w:tcBorders>
            <w:shd w:val="pct20" w:color="008000" w:fill="FFFFFF"/>
          </w:tcPr>
          <w:p w:rsidR="00F24B49" w:rsidRPr="0074541F" w:rsidRDefault="00D9381E" w:rsidP="00D669A4">
            <w:pPr>
              <w:tabs>
                <w:tab w:val="left" w:pos="-1440"/>
                <w:tab w:val="left" w:pos="-720"/>
                <w:tab w:val="left" w:pos="240"/>
                <w:tab w:val="left" w:pos="840"/>
                <w:tab w:val="left" w:pos="1440"/>
                <w:tab w:val="left" w:pos="2040"/>
                <w:tab w:val="left" w:pos="2640"/>
                <w:tab w:val="left" w:pos="3240"/>
                <w:tab w:val="left" w:pos="3840"/>
                <w:tab w:val="left" w:pos="4440"/>
              </w:tabs>
              <w:spacing w:before="100" w:after="38" w:line="240" w:lineRule="exact"/>
              <w:rPr>
                <w:rFonts w:ascii="Arial" w:hAnsi="Arial" w:cs="Arial"/>
                <w:sz w:val="22"/>
                <w:szCs w:val="22"/>
              </w:rPr>
            </w:pPr>
            <w:r w:rsidRPr="0074541F">
              <w:rPr>
                <w:rFonts w:ascii="Arial" w:hAnsi="Arial" w:cs="Arial"/>
                <w:sz w:val="22"/>
                <w:szCs w:val="22"/>
              </w:rPr>
              <w:t>8</w:t>
            </w:r>
            <w:r w:rsidR="00F24B49" w:rsidRPr="0074541F">
              <w:rPr>
                <w:rFonts w:ascii="Arial" w:hAnsi="Arial" w:cs="Arial"/>
                <w:sz w:val="22"/>
                <w:szCs w:val="22"/>
              </w:rPr>
              <w:t>.  Initiate dialogue with FEMA HQ / REP to inform them of current status</w:t>
            </w:r>
            <w:r w:rsidR="002B74F7" w:rsidRPr="0074541F">
              <w:rPr>
                <w:rFonts w:ascii="Arial" w:hAnsi="Arial" w:cs="Arial"/>
                <w:sz w:val="22"/>
                <w:szCs w:val="22"/>
              </w:rPr>
              <w:t xml:space="preserve"> of the</w:t>
            </w:r>
            <w:r w:rsidR="00F24B49" w:rsidRPr="0074541F">
              <w:rPr>
                <w:rFonts w:ascii="Arial" w:hAnsi="Arial" w:cs="Arial"/>
                <w:sz w:val="22"/>
                <w:szCs w:val="22"/>
              </w:rPr>
              <w:t xml:space="preserve"> affected </w:t>
            </w:r>
            <w:r w:rsidR="00255425">
              <w:rPr>
                <w:rFonts w:ascii="Arial" w:hAnsi="Arial" w:cs="Arial"/>
                <w:sz w:val="22"/>
                <w:szCs w:val="22"/>
              </w:rPr>
              <w:t>reactor</w:t>
            </w:r>
            <w:r w:rsidR="00255425" w:rsidRPr="0074541F">
              <w:rPr>
                <w:rFonts w:ascii="Arial" w:hAnsi="Arial" w:cs="Arial"/>
                <w:sz w:val="22"/>
                <w:szCs w:val="22"/>
              </w:rPr>
              <w:t xml:space="preserve"> </w:t>
            </w:r>
            <w:r w:rsidR="00F24B49" w:rsidRPr="0074541F">
              <w:rPr>
                <w:rFonts w:ascii="Arial" w:hAnsi="Arial" w:cs="Arial"/>
                <w:sz w:val="22"/>
                <w:szCs w:val="22"/>
              </w:rPr>
              <w:t>and to discuss the results of the PCA and known offsite EP issues that the NRC and FEMA are aware of.</w:t>
            </w:r>
          </w:p>
          <w:p w:rsidR="00F24B49" w:rsidRPr="0074541F" w:rsidRDefault="00F24B49" w:rsidP="00D669A4">
            <w:pPr>
              <w:tabs>
                <w:tab w:val="left" w:pos="-1440"/>
                <w:tab w:val="left" w:pos="-720"/>
                <w:tab w:val="left" w:pos="240"/>
                <w:tab w:val="left" w:pos="840"/>
                <w:tab w:val="left" w:pos="1440"/>
                <w:tab w:val="left" w:pos="2040"/>
                <w:tab w:val="left" w:pos="2640"/>
                <w:tab w:val="left" w:pos="3240"/>
                <w:tab w:val="left" w:pos="3840"/>
                <w:tab w:val="left" w:pos="4440"/>
              </w:tabs>
              <w:spacing w:before="100" w:after="38" w:line="240" w:lineRule="exact"/>
              <w:rPr>
                <w:rFonts w:ascii="Arial" w:hAnsi="Arial" w:cs="Arial"/>
                <w:sz w:val="22"/>
                <w:szCs w:val="22"/>
              </w:rPr>
            </w:pPr>
            <w:r w:rsidRPr="0074541F">
              <w:rPr>
                <w:rFonts w:ascii="Arial" w:hAnsi="Arial" w:cs="Arial"/>
                <w:sz w:val="22"/>
                <w:szCs w:val="22"/>
              </w:rPr>
              <w:t>If FEMA determines no DIR review is necessary, cease checklist activ</w:t>
            </w:r>
            <w:r w:rsidR="00DA6CBC" w:rsidRPr="0074541F">
              <w:rPr>
                <w:rFonts w:ascii="Arial" w:hAnsi="Arial" w:cs="Arial"/>
                <w:sz w:val="22"/>
                <w:szCs w:val="22"/>
              </w:rPr>
              <w:t>ities; otherwise move to steps 9 thru 24</w:t>
            </w:r>
            <w:r w:rsidRPr="0074541F">
              <w:rPr>
                <w:rFonts w:ascii="Arial" w:hAnsi="Arial" w:cs="Arial"/>
                <w:sz w:val="22"/>
                <w:szCs w:val="22"/>
              </w:rPr>
              <w:t>.</w:t>
            </w:r>
          </w:p>
        </w:tc>
        <w:tc>
          <w:tcPr>
            <w:tcW w:w="2520" w:type="dxa"/>
            <w:tcBorders>
              <w:top w:val="single" w:sz="6" w:space="0" w:color="000000"/>
              <w:left w:val="single" w:sz="6" w:space="0" w:color="000000"/>
              <w:bottom w:val="single" w:sz="6" w:space="0" w:color="000000"/>
              <w:right w:val="single" w:sz="6" w:space="0" w:color="000000"/>
            </w:tcBorders>
          </w:tcPr>
          <w:p w:rsidR="00F24B49" w:rsidRPr="0074541F" w:rsidRDefault="00F24B49" w:rsidP="00D669A4">
            <w:pPr>
              <w:tabs>
                <w:tab w:val="left" w:pos="-1440"/>
                <w:tab w:val="left" w:pos="-720"/>
                <w:tab w:val="left" w:pos="240"/>
                <w:tab w:val="left" w:pos="840"/>
                <w:tab w:val="left" w:pos="1440"/>
                <w:tab w:val="left" w:pos="2040"/>
              </w:tabs>
              <w:spacing w:before="100" w:line="240" w:lineRule="exact"/>
              <w:rPr>
                <w:rFonts w:ascii="Arial" w:hAnsi="Arial" w:cs="Arial"/>
                <w:sz w:val="22"/>
                <w:szCs w:val="22"/>
              </w:rPr>
            </w:pPr>
            <w:r w:rsidRPr="0074541F">
              <w:rPr>
                <w:rFonts w:ascii="Arial" w:hAnsi="Arial" w:cs="Arial"/>
                <w:sz w:val="22"/>
                <w:szCs w:val="22"/>
              </w:rPr>
              <w:t xml:space="preserve">NSIR </w:t>
            </w:r>
            <w:r w:rsidR="002B74F7" w:rsidRPr="0074541F">
              <w:rPr>
                <w:rFonts w:ascii="Arial" w:hAnsi="Arial" w:cs="Arial"/>
                <w:sz w:val="22"/>
                <w:szCs w:val="22"/>
              </w:rPr>
              <w:t>ORL</w:t>
            </w:r>
          </w:p>
          <w:p w:rsidR="00F24B49" w:rsidRPr="0074541F" w:rsidRDefault="00F24B49" w:rsidP="00D669A4">
            <w:pPr>
              <w:tabs>
                <w:tab w:val="left" w:pos="-1440"/>
                <w:tab w:val="left" w:pos="-720"/>
                <w:tab w:val="left" w:pos="240"/>
                <w:tab w:val="left" w:pos="840"/>
                <w:tab w:val="left" w:pos="1440"/>
                <w:tab w:val="left" w:pos="2040"/>
              </w:tabs>
              <w:spacing w:line="240" w:lineRule="exact"/>
              <w:rPr>
                <w:rFonts w:ascii="Arial" w:hAnsi="Arial" w:cs="Arial"/>
                <w:sz w:val="22"/>
                <w:szCs w:val="22"/>
              </w:rPr>
            </w:pPr>
          </w:p>
          <w:p w:rsidR="00F24B49" w:rsidRPr="0074541F" w:rsidRDefault="00F24B49" w:rsidP="00D669A4">
            <w:pPr>
              <w:tabs>
                <w:tab w:val="left" w:pos="-1440"/>
                <w:tab w:val="left" w:pos="-720"/>
                <w:tab w:val="left" w:pos="240"/>
                <w:tab w:val="left" w:pos="840"/>
                <w:tab w:val="left" w:pos="1440"/>
                <w:tab w:val="left" w:pos="2040"/>
              </w:tabs>
              <w:spacing w:line="240" w:lineRule="exact"/>
              <w:rPr>
                <w:rFonts w:ascii="Arial" w:hAnsi="Arial" w:cs="Arial"/>
                <w:sz w:val="22"/>
                <w:szCs w:val="22"/>
              </w:rPr>
            </w:pPr>
          </w:p>
          <w:p w:rsidR="00F24B49" w:rsidRPr="0074541F" w:rsidRDefault="00F24B49" w:rsidP="00D669A4">
            <w:pPr>
              <w:tabs>
                <w:tab w:val="left" w:pos="-1440"/>
                <w:tab w:val="left" w:pos="-720"/>
                <w:tab w:val="left" w:pos="240"/>
                <w:tab w:val="left" w:pos="840"/>
                <w:tab w:val="left" w:pos="1440"/>
                <w:tab w:val="left" w:pos="2040"/>
              </w:tabs>
              <w:spacing w:line="240" w:lineRule="exact"/>
              <w:rPr>
                <w:rFonts w:ascii="Arial" w:hAnsi="Arial" w:cs="Arial"/>
                <w:sz w:val="22"/>
                <w:szCs w:val="22"/>
              </w:rPr>
            </w:pPr>
          </w:p>
          <w:p w:rsidR="00F24B49" w:rsidRPr="0074541F" w:rsidRDefault="00F24B49" w:rsidP="00D669A4">
            <w:pPr>
              <w:tabs>
                <w:tab w:val="left" w:pos="-1440"/>
                <w:tab w:val="left" w:pos="-720"/>
                <w:tab w:val="left" w:pos="240"/>
                <w:tab w:val="left" w:pos="840"/>
                <w:tab w:val="left" w:pos="1440"/>
                <w:tab w:val="left" w:pos="2040"/>
              </w:tabs>
              <w:spacing w:after="38" w:line="240" w:lineRule="exact"/>
              <w:rPr>
                <w:rFonts w:ascii="Arial" w:hAnsi="Arial" w:cs="Arial"/>
                <w:sz w:val="22"/>
                <w:szCs w:val="22"/>
              </w:rPr>
            </w:pPr>
            <w:r w:rsidRPr="0074541F">
              <w:rPr>
                <w:rFonts w:ascii="Arial" w:hAnsi="Arial" w:cs="Arial"/>
                <w:sz w:val="22"/>
                <w:szCs w:val="22"/>
              </w:rPr>
              <w:tab/>
            </w:r>
            <w:r w:rsidRPr="0074541F">
              <w:rPr>
                <w:rFonts w:ascii="Arial" w:hAnsi="Arial" w:cs="Arial"/>
                <w:sz w:val="22"/>
                <w:szCs w:val="22"/>
              </w:rPr>
              <w:tab/>
            </w:r>
          </w:p>
        </w:tc>
        <w:tc>
          <w:tcPr>
            <w:tcW w:w="2160" w:type="dxa"/>
            <w:tcBorders>
              <w:top w:val="single" w:sz="6" w:space="0" w:color="000000"/>
              <w:left w:val="single" w:sz="6" w:space="0" w:color="000000"/>
              <w:bottom w:val="single" w:sz="6" w:space="0" w:color="000000"/>
              <w:right w:val="single" w:sz="6" w:space="0" w:color="000000"/>
            </w:tcBorders>
            <w:shd w:val="pct10" w:color="000000" w:fill="FFFFFF"/>
          </w:tcPr>
          <w:p w:rsidR="00F24B49" w:rsidRPr="0074541F" w:rsidRDefault="00F24B49" w:rsidP="00D669A4">
            <w:pPr>
              <w:tabs>
                <w:tab w:val="left" w:pos="-1440"/>
                <w:tab w:val="left" w:pos="-720"/>
                <w:tab w:val="left" w:pos="240"/>
                <w:tab w:val="left" w:pos="840"/>
                <w:tab w:val="left" w:pos="1440"/>
                <w:tab w:val="left" w:pos="2040"/>
              </w:tabs>
              <w:spacing w:before="100" w:after="38" w:line="240" w:lineRule="exact"/>
              <w:rPr>
                <w:rFonts w:ascii="Arial" w:hAnsi="Arial" w:cs="Arial"/>
                <w:sz w:val="22"/>
                <w:szCs w:val="22"/>
              </w:rPr>
            </w:pPr>
          </w:p>
        </w:tc>
      </w:tr>
      <w:tr w:rsidR="00F24B49" w:rsidRPr="0074541F" w:rsidTr="00D669A4">
        <w:trPr>
          <w:cantSplit/>
        </w:trPr>
        <w:tc>
          <w:tcPr>
            <w:tcW w:w="4680" w:type="dxa"/>
            <w:tcBorders>
              <w:top w:val="single" w:sz="6" w:space="0" w:color="000000"/>
              <w:left w:val="single" w:sz="6" w:space="0" w:color="000000"/>
              <w:bottom w:val="single" w:sz="6" w:space="0" w:color="000000"/>
              <w:right w:val="single" w:sz="6" w:space="0" w:color="000000"/>
            </w:tcBorders>
            <w:shd w:val="pct20" w:color="008000" w:fill="FFFFFF"/>
          </w:tcPr>
          <w:p w:rsidR="00F24B49" w:rsidRPr="0074541F" w:rsidRDefault="00D9381E" w:rsidP="00D669A4">
            <w:pPr>
              <w:tabs>
                <w:tab w:val="left" w:pos="-1440"/>
                <w:tab w:val="left" w:pos="-720"/>
                <w:tab w:val="left" w:pos="240"/>
                <w:tab w:val="left" w:pos="840"/>
                <w:tab w:val="left" w:pos="1440"/>
                <w:tab w:val="left" w:pos="2040"/>
                <w:tab w:val="left" w:pos="2640"/>
                <w:tab w:val="left" w:pos="3240"/>
                <w:tab w:val="left" w:pos="3840"/>
                <w:tab w:val="left" w:pos="4440"/>
              </w:tabs>
              <w:spacing w:before="100" w:after="38" w:line="240" w:lineRule="exact"/>
              <w:rPr>
                <w:rFonts w:ascii="Arial" w:hAnsi="Arial" w:cs="Arial"/>
                <w:b/>
                <w:sz w:val="22"/>
                <w:szCs w:val="22"/>
              </w:rPr>
            </w:pPr>
            <w:r w:rsidRPr="0074541F">
              <w:rPr>
                <w:rFonts w:ascii="Arial" w:hAnsi="Arial" w:cs="Arial"/>
                <w:b/>
                <w:sz w:val="22"/>
                <w:szCs w:val="22"/>
              </w:rPr>
              <w:t xml:space="preserve">Steps </w:t>
            </w:r>
            <w:r w:rsidR="00DA6CBC" w:rsidRPr="0074541F">
              <w:rPr>
                <w:rFonts w:ascii="Arial" w:hAnsi="Arial" w:cs="Arial"/>
                <w:b/>
                <w:sz w:val="22"/>
                <w:szCs w:val="22"/>
              </w:rPr>
              <w:t>9</w:t>
            </w:r>
            <w:r w:rsidRPr="0074541F">
              <w:rPr>
                <w:rFonts w:ascii="Arial" w:hAnsi="Arial" w:cs="Arial"/>
                <w:b/>
                <w:sz w:val="22"/>
                <w:szCs w:val="22"/>
              </w:rPr>
              <w:t xml:space="preserve"> thru </w:t>
            </w:r>
            <w:r w:rsidR="00DA6CBC" w:rsidRPr="0074541F">
              <w:rPr>
                <w:rFonts w:ascii="Arial" w:hAnsi="Arial" w:cs="Arial"/>
                <w:b/>
                <w:sz w:val="22"/>
                <w:szCs w:val="22"/>
              </w:rPr>
              <w:t>24</w:t>
            </w:r>
            <w:r w:rsidR="00F24B49" w:rsidRPr="0074541F">
              <w:rPr>
                <w:rFonts w:ascii="Arial" w:hAnsi="Arial" w:cs="Arial"/>
                <w:b/>
                <w:sz w:val="22"/>
                <w:szCs w:val="22"/>
              </w:rPr>
              <w:t xml:space="preserve"> should be conducted if FEMA </w:t>
            </w:r>
            <w:r w:rsidR="00AE73F1" w:rsidRPr="0074541F">
              <w:rPr>
                <w:rFonts w:ascii="Arial" w:hAnsi="Arial" w:cs="Arial"/>
                <w:b/>
                <w:sz w:val="22"/>
                <w:szCs w:val="22"/>
              </w:rPr>
              <w:t>initiates a DIR</w:t>
            </w:r>
          </w:p>
        </w:tc>
        <w:tc>
          <w:tcPr>
            <w:tcW w:w="2520" w:type="dxa"/>
            <w:tcBorders>
              <w:top w:val="single" w:sz="6" w:space="0" w:color="000000"/>
              <w:left w:val="single" w:sz="6" w:space="0" w:color="000000"/>
              <w:bottom w:val="single" w:sz="6" w:space="0" w:color="000000"/>
              <w:right w:val="single" w:sz="6" w:space="0" w:color="000000"/>
            </w:tcBorders>
          </w:tcPr>
          <w:p w:rsidR="00F24B49" w:rsidRPr="0074541F" w:rsidRDefault="00F24B49" w:rsidP="00D669A4">
            <w:pPr>
              <w:tabs>
                <w:tab w:val="left" w:pos="-1440"/>
                <w:tab w:val="left" w:pos="-720"/>
                <w:tab w:val="left" w:pos="240"/>
                <w:tab w:val="left" w:pos="840"/>
                <w:tab w:val="left" w:pos="1440"/>
                <w:tab w:val="left" w:pos="2040"/>
              </w:tabs>
              <w:spacing w:before="100" w:after="38" w:line="240" w:lineRule="exact"/>
              <w:rPr>
                <w:rFonts w:ascii="Arial" w:hAnsi="Arial" w:cs="Arial"/>
                <w:sz w:val="22"/>
                <w:szCs w:val="22"/>
              </w:rPr>
            </w:pPr>
          </w:p>
        </w:tc>
        <w:tc>
          <w:tcPr>
            <w:tcW w:w="2160" w:type="dxa"/>
            <w:tcBorders>
              <w:top w:val="single" w:sz="6" w:space="0" w:color="000000"/>
              <w:left w:val="single" w:sz="6" w:space="0" w:color="000000"/>
              <w:bottom w:val="single" w:sz="6" w:space="0" w:color="000000"/>
              <w:right w:val="single" w:sz="6" w:space="0" w:color="000000"/>
            </w:tcBorders>
            <w:shd w:val="pct10" w:color="000000" w:fill="FFFFFF"/>
          </w:tcPr>
          <w:p w:rsidR="00F24B49" w:rsidRPr="0074541F" w:rsidRDefault="00F24B49" w:rsidP="00D669A4">
            <w:pPr>
              <w:tabs>
                <w:tab w:val="left" w:pos="-1440"/>
                <w:tab w:val="left" w:pos="-720"/>
                <w:tab w:val="left" w:pos="240"/>
                <w:tab w:val="left" w:pos="840"/>
                <w:tab w:val="left" w:pos="1440"/>
                <w:tab w:val="left" w:pos="2040"/>
              </w:tabs>
              <w:spacing w:before="100" w:after="38" w:line="240" w:lineRule="exact"/>
              <w:rPr>
                <w:rFonts w:ascii="Arial" w:hAnsi="Arial" w:cs="Arial"/>
                <w:sz w:val="22"/>
                <w:szCs w:val="22"/>
              </w:rPr>
            </w:pPr>
          </w:p>
        </w:tc>
      </w:tr>
      <w:tr w:rsidR="00F24B49" w:rsidRPr="0074541F" w:rsidTr="00D669A4">
        <w:trPr>
          <w:cantSplit/>
        </w:trPr>
        <w:tc>
          <w:tcPr>
            <w:tcW w:w="4680" w:type="dxa"/>
            <w:tcBorders>
              <w:top w:val="single" w:sz="6" w:space="0" w:color="000000"/>
              <w:left w:val="single" w:sz="6" w:space="0" w:color="000000"/>
              <w:bottom w:val="single" w:sz="6" w:space="0" w:color="000000"/>
              <w:right w:val="single" w:sz="6" w:space="0" w:color="000000"/>
            </w:tcBorders>
            <w:shd w:val="pct20" w:color="008000" w:fill="FFFFFF"/>
          </w:tcPr>
          <w:p w:rsidR="00F24B49" w:rsidRPr="0074541F" w:rsidRDefault="00D9381E" w:rsidP="00D9381E">
            <w:pPr>
              <w:tabs>
                <w:tab w:val="left" w:pos="-1440"/>
                <w:tab w:val="left" w:pos="-720"/>
                <w:tab w:val="left" w:pos="240"/>
                <w:tab w:val="left" w:pos="840"/>
                <w:tab w:val="left" w:pos="1440"/>
                <w:tab w:val="left" w:pos="2040"/>
                <w:tab w:val="left" w:pos="2640"/>
                <w:tab w:val="left" w:pos="3240"/>
                <w:tab w:val="left" w:pos="3840"/>
                <w:tab w:val="left" w:pos="4440"/>
              </w:tabs>
              <w:spacing w:before="100" w:after="38" w:line="240" w:lineRule="exact"/>
              <w:rPr>
                <w:rFonts w:ascii="Arial" w:hAnsi="Arial" w:cs="Arial"/>
                <w:sz w:val="22"/>
                <w:szCs w:val="22"/>
              </w:rPr>
            </w:pPr>
            <w:r w:rsidRPr="0074541F">
              <w:rPr>
                <w:rFonts w:ascii="Arial" w:hAnsi="Arial" w:cs="Arial"/>
                <w:sz w:val="22"/>
                <w:szCs w:val="22"/>
              </w:rPr>
              <w:t>9</w:t>
            </w:r>
            <w:r w:rsidR="00F24B49" w:rsidRPr="0074541F">
              <w:rPr>
                <w:rFonts w:ascii="Arial" w:hAnsi="Arial" w:cs="Arial"/>
                <w:sz w:val="22"/>
                <w:szCs w:val="22"/>
              </w:rPr>
              <w:t xml:space="preserve">. </w:t>
            </w:r>
            <w:r w:rsidR="00AE73F1" w:rsidRPr="0074541F">
              <w:rPr>
                <w:rFonts w:ascii="Arial" w:hAnsi="Arial" w:cs="Arial"/>
                <w:sz w:val="22"/>
                <w:szCs w:val="22"/>
              </w:rPr>
              <w:t xml:space="preserve"> </w:t>
            </w:r>
            <w:r w:rsidR="00F24B49" w:rsidRPr="0074541F">
              <w:rPr>
                <w:rFonts w:ascii="Arial" w:hAnsi="Arial" w:cs="Arial"/>
                <w:sz w:val="22"/>
                <w:szCs w:val="22"/>
              </w:rPr>
              <w:t xml:space="preserve">Obtain from FEMA HQ a schedule for the DIR review.  </w:t>
            </w:r>
          </w:p>
        </w:tc>
        <w:tc>
          <w:tcPr>
            <w:tcW w:w="2520" w:type="dxa"/>
            <w:tcBorders>
              <w:top w:val="single" w:sz="6" w:space="0" w:color="000000"/>
              <w:left w:val="single" w:sz="6" w:space="0" w:color="000000"/>
              <w:bottom w:val="single" w:sz="6" w:space="0" w:color="000000"/>
              <w:right w:val="single" w:sz="6" w:space="0" w:color="000000"/>
            </w:tcBorders>
          </w:tcPr>
          <w:p w:rsidR="00F24B49" w:rsidRPr="0074541F" w:rsidRDefault="00F24B49" w:rsidP="00D9381E">
            <w:pPr>
              <w:tabs>
                <w:tab w:val="left" w:pos="-1440"/>
                <w:tab w:val="left" w:pos="-720"/>
                <w:tab w:val="left" w:pos="240"/>
                <w:tab w:val="left" w:pos="840"/>
                <w:tab w:val="left" w:pos="1440"/>
                <w:tab w:val="left" w:pos="2040"/>
              </w:tabs>
              <w:spacing w:before="100" w:after="38" w:line="240" w:lineRule="exact"/>
              <w:rPr>
                <w:rFonts w:ascii="Arial" w:hAnsi="Arial" w:cs="Arial"/>
                <w:sz w:val="22"/>
                <w:szCs w:val="22"/>
              </w:rPr>
            </w:pPr>
            <w:r w:rsidRPr="0074541F">
              <w:rPr>
                <w:rFonts w:ascii="Arial" w:hAnsi="Arial" w:cs="Arial"/>
                <w:sz w:val="22"/>
                <w:szCs w:val="22"/>
              </w:rPr>
              <w:t xml:space="preserve">NSIR </w:t>
            </w:r>
            <w:r w:rsidR="002B74F7" w:rsidRPr="0074541F">
              <w:rPr>
                <w:rFonts w:ascii="Arial" w:hAnsi="Arial" w:cs="Arial"/>
                <w:sz w:val="22"/>
                <w:szCs w:val="22"/>
              </w:rPr>
              <w:t>ORL</w:t>
            </w:r>
          </w:p>
        </w:tc>
        <w:tc>
          <w:tcPr>
            <w:tcW w:w="2160" w:type="dxa"/>
            <w:tcBorders>
              <w:top w:val="single" w:sz="6" w:space="0" w:color="000000"/>
              <w:left w:val="single" w:sz="6" w:space="0" w:color="000000"/>
              <w:bottom w:val="single" w:sz="6" w:space="0" w:color="000000"/>
              <w:right w:val="single" w:sz="6" w:space="0" w:color="000000"/>
            </w:tcBorders>
            <w:shd w:val="pct10" w:color="000000" w:fill="FFFFFF"/>
          </w:tcPr>
          <w:p w:rsidR="00F24B49" w:rsidRPr="0074541F" w:rsidRDefault="00F24B49" w:rsidP="00D669A4">
            <w:pPr>
              <w:tabs>
                <w:tab w:val="left" w:pos="-1440"/>
                <w:tab w:val="left" w:pos="-720"/>
                <w:tab w:val="left" w:pos="240"/>
                <w:tab w:val="left" w:pos="840"/>
                <w:tab w:val="left" w:pos="1440"/>
                <w:tab w:val="left" w:pos="2040"/>
              </w:tabs>
              <w:spacing w:before="100" w:after="38" w:line="240" w:lineRule="exact"/>
              <w:rPr>
                <w:rFonts w:ascii="Arial" w:hAnsi="Arial" w:cs="Arial"/>
                <w:sz w:val="22"/>
                <w:szCs w:val="22"/>
              </w:rPr>
            </w:pPr>
          </w:p>
        </w:tc>
      </w:tr>
      <w:tr w:rsidR="00D9381E" w:rsidRPr="0074541F" w:rsidTr="00D669A4">
        <w:trPr>
          <w:cantSplit/>
        </w:trPr>
        <w:tc>
          <w:tcPr>
            <w:tcW w:w="4680" w:type="dxa"/>
            <w:tcBorders>
              <w:top w:val="single" w:sz="6" w:space="0" w:color="000000"/>
              <w:left w:val="single" w:sz="6" w:space="0" w:color="000000"/>
              <w:bottom w:val="single" w:sz="6" w:space="0" w:color="000000"/>
              <w:right w:val="single" w:sz="6" w:space="0" w:color="000000"/>
            </w:tcBorders>
            <w:shd w:val="pct20" w:color="008000" w:fill="FFFFFF"/>
          </w:tcPr>
          <w:p w:rsidR="00D9381E" w:rsidRPr="0074541F" w:rsidRDefault="00D9381E" w:rsidP="00DD42D6">
            <w:pPr>
              <w:tabs>
                <w:tab w:val="left" w:pos="-1440"/>
                <w:tab w:val="left" w:pos="-720"/>
                <w:tab w:val="left" w:pos="240"/>
                <w:tab w:val="left" w:pos="840"/>
                <w:tab w:val="left" w:pos="1440"/>
                <w:tab w:val="left" w:pos="2040"/>
                <w:tab w:val="left" w:pos="2640"/>
                <w:tab w:val="left" w:pos="3240"/>
                <w:tab w:val="left" w:pos="3840"/>
                <w:tab w:val="left" w:pos="4440"/>
              </w:tabs>
              <w:spacing w:before="100" w:after="38" w:line="240" w:lineRule="exact"/>
              <w:rPr>
                <w:rFonts w:ascii="Arial" w:hAnsi="Arial" w:cs="Arial"/>
                <w:sz w:val="22"/>
                <w:szCs w:val="22"/>
              </w:rPr>
            </w:pPr>
            <w:r w:rsidRPr="0074541F">
              <w:rPr>
                <w:rFonts w:ascii="Arial" w:hAnsi="Arial" w:cs="Arial"/>
                <w:sz w:val="22"/>
                <w:szCs w:val="22"/>
              </w:rPr>
              <w:t>10. Conduct a CCC to inform NRC stakeholders of FEMA’s decision to conduct a DIR and the schedule.</w:t>
            </w:r>
          </w:p>
        </w:tc>
        <w:tc>
          <w:tcPr>
            <w:tcW w:w="2520" w:type="dxa"/>
            <w:tcBorders>
              <w:top w:val="single" w:sz="6" w:space="0" w:color="000000"/>
              <w:left w:val="single" w:sz="6" w:space="0" w:color="000000"/>
              <w:bottom w:val="single" w:sz="6" w:space="0" w:color="000000"/>
              <w:right w:val="single" w:sz="6" w:space="0" w:color="000000"/>
            </w:tcBorders>
          </w:tcPr>
          <w:p w:rsidR="00D9381E" w:rsidRPr="0074541F" w:rsidRDefault="00D9381E" w:rsidP="00D669A4">
            <w:pPr>
              <w:tabs>
                <w:tab w:val="left" w:pos="-1440"/>
                <w:tab w:val="left" w:pos="-720"/>
                <w:tab w:val="left" w:pos="240"/>
                <w:tab w:val="left" w:pos="840"/>
                <w:tab w:val="left" w:pos="1440"/>
                <w:tab w:val="left" w:pos="2040"/>
              </w:tabs>
              <w:spacing w:before="100" w:after="38" w:line="240" w:lineRule="exact"/>
              <w:rPr>
                <w:rFonts w:ascii="Arial" w:hAnsi="Arial" w:cs="Arial"/>
                <w:sz w:val="22"/>
                <w:szCs w:val="22"/>
              </w:rPr>
            </w:pPr>
            <w:r w:rsidRPr="0074541F">
              <w:rPr>
                <w:rFonts w:ascii="Arial" w:hAnsi="Arial" w:cs="Arial"/>
                <w:sz w:val="22"/>
                <w:szCs w:val="22"/>
              </w:rPr>
              <w:t>NRR PM</w:t>
            </w:r>
          </w:p>
        </w:tc>
        <w:tc>
          <w:tcPr>
            <w:tcW w:w="2160" w:type="dxa"/>
            <w:tcBorders>
              <w:top w:val="single" w:sz="6" w:space="0" w:color="000000"/>
              <w:left w:val="single" w:sz="6" w:space="0" w:color="000000"/>
              <w:bottom w:val="single" w:sz="6" w:space="0" w:color="000000"/>
              <w:right w:val="single" w:sz="6" w:space="0" w:color="000000"/>
            </w:tcBorders>
            <w:shd w:val="pct10" w:color="000000" w:fill="FFFFFF"/>
          </w:tcPr>
          <w:p w:rsidR="00D9381E" w:rsidRPr="0074541F" w:rsidRDefault="00D9381E" w:rsidP="00D669A4">
            <w:pPr>
              <w:tabs>
                <w:tab w:val="left" w:pos="-1440"/>
                <w:tab w:val="left" w:pos="-720"/>
                <w:tab w:val="left" w:pos="240"/>
                <w:tab w:val="left" w:pos="840"/>
                <w:tab w:val="left" w:pos="1440"/>
                <w:tab w:val="left" w:pos="2040"/>
              </w:tabs>
              <w:spacing w:before="100" w:after="38" w:line="240" w:lineRule="exact"/>
              <w:rPr>
                <w:rFonts w:ascii="Arial" w:hAnsi="Arial" w:cs="Arial"/>
                <w:sz w:val="22"/>
                <w:szCs w:val="22"/>
              </w:rPr>
            </w:pPr>
          </w:p>
        </w:tc>
      </w:tr>
      <w:tr w:rsidR="00F24B49" w:rsidRPr="0074541F" w:rsidTr="00D669A4">
        <w:trPr>
          <w:cantSplit/>
        </w:trPr>
        <w:tc>
          <w:tcPr>
            <w:tcW w:w="4680" w:type="dxa"/>
            <w:tcBorders>
              <w:top w:val="single" w:sz="6" w:space="0" w:color="000000"/>
              <w:left w:val="single" w:sz="6" w:space="0" w:color="000000"/>
              <w:bottom w:val="single" w:sz="6" w:space="0" w:color="000000"/>
              <w:right w:val="single" w:sz="6" w:space="0" w:color="000000"/>
            </w:tcBorders>
            <w:shd w:val="pct20" w:color="008000" w:fill="FFFFFF"/>
          </w:tcPr>
          <w:p w:rsidR="00F24B49" w:rsidRPr="0074541F" w:rsidRDefault="00D9381E" w:rsidP="00D669A4">
            <w:pPr>
              <w:rPr>
                <w:rFonts w:ascii="Arial" w:hAnsi="Arial" w:cs="Arial"/>
                <w:sz w:val="22"/>
                <w:szCs w:val="22"/>
              </w:rPr>
            </w:pPr>
            <w:r w:rsidRPr="0074541F">
              <w:rPr>
                <w:rFonts w:ascii="Arial" w:hAnsi="Arial" w:cs="Arial"/>
                <w:sz w:val="22"/>
                <w:szCs w:val="22"/>
              </w:rPr>
              <w:t>11</w:t>
            </w:r>
            <w:r w:rsidR="00F24B49" w:rsidRPr="0074541F">
              <w:rPr>
                <w:rFonts w:ascii="Arial" w:hAnsi="Arial" w:cs="Arial"/>
                <w:sz w:val="22"/>
                <w:szCs w:val="22"/>
              </w:rPr>
              <w:t>. Notify the licensee that FEMA will be conducting a DIR</w:t>
            </w:r>
            <w:r w:rsidRPr="0074541F">
              <w:rPr>
                <w:rFonts w:ascii="Arial" w:hAnsi="Arial" w:cs="Arial"/>
                <w:sz w:val="22"/>
                <w:szCs w:val="22"/>
              </w:rPr>
              <w:t xml:space="preserve"> and its schedule</w:t>
            </w:r>
            <w:r w:rsidR="00F24B49" w:rsidRPr="0074541F">
              <w:rPr>
                <w:rFonts w:ascii="Arial" w:hAnsi="Arial" w:cs="Arial"/>
                <w:sz w:val="22"/>
                <w:szCs w:val="22"/>
              </w:rPr>
              <w:t xml:space="preserve">. </w:t>
            </w:r>
          </w:p>
        </w:tc>
        <w:tc>
          <w:tcPr>
            <w:tcW w:w="2520" w:type="dxa"/>
            <w:tcBorders>
              <w:top w:val="single" w:sz="6" w:space="0" w:color="000000"/>
              <w:left w:val="single" w:sz="6" w:space="0" w:color="000000"/>
              <w:bottom w:val="single" w:sz="6" w:space="0" w:color="000000"/>
              <w:right w:val="single" w:sz="6" w:space="0" w:color="000000"/>
            </w:tcBorders>
          </w:tcPr>
          <w:p w:rsidR="00F24B49" w:rsidRPr="0074541F" w:rsidRDefault="00161548" w:rsidP="00D669A4">
            <w:pPr>
              <w:rPr>
                <w:rFonts w:ascii="Arial" w:hAnsi="Arial" w:cs="Arial"/>
                <w:sz w:val="22"/>
                <w:szCs w:val="22"/>
              </w:rPr>
            </w:pPr>
            <w:r w:rsidRPr="0074541F">
              <w:rPr>
                <w:rFonts w:ascii="Arial" w:hAnsi="Arial" w:cs="Arial"/>
                <w:sz w:val="22"/>
                <w:szCs w:val="22"/>
              </w:rPr>
              <w:t>NRC Region</w:t>
            </w:r>
          </w:p>
        </w:tc>
        <w:tc>
          <w:tcPr>
            <w:tcW w:w="2160" w:type="dxa"/>
            <w:tcBorders>
              <w:top w:val="single" w:sz="6" w:space="0" w:color="000000"/>
              <w:left w:val="single" w:sz="6" w:space="0" w:color="000000"/>
              <w:bottom w:val="single" w:sz="6" w:space="0" w:color="000000"/>
              <w:right w:val="single" w:sz="6" w:space="0" w:color="000000"/>
            </w:tcBorders>
            <w:shd w:val="pct10" w:color="000000" w:fill="FFFFFF"/>
          </w:tcPr>
          <w:p w:rsidR="00F24B49" w:rsidRPr="0074541F" w:rsidRDefault="00F24B49" w:rsidP="00D669A4">
            <w:pPr>
              <w:tabs>
                <w:tab w:val="left" w:pos="-1440"/>
                <w:tab w:val="left" w:pos="-720"/>
                <w:tab w:val="left" w:pos="240"/>
                <w:tab w:val="left" w:pos="840"/>
                <w:tab w:val="left" w:pos="1440"/>
                <w:tab w:val="left" w:pos="2040"/>
              </w:tabs>
              <w:spacing w:before="100" w:after="38" w:line="240" w:lineRule="exact"/>
              <w:rPr>
                <w:rFonts w:ascii="Arial" w:hAnsi="Arial" w:cs="Arial"/>
                <w:sz w:val="22"/>
                <w:szCs w:val="22"/>
              </w:rPr>
            </w:pPr>
          </w:p>
        </w:tc>
      </w:tr>
      <w:tr w:rsidR="00D9381E" w:rsidRPr="0074541F" w:rsidTr="00D669A4">
        <w:trPr>
          <w:cantSplit/>
        </w:trPr>
        <w:tc>
          <w:tcPr>
            <w:tcW w:w="4680" w:type="dxa"/>
            <w:tcBorders>
              <w:top w:val="single" w:sz="6" w:space="0" w:color="000000"/>
              <w:left w:val="single" w:sz="6" w:space="0" w:color="000000"/>
              <w:bottom w:val="single" w:sz="6" w:space="0" w:color="000000"/>
              <w:right w:val="single" w:sz="6" w:space="0" w:color="000000"/>
            </w:tcBorders>
            <w:shd w:val="pct20" w:color="008000" w:fill="FFFFFF"/>
          </w:tcPr>
          <w:p w:rsidR="00D9381E" w:rsidRPr="0074541F" w:rsidRDefault="00D9381E" w:rsidP="00D669A4">
            <w:pPr>
              <w:rPr>
                <w:rFonts w:ascii="Arial" w:hAnsi="Arial" w:cs="Arial"/>
                <w:sz w:val="22"/>
                <w:szCs w:val="22"/>
              </w:rPr>
            </w:pPr>
            <w:r w:rsidRPr="0074541F">
              <w:rPr>
                <w:rFonts w:ascii="Arial" w:hAnsi="Arial" w:cs="Arial"/>
                <w:sz w:val="22"/>
                <w:szCs w:val="22"/>
              </w:rPr>
              <w:t xml:space="preserve">12. Provide FEMA the regional contact (RSLO) for participating in the DIR.  </w:t>
            </w:r>
          </w:p>
        </w:tc>
        <w:tc>
          <w:tcPr>
            <w:tcW w:w="2520" w:type="dxa"/>
            <w:tcBorders>
              <w:top w:val="single" w:sz="6" w:space="0" w:color="000000"/>
              <w:left w:val="single" w:sz="6" w:space="0" w:color="000000"/>
              <w:bottom w:val="single" w:sz="6" w:space="0" w:color="000000"/>
              <w:right w:val="single" w:sz="6" w:space="0" w:color="000000"/>
            </w:tcBorders>
          </w:tcPr>
          <w:p w:rsidR="00D9381E" w:rsidRPr="0074541F" w:rsidRDefault="00D9381E" w:rsidP="00D669A4">
            <w:pPr>
              <w:rPr>
                <w:rFonts w:ascii="Arial" w:hAnsi="Arial" w:cs="Arial"/>
                <w:sz w:val="22"/>
                <w:szCs w:val="22"/>
              </w:rPr>
            </w:pPr>
            <w:r w:rsidRPr="0074541F">
              <w:rPr>
                <w:rFonts w:ascii="Arial" w:hAnsi="Arial" w:cs="Arial"/>
                <w:sz w:val="22"/>
                <w:szCs w:val="22"/>
              </w:rPr>
              <w:t xml:space="preserve">NSIR </w:t>
            </w:r>
            <w:r w:rsidR="002B74F7" w:rsidRPr="0074541F">
              <w:rPr>
                <w:rFonts w:ascii="Arial" w:hAnsi="Arial" w:cs="Arial"/>
                <w:sz w:val="22"/>
                <w:szCs w:val="22"/>
              </w:rPr>
              <w:t>ORL</w:t>
            </w:r>
          </w:p>
        </w:tc>
        <w:tc>
          <w:tcPr>
            <w:tcW w:w="2160" w:type="dxa"/>
            <w:tcBorders>
              <w:top w:val="single" w:sz="6" w:space="0" w:color="000000"/>
              <w:left w:val="single" w:sz="6" w:space="0" w:color="000000"/>
              <w:bottom w:val="single" w:sz="6" w:space="0" w:color="000000"/>
              <w:right w:val="single" w:sz="6" w:space="0" w:color="000000"/>
            </w:tcBorders>
            <w:shd w:val="pct10" w:color="000000" w:fill="FFFFFF"/>
          </w:tcPr>
          <w:p w:rsidR="00D9381E" w:rsidRPr="0074541F" w:rsidRDefault="00D9381E" w:rsidP="00D669A4">
            <w:pPr>
              <w:tabs>
                <w:tab w:val="left" w:pos="-1440"/>
                <w:tab w:val="left" w:pos="-720"/>
                <w:tab w:val="left" w:pos="240"/>
                <w:tab w:val="left" w:pos="840"/>
                <w:tab w:val="left" w:pos="1440"/>
                <w:tab w:val="left" w:pos="2040"/>
              </w:tabs>
              <w:spacing w:before="100" w:after="38" w:line="240" w:lineRule="exact"/>
              <w:rPr>
                <w:rFonts w:ascii="Arial" w:hAnsi="Arial" w:cs="Arial"/>
                <w:sz w:val="22"/>
                <w:szCs w:val="22"/>
              </w:rPr>
            </w:pPr>
          </w:p>
        </w:tc>
      </w:tr>
      <w:tr w:rsidR="00F24B49" w:rsidRPr="0074541F" w:rsidTr="00D669A4">
        <w:trPr>
          <w:cantSplit/>
        </w:trPr>
        <w:tc>
          <w:tcPr>
            <w:tcW w:w="4680" w:type="dxa"/>
            <w:tcBorders>
              <w:top w:val="single" w:sz="6" w:space="0" w:color="000000"/>
              <w:left w:val="single" w:sz="6" w:space="0" w:color="000000"/>
              <w:bottom w:val="single" w:sz="6" w:space="0" w:color="000000"/>
              <w:right w:val="single" w:sz="6" w:space="0" w:color="000000"/>
            </w:tcBorders>
            <w:shd w:val="pct20" w:color="008000" w:fill="FFFFFF"/>
          </w:tcPr>
          <w:p w:rsidR="00F24B49" w:rsidRPr="0074541F" w:rsidRDefault="00D9381E" w:rsidP="00D9381E">
            <w:pPr>
              <w:tabs>
                <w:tab w:val="left" w:pos="-1440"/>
                <w:tab w:val="left" w:pos="-720"/>
                <w:tab w:val="left" w:pos="240"/>
                <w:tab w:val="left" w:pos="840"/>
                <w:tab w:val="left" w:pos="1440"/>
                <w:tab w:val="left" w:pos="2040"/>
                <w:tab w:val="left" w:pos="2640"/>
                <w:tab w:val="left" w:pos="3240"/>
                <w:tab w:val="left" w:pos="3840"/>
                <w:tab w:val="left" w:pos="4440"/>
              </w:tabs>
              <w:spacing w:before="100" w:after="38" w:line="240" w:lineRule="exact"/>
              <w:rPr>
                <w:rFonts w:ascii="Arial" w:hAnsi="Arial" w:cs="Arial"/>
                <w:sz w:val="22"/>
                <w:szCs w:val="22"/>
              </w:rPr>
            </w:pPr>
            <w:r w:rsidRPr="0074541F">
              <w:rPr>
                <w:rFonts w:ascii="Arial" w:hAnsi="Arial" w:cs="Arial"/>
                <w:sz w:val="22"/>
                <w:szCs w:val="22"/>
              </w:rPr>
              <w:t>13</w:t>
            </w:r>
            <w:r w:rsidR="00F24B49" w:rsidRPr="0074541F">
              <w:rPr>
                <w:rFonts w:ascii="Arial" w:hAnsi="Arial" w:cs="Arial"/>
                <w:sz w:val="22"/>
                <w:szCs w:val="22"/>
              </w:rPr>
              <w:t xml:space="preserve">. </w:t>
            </w:r>
            <w:r w:rsidR="00AE73F1" w:rsidRPr="0074541F">
              <w:rPr>
                <w:rFonts w:ascii="Arial" w:hAnsi="Arial" w:cs="Arial"/>
                <w:sz w:val="22"/>
                <w:szCs w:val="22"/>
              </w:rPr>
              <w:t xml:space="preserve"> </w:t>
            </w:r>
            <w:r w:rsidR="00F24B49" w:rsidRPr="0074541F">
              <w:rPr>
                <w:rFonts w:ascii="Arial" w:hAnsi="Arial" w:cs="Arial"/>
                <w:sz w:val="22"/>
                <w:szCs w:val="22"/>
              </w:rPr>
              <w:t xml:space="preserve">Participate in the FEMA DIR Review Team of the offsite infrastructure assessment.  Provide frequent updates to the NRC Region and NSIR </w:t>
            </w:r>
            <w:r w:rsidR="002B74F7" w:rsidRPr="0074541F">
              <w:rPr>
                <w:rFonts w:ascii="Arial" w:hAnsi="Arial" w:cs="Arial"/>
                <w:sz w:val="22"/>
                <w:szCs w:val="22"/>
              </w:rPr>
              <w:t>ORL</w:t>
            </w:r>
            <w:r w:rsidR="00F24B49" w:rsidRPr="0074541F">
              <w:rPr>
                <w:rFonts w:ascii="Arial" w:hAnsi="Arial" w:cs="Arial"/>
                <w:sz w:val="22"/>
                <w:szCs w:val="22"/>
              </w:rPr>
              <w:t xml:space="preserve">.  </w:t>
            </w:r>
          </w:p>
        </w:tc>
        <w:tc>
          <w:tcPr>
            <w:tcW w:w="2520" w:type="dxa"/>
            <w:tcBorders>
              <w:top w:val="single" w:sz="6" w:space="0" w:color="000000"/>
              <w:left w:val="single" w:sz="6" w:space="0" w:color="000000"/>
              <w:bottom w:val="single" w:sz="6" w:space="0" w:color="000000"/>
              <w:right w:val="single" w:sz="6" w:space="0" w:color="000000"/>
            </w:tcBorders>
          </w:tcPr>
          <w:p w:rsidR="00F24B49" w:rsidRPr="0074541F" w:rsidRDefault="00F24B49" w:rsidP="00D669A4">
            <w:pPr>
              <w:tabs>
                <w:tab w:val="left" w:pos="-1440"/>
                <w:tab w:val="left" w:pos="-720"/>
                <w:tab w:val="left" w:pos="240"/>
                <w:tab w:val="left" w:pos="840"/>
                <w:tab w:val="left" w:pos="1440"/>
                <w:tab w:val="left" w:pos="2040"/>
              </w:tabs>
              <w:spacing w:before="100" w:after="38" w:line="240" w:lineRule="exact"/>
              <w:rPr>
                <w:rFonts w:ascii="Arial" w:hAnsi="Arial" w:cs="Arial"/>
                <w:sz w:val="22"/>
                <w:szCs w:val="22"/>
              </w:rPr>
            </w:pPr>
            <w:r w:rsidRPr="0074541F">
              <w:rPr>
                <w:rFonts w:ascii="Arial" w:hAnsi="Arial" w:cs="Arial"/>
                <w:sz w:val="22"/>
                <w:szCs w:val="22"/>
              </w:rPr>
              <w:t>RSLO</w:t>
            </w:r>
          </w:p>
        </w:tc>
        <w:tc>
          <w:tcPr>
            <w:tcW w:w="2160" w:type="dxa"/>
            <w:tcBorders>
              <w:top w:val="single" w:sz="6" w:space="0" w:color="000000"/>
              <w:left w:val="single" w:sz="6" w:space="0" w:color="000000"/>
              <w:bottom w:val="single" w:sz="6" w:space="0" w:color="000000"/>
              <w:right w:val="single" w:sz="6" w:space="0" w:color="000000"/>
            </w:tcBorders>
            <w:shd w:val="pct10" w:color="000000" w:fill="FFFFFF"/>
          </w:tcPr>
          <w:p w:rsidR="00F24B49" w:rsidRPr="0074541F" w:rsidRDefault="00F24B49" w:rsidP="00D669A4">
            <w:pPr>
              <w:tabs>
                <w:tab w:val="left" w:pos="-1440"/>
                <w:tab w:val="left" w:pos="-720"/>
                <w:tab w:val="left" w:pos="240"/>
                <w:tab w:val="left" w:pos="840"/>
                <w:tab w:val="left" w:pos="1440"/>
                <w:tab w:val="left" w:pos="2040"/>
              </w:tabs>
              <w:spacing w:before="100" w:after="38" w:line="240" w:lineRule="exact"/>
              <w:rPr>
                <w:rFonts w:ascii="Arial" w:hAnsi="Arial" w:cs="Arial"/>
                <w:sz w:val="22"/>
                <w:szCs w:val="22"/>
              </w:rPr>
            </w:pPr>
          </w:p>
        </w:tc>
      </w:tr>
      <w:tr w:rsidR="00D9381E" w:rsidRPr="0074541F" w:rsidTr="00D669A4">
        <w:trPr>
          <w:cantSplit/>
        </w:trPr>
        <w:tc>
          <w:tcPr>
            <w:tcW w:w="4680" w:type="dxa"/>
            <w:tcBorders>
              <w:top w:val="single" w:sz="6" w:space="0" w:color="000000"/>
              <w:left w:val="single" w:sz="6" w:space="0" w:color="000000"/>
              <w:bottom w:val="single" w:sz="6" w:space="0" w:color="000000"/>
              <w:right w:val="single" w:sz="6" w:space="0" w:color="000000"/>
            </w:tcBorders>
            <w:shd w:val="pct20" w:color="008000" w:fill="FFFFFF"/>
          </w:tcPr>
          <w:p w:rsidR="00D9381E" w:rsidRPr="0074541F" w:rsidRDefault="00D9381E" w:rsidP="00D669A4">
            <w:pPr>
              <w:tabs>
                <w:tab w:val="left" w:pos="-1440"/>
                <w:tab w:val="left" w:pos="-720"/>
                <w:tab w:val="left" w:pos="240"/>
                <w:tab w:val="left" w:pos="840"/>
                <w:tab w:val="left" w:pos="1440"/>
                <w:tab w:val="left" w:pos="2040"/>
                <w:tab w:val="left" w:pos="2640"/>
                <w:tab w:val="left" w:pos="3240"/>
                <w:tab w:val="left" w:pos="3840"/>
                <w:tab w:val="left" w:pos="4440"/>
              </w:tabs>
              <w:spacing w:before="100" w:after="38" w:line="240" w:lineRule="exact"/>
              <w:rPr>
                <w:rFonts w:ascii="Arial" w:hAnsi="Arial" w:cs="Arial"/>
                <w:sz w:val="22"/>
                <w:szCs w:val="22"/>
              </w:rPr>
            </w:pPr>
            <w:r w:rsidRPr="0074541F">
              <w:rPr>
                <w:rFonts w:ascii="Arial" w:hAnsi="Arial" w:cs="Arial"/>
                <w:sz w:val="22"/>
                <w:szCs w:val="22"/>
              </w:rPr>
              <w:t>14. Process and coordinate any additional assistance requested by FEMA</w:t>
            </w:r>
          </w:p>
        </w:tc>
        <w:tc>
          <w:tcPr>
            <w:tcW w:w="2520" w:type="dxa"/>
            <w:tcBorders>
              <w:top w:val="single" w:sz="6" w:space="0" w:color="000000"/>
              <w:left w:val="single" w:sz="6" w:space="0" w:color="000000"/>
              <w:bottom w:val="single" w:sz="6" w:space="0" w:color="000000"/>
              <w:right w:val="single" w:sz="6" w:space="0" w:color="000000"/>
            </w:tcBorders>
          </w:tcPr>
          <w:p w:rsidR="00D9381E" w:rsidRPr="0074541F" w:rsidRDefault="00D9381E" w:rsidP="00D669A4">
            <w:pPr>
              <w:tabs>
                <w:tab w:val="left" w:pos="-1440"/>
                <w:tab w:val="left" w:pos="-720"/>
                <w:tab w:val="left" w:pos="240"/>
                <w:tab w:val="left" w:pos="840"/>
                <w:tab w:val="left" w:pos="1440"/>
                <w:tab w:val="left" w:pos="2040"/>
              </w:tabs>
              <w:spacing w:before="100" w:after="38" w:line="240" w:lineRule="exact"/>
              <w:rPr>
                <w:rFonts w:ascii="Arial" w:hAnsi="Arial" w:cs="Arial"/>
                <w:sz w:val="22"/>
                <w:szCs w:val="22"/>
              </w:rPr>
            </w:pPr>
            <w:r w:rsidRPr="0074541F">
              <w:rPr>
                <w:rFonts w:ascii="Arial" w:hAnsi="Arial" w:cs="Arial"/>
                <w:sz w:val="22"/>
                <w:szCs w:val="22"/>
              </w:rPr>
              <w:t xml:space="preserve">NSIR </w:t>
            </w:r>
            <w:r w:rsidR="002B74F7" w:rsidRPr="0074541F">
              <w:rPr>
                <w:rFonts w:ascii="Arial" w:hAnsi="Arial" w:cs="Arial"/>
                <w:sz w:val="22"/>
                <w:szCs w:val="22"/>
              </w:rPr>
              <w:t>ORL</w:t>
            </w:r>
          </w:p>
        </w:tc>
        <w:tc>
          <w:tcPr>
            <w:tcW w:w="2160" w:type="dxa"/>
            <w:tcBorders>
              <w:top w:val="single" w:sz="6" w:space="0" w:color="000000"/>
              <w:left w:val="single" w:sz="6" w:space="0" w:color="000000"/>
              <w:bottom w:val="single" w:sz="6" w:space="0" w:color="000000"/>
              <w:right w:val="single" w:sz="6" w:space="0" w:color="000000"/>
            </w:tcBorders>
            <w:shd w:val="pct10" w:color="000000" w:fill="FFFFFF"/>
          </w:tcPr>
          <w:p w:rsidR="00D9381E" w:rsidRPr="0074541F" w:rsidRDefault="00D9381E" w:rsidP="00D669A4">
            <w:pPr>
              <w:tabs>
                <w:tab w:val="left" w:pos="-1440"/>
                <w:tab w:val="left" w:pos="-720"/>
                <w:tab w:val="left" w:pos="240"/>
                <w:tab w:val="left" w:pos="840"/>
                <w:tab w:val="left" w:pos="1440"/>
                <w:tab w:val="left" w:pos="2040"/>
              </w:tabs>
              <w:spacing w:before="100" w:after="38" w:line="240" w:lineRule="exact"/>
              <w:rPr>
                <w:rFonts w:ascii="Arial" w:hAnsi="Arial" w:cs="Arial"/>
                <w:sz w:val="22"/>
                <w:szCs w:val="22"/>
              </w:rPr>
            </w:pPr>
          </w:p>
        </w:tc>
      </w:tr>
      <w:tr w:rsidR="00F24B49" w:rsidRPr="0074541F" w:rsidTr="00D669A4">
        <w:trPr>
          <w:cantSplit/>
        </w:trPr>
        <w:tc>
          <w:tcPr>
            <w:tcW w:w="4680" w:type="dxa"/>
            <w:tcBorders>
              <w:top w:val="single" w:sz="6" w:space="0" w:color="000000"/>
              <w:left w:val="single" w:sz="6" w:space="0" w:color="000000"/>
              <w:bottom w:val="single" w:sz="6" w:space="0" w:color="000000"/>
              <w:right w:val="single" w:sz="6" w:space="0" w:color="000000"/>
            </w:tcBorders>
            <w:shd w:val="pct20" w:color="008000" w:fill="FFFFFF"/>
          </w:tcPr>
          <w:p w:rsidR="00F24B49" w:rsidRPr="0074541F" w:rsidRDefault="00F24B49" w:rsidP="00AE73F1">
            <w:pPr>
              <w:rPr>
                <w:rFonts w:ascii="Arial" w:hAnsi="Arial" w:cs="Arial"/>
                <w:b/>
                <w:sz w:val="22"/>
                <w:szCs w:val="22"/>
              </w:rPr>
            </w:pPr>
            <w:r w:rsidRPr="0074541F">
              <w:rPr>
                <w:rFonts w:ascii="Arial" w:hAnsi="Arial" w:cs="Arial"/>
                <w:b/>
                <w:sz w:val="22"/>
                <w:szCs w:val="22"/>
              </w:rPr>
              <w:t xml:space="preserve">The following actions should be </w:t>
            </w:r>
            <w:r w:rsidR="00AE73F1" w:rsidRPr="0074541F">
              <w:rPr>
                <w:rFonts w:ascii="Arial" w:hAnsi="Arial" w:cs="Arial"/>
                <w:b/>
                <w:sz w:val="22"/>
                <w:szCs w:val="22"/>
              </w:rPr>
              <w:t xml:space="preserve">conducted </w:t>
            </w:r>
            <w:r w:rsidRPr="0074541F">
              <w:rPr>
                <w:rFonts w:ascii="Arial" w:hAnsi="Arial" w:cs="Arial"/>
                <w:b/>
                <w:sz w:val="22"/>
                <w:szCs w:val="22"/>
              </w:rPr>
              <w:t xml:space="preserve">concurrent </w:t>
            </w:r>
            <w:r w:rsidR="00AE73F1" w:rsidRPr="0074541F">
              <w:rPr>
                <w:rFonts w:ascii="Arial" w:hAnsi="Arial" w:cs="Arial"/>
                <w:b/>
                <w:sz w:val="22"/>
                <w:szCs w:val="22"/>
              </w:rPr>
              <w:t>with</w:t>
            </w:r>
            <w:r w:rsidRPr="0074541F">
              <w:rPr>
                <w:rFonts w:ascii="Arial" w:hAnsi="Arial" w:cs="Arial"/>
                <w:b/>
                <w:sz w:val="22"/>
                <w:szCs w:val="22"/>
              </w:rPr>
              <w:t xml:space="preserve"> the DIR and as the event continues to affect the site.</w:t>
            </w:r>
          </w:p>
        </w:tc>
        <w:tc>
          <w:tcPr>
            <w:tcW w:w="2520" w:type="dxa"/>
            <w:tcBorders>
              <w:top w:val="single" w:sz="6" w:space="0" w:color="000000"/>
              <w:left w:val="single" w:sz="6" w:space="0" w:color="000000"/>
              <w:bottom w:val="single" w:sz="6" w:space="0" w:color="000000"/>
              <w:right w:val="single" w:sz="6" w:space="0" w:color="000000"/>
            </w:tcBorders>
          </w:tcPr>
          <w:p w:rsidR="00F24B49" w:rsidRPr="0074541F" w:rsidRDefault="00F24B49" w:rsidP="00D669A4">
            <w:pPr>
              <w:rPr>
                <w:rFonts w:ascii="Arial" w:hAnsi="Arial" w:cs="Arial"/>
                <w:sz w:val="22"/>
                <w:szCs w:val="22"/>
              </w:rPr>
            </w:pPr>
          </w:p>
        </w:tc>
        <w:tc>
          <w:tcPr>
            <w:tcW w:w="2160" w:type="dxa"/>
            <w:tcBorders>
              <w:top w:val="single" w:sz="6" w:space="0" w:color="000000"/>
              <w:left w:val="single" w:sz="6" w:space="0" w:color="000000"/>
              <w:bottom w:val="single" w:sz="6" w:space="0" w:color="000000"/>
              <w:right w:val="single" w:sz="6" w:space="0" w:color="000000"/>
            </w:tcBorders>
            <w:shd w:val="pct10" w:color="000000" w:fill="FFFFFF"/>
          </w:tcPr>
          <w:p w:rsidR="00F24B49" w:rsidRPr="0074541F" w:rsidRDefault="00F24B49" w:rsidP="00D669A4">
            <w:pPr>
              <w:tabs>
                <w:tab w:val="left" w:pos="-1440"/>
                <w:tab w:val="left" w:pos="-720"/>
                <w:tab w:val="left" w:pos="240"/>
                <w:tab w:val="left" w:pos="840"/>
                <w:tab w:val="left" w:pos="1440"/>
                <w:tab w:val="left" w:pos="2040"/>
              </w:tabs>
              <w:spacing w:before="100" w:after="38" w:line="240" w:lineRule="exact"/>
              <w:rPr>
                <w:rFonts w:ascii="Arial" w:hAnsi="Arial" w:cs="Arial"/>
                <w:sz w:val="22"/>
                <w:szCs w:val="22"/>
              </w:rPr>
            </w:pPr>
          </w:p>
        </w:tc>
      </w:tr>
      <w:tr w:rsidR="00F24B49" w:rsidRPr="0074541F" w:rsidTr="00D669A4">
        <w:trPr>
          <w:cantSplit/>
        </w:trPr>
        <w:tc>
          <w:tcPr>
            <w:tcW w:w="4680" w:type="dxa"/>
            <w:tcBorders>
              <w:top w:val="single" w:sz="6" w:space="0" w:color="000000"/>
              <w:left w:val="single" w:sz="6" w:space="0" w:color="000000"/>
              <w:bottom w:val="single" w:sz="6" w:space="0" w:color="000000"/>
              <w:right w:val="single" w:sz="6" w:space="0" w:color="000000"/>
            </w:tcBorders>
            <w:shd w:val="pct20" w:color="008000" w:fill="FFFFFF"/>
          </w:tcPr>
          <w:p w:rsidR="00F24B49" w:rsidRPr="0074541F" w:rsidRDefault="00D9381E" w:rsidP="00D9381E">
            <w:pPr>
              <w:tabs>
                <w:tab w:val="left" w:pos="-1440"/>
                <w:tab w:val="left" w:pos="-720"/>
                <w:tab w:val="left" w:pos="240"/>
                <w:tab w:val="left" w:pos="840"/>
                <w:tab w:val="left" w:pos="1440"/>
                <w:tab w:val="left" w:pos="2040"/>
                <w:tab w:val="left" w:pos="2640"/>
                <w:tab w:val="left" w:pos="3240"/>
                <w:tab w:val="left" w:pos="3840"/>
                <w:tab w:val="left" w:pos="4440"/>
              </w:tabs>
              <w:spacing w:before="100" w:after="38" w:line="240" w:lineRule="exact"/>
              <w:rPr>
                <w:rFonts w:ascii="Arial" w:hAnsi="Arial" w:cs="Arial"/>
                <w:sz w:val="22"/>
                <w:szCs w:val="22"/>
              </w:rPr>
            </w:pPr>
            <w:r w:rsidRPr="0074541F">
              <w:rPr>
                <w:rFonts w:ascii="Arial" w:hAnsi="Arial" w:cs="Arial"/>
                <w:sz w:val="22"/>
                <w:szCs w:val="22"/>
              </w:rPr>
              <w:lastRenderedPageBreak/>
              <w:t>15</w:t>
            </w:r>
            <w:r w:rsidR="00F24B49" w:rsidRPr="0074541F">
              <w:rPr>
                <w:rFonts w:ascii="Arial" w:hAnsi="Arial" w:cs="Arial"/>
                <w:sz w:val="22"/>
                <w:szCs w:val="22"/>
              </w:rPr>
              <w:t xml:space="preserve">. Frequently conduct plant update status and restart counterpart conference calls (CCC), as needed. </w:t>
            </w:r>
          </w:p>
        </w:tc>
        <w:tc>
          <w:tcPr>
            <w:tcW w:w="2520" w:type="dxa"/>
            <w:tcBorders>
              <w:top w:val="single" w:sz="6" w:space="0" w:color="000000"/>
              <w:left w:val="single" w:sz="6" w:space="0" w:color="000000"/>
              <w:bottom w:val="single" w:sz="6" w:space="0" w:color="000000"/>
              <w:right w:val="single" w:sz="6" w:space="0" w:color="000000"/>
            </w:tcBorders>
          </w:tcPr>
          <w:p w:rsidR="00F24B49" w:rsidRPr="0074541F" w:rsidRDefault="00F24B49" w:rsidP="00D9381E">
            <w:pPr>
              <w:tabs>
                <w:tab w:val="left" w:pos="-1440"/>
                <w:tab w:val="left" w:pos="-720"/>
                <w:tab w:val="left" w:pos="240"/>
                <w:tab w:val="left" w:pos="840"/>
                <w:tab w:val="left" w:pos="1440"/>
                <w:tab w:val="left" w:pos="2040"/>
              </w:tabs>
              <w:spacing w:before="100" w:after="38" w:line="240" w:lineRule="exact"/>
              <w:rPr>
                <w:rFonts w:ascii="Arial" w:hAnsi="Arial" w:cs="Arial"/>
                <w:sz w:val="22"/>
                <w:szCs w:val="22"/>
              </w:rPr>
            </w:pPr>
            <w:r w:rsidRPr="0074541F">
              <w:rPr>
                <w:rFonts w:ascii="Arial" w:hAnsi="Arial" w:cs="Arial"/>
                <w:sz w:val="22"/>
                <w:szCs w:val="22"/>
              </w:rPr>
              <w:t>NRR PM</w:t>
            </w:r>
          </w:p>
        </w:tc>
        <w:tc>
          <w:tcPr>
            <w:tcW w:w="2160" w:type="dxa"/>
            <w:tcBorders>
              <w:top w:val="single" w:sz="6" w:space="0" w:color="000000"/>
              <w:left w:val="single" w:sz="6" w:space="0" w:color="000000"/>
              <w:bottom w:val="single" w:sz="6" w:space="0" w:color="000000"/>
              <w:right w:val="single" w:sz="6" w:space="0" w:color="000000"/>
            </w:tcBorders>
            <w:shd w:val="pct10" w:color="000000" w:fill="FFFFFF"/>
          </w:tcPr>
          <w:p w:rsidR="00F24B49" w:rsidRPr="0074541F" w:rsidRDefault="00F24B49" w:rsidP="00D669A4">
            <w:pPr>
              <w:tabs>
                <w:tab w:val="left" w:pos="-1440"/>
                <w:tab w:val="left" w:pos="-720"/>
                <w:tab w:val="left" w:pos="240"/>
                <w:tab w:val="left" w:pos="840"/>
                <w:tab w:val="left" w:pos="1440"/>
                <w:tab w:val="left" w:pos="2040"/>
              </w:tabs>
              <w:spacing w:before="100" w:after="38" w:line="240" w:lineRule="exact"/>
              <w:rPr>
                <w:rFonts w:ascii="Arial" w:hAnsi="Arial" w:cs="Arial"/>
                <w:sz w:val="22"/>
                <w:szCs w:val="22"/>
              </w:rPr>
            </w:pPr>
          </w:p>
        </w:tc>
      </w:tr>
      <w:tr w:rsidR="00F24B49" w:rsidRPr="0074541F" w:rsidTr="00D669A4">
        <w:trPr>
          <w:cantSplit/>
        </w:trPr>
        <w:tc>
          <w:tcPr>
            <w:tcW w:w="4680" w:type="dxa"/>
            <w:tcBorders>
              <w:top w:val="single" w:sz="6" w:space="0" w:color="000000"/>
              <w:left w:val="single" w:sz="6" w:space="0" w:color="000000"/>
              <w:bottom w:val="single" w:sz="6" w:space="0" w:color="000000"/>
              <w:right w:val="single" w:sz="6" w:space="0" w:color="000000"/>
            </w:tcBorders>
            <w:shd w:val="pct20" w:color="008000" w:fill="FFFFFF"/>
          </w:tcPr>
          <w:p w:rsidR="00F24B49" w:rsidRPr="0074541F" w:rsidRDefault="00D9381E" w:rsidP="00D9381E">
            <w:pPr>
              <w:tabs>
                <w:tab w:val="left" w:pos="-1440"/>
                <w:tab w:val="left" w:pos="-720"/>
                <w:tab w:val="left" w:pos="240"/>
                <w:tab w:val="left" w:pos="840"/>
                <w:tab w:val="left" w:pos="1440"/>
                <w:tab w:val="left" w:pos="2040"/>
                <w:tab w:val="left" w:pos="2640"/>
                <w:tab w:val="left" w:pos="3240"/>
                <w:tab w:val="left" w:pos="3840"/>
                <w:tab w:val="left" w:pos="4440"/>
              </w:tabs>
              <w:spacing w:before="100" w:after="38" w:line="240" w:lineRule="exact"/>
              <w:rPr>
                <w:rFonts w:ascii="Arial" w:hAnsi="Arial" w:cs="Arial"/>
                <w:sz w:val="22"/>
                <w:szCs w:val="22"/>
              </w:rPr>
            </w:pPr>
            <w:r w:rsidRPr="0074541F">
              <w:rPr>
                <w:rFonts w:ascii="Arial" w:hAnsi="Arial" w:cs="Arial"/>
                <w:sz w:val="22"/>
                <w:szCs w:val="22"/>
              </w:rPr>
              <w:t>16</w:t>
            </w:r>
            <w:r w:rsidR="00F24B49" w:rsidRPr="0074541F">
              <w:rPr>
                <w:rFonts w:ascii="Arial" w:hAnsi="Arial" w:cs="Arial"/>
                <w:sz w:val="22"/>
                <w:szCs w:val="22"/>
              </w:rPr>
              <w:t>. Communicate important highlights from the CCC to FEMA HQ / REP and RSLO participating on the DIR Review Team.</w:t>
            </w:r>
          </w:p>
        </w:tc>
        <w:tc>
          <w:tcPr>
            <w:tcW w:w="2520" w:type="dxa"/>
            <w:tcBorders>
              <w:top w:val="single" w:sz="6" w:space="0" w:color="000000"/>
              <w:left w:val="single" w:sz="6" w:space="0" w:color="000000"/>
              <w:bottom w:val="single" w:sz="6" w:space="0" w:color="000000"/>
              <w:right w:val="single" w:sz="6" w:space="0" w:color="000000"/>
            </w:tcBorders>
          </w:tcPr>
          <w:p w:rsidR="00F24B49" w:rsidRPr="0074541F" w:rsidRDefault="00F24B49" w:rsidP="00D669A4">
            <w:pPr>
              <w:tabs>
                <w:tab w:val="left" w:pos="-1440"/>
                <w:tab w:val="left" w:pos="-720"/>
                <w:tab w:val="left" w:pos="240"/>
                <w:tab w:val="left" w:pos="840"/>
                <w:tab w:val="left" w:pos="1440"/>
                <w:tab w:val="left" w:pos="2040"/>
              </w:tabs>
              <w:spacing w:before="100" w:after="38" w:line="240" w:lineRule="exact"/>
              <w:rPr>
                <w:rFonts w:ascii="Arial" w:hAnsi="Arial" w:cs="Arial"/>
                <w:sz w:val="22"/>
                <w:szCs w:val="22"/>
              </w:rPr>
            </w:pPr>
            <w:r w:rsidRPr="0074541F">
              <w:rPr>
                <w:rFonts w:ascii="Arial" w:hAnsi="Arial" w:cs="Arial"/>
                <w:sz w:val="22"/>
                <w:szCs w:val="22"/>
              </w:rPr>
              <w:t xml:space="preserve">NSIR </w:t>
            </w:r>
            <w:r w:rsidR="002B74F7" w:rsidRPr="0074541F">
              <w:rPr>
                <w:rFonts w:ascii="Arial" w:hAnsi="Arial" w:cs="Arial"/>
                <w:sz w:val="22"/>
                <w:szCs w:val="22"/>
              </w:rPr>
              <w:t>ORL</w:t>
            </w:r>
          </w:p>
        </w:tc>
        <w:tc>
          <w:tcPr>
            <w:tcW w:w="2160" w:type="dxa"/>
            <w:tcBorders>
              <w:top w:val="single" w:sz="6" w:space="0" w:color="000000"/>
              <w:left w:val="single" w:sz="6" w:space="0" w:color="000000"/>
              <w:bottom w:val="single" w:sz="6" w:space="0" w:color="000000"/>
              <w:right w:val="single" w:sz="6" w:space="0" w:color="000000"/>
            </w:tcBorders>
            <w:shd w:val="pct10" w:color="000000" w:fill="FFFFFF"/>
          </w:tcPr>
          <w:p w:rsidR="00F24B49" w:rsidRPr="0074541F" w:rsidRDefault="00F24B49" w:rsidP="00D669A4">
            <w:pPr>
              <w:tabs>
                <w:tab w:val="left" w:pos="-1440"/>
                <w:tab w:val="left" w:pos="-720"/>
                <w:tab w:val="left" w:pos="240"/>
                <w:tab w:val="left" w:pos="840"/>
                <w:tab w:val="left" w:pos="1440"/>
                <w:tab w:val="left" w:pos="2040"/>
              </w:tabs>
              <w:spacing w:before="100" w:after="38" w:line="240" w:lineRule="exact"/>
              <w:rPr>
                <w:rFonts w:ascii="Arial" w:hAnsi="Arial" w:cs="Arial"/>
                <w:sz w:val="22"/>
                <w:szCs w:val="22"/>
              </w:rPr>
            </w:pPr>
          </w:p>
        </w:tc>
      </w:tr>
      <w:tr w:rsidR="00F24B49" w:rsidRPr="0074541F" w:rsidTr="00D669A4">
        <w:trPr>
          <w:cantSplit/>
        </w:trPr>
        <w:tc>
          <w:tcPr>
            <w:tcW w:w="4680" w:type="dxa"/>
            <w:tcBorders>
              <w:top w:val="single" w:sz="6" w:space="0" w:color="000000"/>
              <w:left w:val="single" w:sz="6" w:space="0" w:color="000000"/>
              <w:bottom w:val="single" w:sz="6" w:space="0" w:color="000000"/>
              <w:right w:val="single" w:sz="6" w:space="0" w:color="000000"/>
            </w:tcBorders>
            <w:shd w:val="pct20" w:color="008000" w:fill="FFFFFF"/>
          </w:tcPr>
          <w:p w:rsidR="00F24B49" w:rsidRPr="0074541F" w:rsidRDefault="00D9381E" w:rsidP="00D9381E">
            <w:pPr>
              <w:rPr>
                <w:rFonts w:ascii="Arial" w:hAnsi="Arial" w:cs="Arial"/>
                <w:sz w:val="22"/>
                <w:szCs w:val="22"/>
              </w:rPr>
            </w:pPr>
            <w:r w:rsidRPr="0074541F">
              <w:rPr>
                <w:rFonts w:ascii="Arial" w:hAnsi="Arial" w:cs="Arial"/>
                <w:sz w:val="22"/>
                <w:szCs w:val="22"/>
              </w:rPr>
              <w:t>17</w:t>
            </w:r>
            <w:r w:rsidR="00F24B49" w:rsidRPr="0074541F">
              <w:rPr>
                <w:rFonts w:ascii="Arial" w:hAnsi="Arial" w:cs="Arial"/>
                <w:sz w:val="22"/>
                <w:szCs w:val="22"/>
              </w:rPr>
              <w:t>. Obtain from FEMA the interim reports of its findings regarding offsite preparedness and continued reasonable assurance.</w:t>
            </w:r>
          </w:p>
        </w:tc>
        <w:tc>
          <w:tcPr>
            <w:tcW w:w="2520" w:type="dxa"/>
            <w:tcBorders>
              <w:top w:val="single" w:sz="6" w:space="0" w:color="000000"/>
              <w:left w:val="single" w:sz="6" w:space="0" w:color="000000"/>
              <w:bottom w:val="single" w:sz="6" w:space="0" w:color="000000"/>
              <w:right w:val="single" w:sz="6" w:space="0" w:color="000000"/>
            </w:tcBorders>
          </w:tcPr>
          <w:p w:rsidR="00F24B49" w:rsidRPr="0074541F" w:rsidRDefault="00F24B49" w:rsidP="00D669A4">
            <w:pPr>
              <w:tabs>
                <w:tab w:val="left" w:pos="-1440"/>
                <w:tab w:val="left" w:pos="-720"/>
                <w:tab w:val="left" w:pos="240"/>
                <w:tab w:val="left" w:pos="840"/>
                <w:tab w:val="left" w:pos="1440"/>
                <w:tab w:val="left" w:pos="2040"/>
              </w:tabs>
              <w:spacing w:before="100" w:after="38" w:line="240" w:lineRule="exact"/>
              <w:rPr>
                <w:rFonts w:ascii="Arial" w:hAnsi="Arial" w:cs="Arial"/>
                <w:sz w:val="22"/>
                <w:szCs w:val="22"/>
              </w:rPr>
            </w:pPr>
            <w:r w:rsidRPr="0074541F">
              <w:rPr>
                <w:rFonts w:ascii="Arial" w:hAnsi="Arial" w:cs="Arial"/>
                <w:sz w:val="22"/>
                <w:szCs w:val="22"/>
              </w:rPr>
              <w:t xml:space="preserve">NSIR </w:t>
            </w:r>
            <w:r w:rsidR="002B74F7" w:rsidRPr="0074541F">
              <w:rPr>
                <w:rFonts w:ascii="Arial" w:hAnsi="Arial" w:cs="Arial"/>
                <w:sz w:val="22"/>
                <w:szCs w:val="22"/>
              </w:rPr>
              <w:t>ORL</w:t>
            </w:r>
          </w:p>
        </w:tc>
        <w:tc>
          <w:tcPr>
            <w:tcW w:w="2160" w:type="dxa"/>
            <w:tcBorders>
              <w:top w:val="single" w:sz="6" w:space="0" w:color="000000"/>
              <w:left w:val="single" w:sz="6" w:space="0" w:color="000000"/>
              <w:bottom w:val="single" w:sz="6" w:space="0" w:color="000000"/>
              <w:right w:val="single" w:sz="6" w:space="0" w:color="000000"/>
            </w:tcBorders>
            <w:shd w:val="pct10" w:color="000000" w:fill="FFFFFF"/>
          </w:tcPr>
          <w:p w:rsidR="00F24B49" w:rsidRPr="0074541F" w:rsidRDefault="00F24B49" w:rsidP="00D669A4">
            <w:pPr>
              <w:tabs>
                <w:tab w:val="left" w:pos="-1440"/>
                <w:tab w:val="left" w:pos="-720"/>
                <w:tab w:val="left" w:pos="240"/>
                <w:tab w:val="left" w:pos="840"/>
                <w:tab w:val="left" w:pos="1440"/>
                <w:tab w:val="left" w:pos="2040"/>
              </w:tabs>
              <w:spacing w:before="100" w:after="38" w:line="240" w:lineRule="exact"/>
              <w:rPr>
                <w:rFonts w:ascii="Arial" w:hAnsi="Arial" w:cs="Arial"/>
                <w:sz w:val="22"/>
                <w:szCs w:val="22"/>
              </w:rPr>
            </w:pPr>
          </w:p>
        </w:tc>
      </w:tr>
      <w:tr w:rsidR="00F24B49" w:rsidRPr="0074541F" w:rsidTr="00D669A4">
        <w:trPr>
          <w:cantSplit/>
        </w:trPr>
        <w:tc>
          <w:tcPr>
            <w:tcW w:w="4680" w:type="dxa"/>
            <w:tcBorders>
              <w:top w:val="single" w:sz="6" w:space="0" w:color="000000"/>
              <w:left w:val="single" w:sz="6" w:space="0" w:color="000000"/>
              <w:bottom w:val="single" w:sz="6" w:space="0" w:color="000000"/>
              <w:right w:val="single" w:sz="6" w:space="0" w:color="000000"/>
            </w:tcBorders>
            <w:shd w:val="pct20" w:color="008000" w:fill="FFFFFF"/>
          </w:tcPr>
          <w:p w:rsidR="00F24B49" w:rsidRPr="0074541F" w:rsidRDefault="00D9381E" w:rsidP="00D669A4">
            <w:pPr>
              <w:tabs>
                <w:tab w:val="left" w:pos="-1440"/>
                <w:tab w:val="left" w:pos="-720"/>
                <w:tab w:val="left" w:pos="240"/>
                <w:tab w:val="left" w:pos="840"/>
                <w:tab w:val="left" w:pos="1440"/>
                <w:tab w:val="left" w:pos="2040"/>
                <w:tab w:val="left" w:pos="2640"/>
                <w:tab w:val="left" w:pos="3240"/>
                <w:tab w:val="left" w:pos="3840"/>
                <w:tab w:val="left" w:pos="4440"/>
              </w:tabs>
              <w:spacing w:before="100" w:after="38" w:line="240" w:lineRule="exact"/>
              <w:rPr>
                <w:rFonts w:ascii="Arial" w:hAnsi="Arial" w:cs="Arial"/>
                <w:sz w:val="22"/>
                <w:szCs w:val="22"/>
              </w:rPr>
            </w:pPr>
            <w:r w:rsidRPr="0074541F">
              <w:rPr>
                <w:rFonts w:ascii="Arial" w:hAnsi="Arial" w:cs="Arial"/>
                <w:sz w:val="22"/>
                <w:szCs w:val="22"/>
              </w:rPr>
              <w:t>18</w:t>
            </w:r>
            <w:r w:rsidR="00F24B49" w:rsidRPr="0074541F">
              <w:rPr>
                <w:rFonts w:ascii="Arial" w:hAnsi="Arial" w:cs="Arial"/>
                <w:sz w:val="22"/>
                <w:szCs w:val="22"/>
              </w:rPr>
              <w:t>. If interim reports from FEMA indicate that a deficiency(ies) exist or the ability to effectively implement a planning standard is lost (per sections 03.05 and 05.01.g)  and/or that continued reasonable assurance no longer exists, while awaiting the f</w:t>
            </w:r>
            <w:r w:rsidRPr="0074541F">
              <w:rPr>
                <w:rFonts w:ascii="Arial" w:hAnsi="Arial" w:cs="Arial"/>
                <w:sz w:val="22"/>
                <w:szCs w:val="22"/>
              </w:rPr>
              <w:t xml:space="preserve">ormal FEMA letter, </w:t>
            </w:r>
            <w:r w:rsidR="00F24B49" w:rsidRPr="0074541F">
              <w:rPr>
                <w:rFonts w:ascii="Arial" w:hAnsi="Arial" w:cs="Arial"/>
                <w:sz w:val="22"/>
                <w:szCs w:val="22"/>
              </w:rPr>
              <w:t>interface with FEMA to get a detailed understanding of :</w:t>
            </w:r>
          </w:p>
          <w:p w:rsidR="00F24B49" w:rsidRPr="0074541F" w:rsidRDefault="00F24B49" w:rsidP="00D669A4">
            <w:pPr>
              <w:pStyle w:val="ListParagraph"/>
              <w:numPr>
                <w:ilvl w:val="0"/>
                <w:numId w:val="19"/>
              </w:numPr>
              <w:tabs>
                <w:tab w:val="left" w:pos="-1440"/>
                <w:tab w:val="left" w:pos="-720"/>
                <w:tab w:val="left" w:pos="240"/>
                <w:tab w:val="left" w:pos="800"/>
                <w:tab w:val="left" w:pos="1440"/>
                <w:tab w:val="left" w:pos="2040"/>
                <w:tab w:val="left" w:pos="2640"/>
                <w:tab w:val="left" w:pos="3240"/>
                <w:tab w:val="left" w:pos="3840"/>
                <w:tab w:val="left" w:pos="4440"/>
              </w:tabs>
              <w:spacing w:before="100" w:after="38" w:line="240" w:lineRule="exact"/>
              <w:contextualSpacing/>
              <w:rPr>
                <w:rFonts w:ascii="Arial" w:hAnsi="Arial" w:cs="Arial"/>
                <w:sz w:val="22"/>
                <w:szCs w:val="22"/>
              </w:rPr>
            </w:pPr>
            <w:r w:rsidRPr="0074541F">
              <w:rPr>
                <w:rFonts w:ascii="Arial" w:hAnsi="Arial" w:cs="Arial"/>
                <w:sz w:val="22"/>
                <w:szCs w:val="22"/>
              </w:rPr>
              <w:t>Identified deficiencies</w:t>
            </w:r>
          </w:p>
          <w:p w:rsidR="00F24B49" w:rsidRPr="0074541F" w:rsidRDefault="00F24B49" w:rsidP="00D669A4">
            <w:pPr>
              <w:pStyle w:val="ListParagraph"/>
              <w:numPr>
                <w:ilvl w:val="0"/>
                <w:numId w:val="19"/>
              </w:numPr>
              <w:tabs>
                <w:tab w:val="left" w:pos="-1440"/>
                <w:tab w:val="left" w:pos="-720"/>
                <w:tab w:val="left" w:pos="240"/>
                <w:tab w:val="left" w:pos="800"/>
                <w:tab w:val="left" w:pos="1440"/>
                <w:tab w:val="left" w:pos="2040"/>
                <w:tab w:val="left" w:pos="2640"/>
                <w:tab w:val="left" w:pos="3240"/>
                <w:tab w:val="left" w:pos="3840"/>
                <w:tab w:val="left" w:pos="4440"/>
              </w:tabs>
              <w:spacing w:before="100" w:after="38" w:line="240" w:lineRule="exact"/>
              <w:contextualSpacing/>
              <w:rPr>
                <w:rFonts w:ascii="Arial" w:hAnsi="Arial" w:cs="Arial"/>
                <w:sz w:val="22"/>
                <w:szCs w:val="22"/>
              </w:rPr>
            </w:pPr>
            <w:r w:rsidRPr="0074541F">
              <w:rPr>
                <w:rFonts w:ascii="Arial" w:hAnsi="Arial" w:cs="Arial"/>
                <w:sz w:val="22"/>
                <w:szCs w:val="22"/>
              </w:rPr>
              <w:t>Whether identified deficiencies prevent or significantly degrade the effective and timely implementation of a protective action decision</w:t>
            </w:r>
          </w:p>
          <w:p w:rsidR="00F24B49" w:rsidRPr="0074541F" w:rsidRDefault="00F24B49" w:rsidP="00D669A4">
            <w:pPr>
              <w:pStyle w:val="ListParagraph"/>
              <w:numPr>
                <w:ilvl w:val="0"/>
                <w:numId w:val="19"/>
              </w:numPr>
              <w:tabs>
                <w:tab w:val="left" w:pos="-1440"/>
                <w:tab w:val="left" w:pos="-720"/>
                <w:tab w:val="left" w:pos="240"/>
                <w:tab w:val="left" w:pos="800"/>
                <w:tab w:val="left" w:pos="1440"/>
                <w:tab w:val="left" w:pos="2040"/>
                <w:tab w:val="left" w:pos="2640"/>
                <w:tab w:val="left" w:pos="3240"/>
                <w:tab w:val="left" w:pos="3840"/>
                <w:tab w:val="left" w:pos="4440"/>
              </w:tabs>
              <w:spacing w:before="100" w:after="38" w:line="240" w:lineRule="exact"/>
              <w:contextualSpacing/>
              <w:rPr>
                <w:rFonts w:ascii="Arial" w:hAnsi="Arial" w:cs="Arial"/>
                <w:sz w:val="22"/>
                <w:szCs w:val="22"/>
              </w:rPr>
            </w:pPr>
            <w:r w:rsidRPr="0074541F">
              <w:rPr>
                <w:rFonts w:ascii="Arial" w:hAnsi="Arial" w:cs="Arial"/>
                <w:sz w:val="22"/>
                <w:szCs w:val="22"/>
              </w:rPr>
              <w:t>Potential restoration and/or compensatory measures being considered</w:t>
            </w:r>
          </w:p>
          <w:p w:rsidR="00F24B49" w:rsidRPr="0074541F" w:rsidRDefault="00F24B49" w:rsidP="00D669A4">
            <w:pPr>
              <w:pStyle w:val="ListParagraph"/>
              <w:numPr>
                <w:ilvl w:val="0"/>
                <w:numId w:val="19"/>
              </w:numPr>
              <w:tabs>
                <w:tab w:val="left" w:pos="-1440"/>
                <w:tab w:val="left" w:pos="-720"/>
                <w:tab w:val="left" w:pos="240"/>
                <w:tab w:val="left" w:pos="800"/>
                <w:tab w:val="left" w:pos="1440"/>
                <w:tab w:val="left" w:pos="2040"/>
                <w:tab w:val="left" w:pos="2640"/>
                <w:tab w:val="left" w:pos="3240"/>
                <w:tab w:val="left" w:pos="3840"/>
                <w:tab w:val="left" w:pos="4440"/>
              </w:tabs>
              <w:spacing w:before="100" w:after="38" w:line="240" w:lineRule="exact"/>
              <w:contextualSpacing/>
              <w:rPr>
                <w:rFonts w:ascii="Arial" w:hAnsi="Arial" w:cs="Arial"/>
                <w:sz w:val="22"/>
                <w:szCs w:val="22"/>
              </w:rPr>
            </w:pPr>
            <w:r w:rsidRPr="0074541F">
              <w:rPr>
                <w:rFonts w:ascii="Arial" w:hAnsi="Arial" w:cs="Arial"/>
                <w:sz w:val="22"/>
                <w:szCs w:val="22"/>
              </w:rPr>
              <w:t>Expected timeframe for completing restoration activities or implementation of compensatory measures</w:t>
            </w:r>
          </w:p>
        </w:tc>
        <w:tc>
          <w:tcPr>
            <w:tcW w:w="2520" w:type="dxa"/>
            <w:tcBorders>
              <w:top w:val="single" w:sz="6" w:space="0" w:color="000000"/>
              <w:left w:val="single" w:sz="6" w:space="0" w:color="000000"/>
              <w:bottom w:val="single" w:sz="6" w:space="0" w:color="000000"/>
              <w:right w:val="single" w:sz="6" w:space="0" w:color="000000"/>
            </w:tcBorders>
          </w:tcPr>
          <w:p w:rsidR="00F24B49" w:rsidRPr="0074541F" w:rsidRDefault="00F24B49" w:rsidP="00D669A4">
            <w:pPr>
              <w:tabs>
                <w:tab w:val="left" w:pos="-1440"/>
                <w:tab w:val="left" w:pos="-720"/>
                <w:tab w:val="left" w:pos="240"/>
                <w:tab w:val="left" w:pos="840"/>
                <w:tab w:val="left" w:pos="1440"/>
                <w:tab w:val="left" w:pos="2040"/>
              </w:tabs>
              <w:spacing w:before="100" w:after="38" w:line="240" w:lineRule="exact"/>
              <w:rPr>
                <w:rFonts w:ascii="Arial" w:hAnsi="Arial" w:cs="Arial"/>
                <w:sz w:val="22"/>
                <w:szCs w:val="22"/>
              </w:rPr>
            </w:pPr>
            <w:r w:rsidRPr="0074541F">
              <w:rPr>
                <w:rFonts w:ascii="Arial" w:hAnsi="Arial" w:cs="Arial"/>
                <w:sz w:val="22"/>
                <w:szCs w:val="22"/>
              </w:rPr>
              <w:t xml:space="preserve">NSIR </w:t>
            </w:r>
            <w:r w:rsidR="002B74F7" w:rsidRPr="0074541F">
              <w:rPr>
                <w:rFonts w:ascii="Arial" w:hAnsi="Arial" w:cs="Arial"/>
                <w:sz w:val="22"/>
                <w:szCs w:val="22"/>
              </w:rPr>
              <w:t>ORL</w:t>
            </w:r>
          </w:p>
        </w:tc>
        <w:tc>
          <w:tcPr>
            <w:tcW w:w="2160" w:type="dxa"/>
            <w:tcBorders>
              <w:top w:val="single" w:sz="6" w:space="0" w:color="000000"/>
              <w:left w:val="single" w:sz="6" w:space="0" w:color="000000"/>
              <w:bottom w:val="single" w:sz="6" w:space="0" w:color="000000"/>
              <w:right w:val="single" w:sz="6" w:space="0" w:color="000000"/>
            </w:tcBorders>
            <w:shd w:val="pct10" w:color="000000" w:fill="FFFFFF"/>
          </w:tcPr>
          <w:p w:rsidR="00F24B49" w:rsidRPr="0074541F" w:rsidRDefault="00F24B49" w:rsidP="00D669A4">
            <w:pPr>
              <w:tabs>
                <w:tab w:val="left" w:pos="-1440"/>
                <w:tab w:val="left" w:pos="-720"/>
                <w:tab w:val="left" w:pos="240"/>
                <w:tab w:val="left" w:pos="840"/>
                <w:tab w:val="left" w:pos="1440"/>
                <w:tab w:val="left" w:pos="2040"/>
              </w:tabs>
              <w:spacing w:before="100" w:after="38" w:line="240" w:lineRule="exact"/>
              <w:rPr>
                <w:rFonts w:ascii="Arial" w:hAnsi="Arial" w:cs="Arial"/>
                <w:sz w:val="22"/>
                <w:szCs w:val="22"/>
              </w:rPr>
            </w:pPr>
          </w:p>
        </w:tc>
      </w:tr>
      <w:tr w:rsidR="00F24B49" w:rsidRPr="0074541F" w:rsidTr="00D669A4">
        <w:trPr>
          <w:cantSplit/>
        </w:trPr>
        <w:tc>
          <w:tcPr>
            <w:tcW w:w="4680" w:type="dxa"/>
            <w:tcBorders>
              <w:top w:val="single" w:sz="6" w:space="0" w:color="000000"/>
              <w:left w:val="single" w:sz="6" w:space="0" w:color="000000"/>
              <w:bottom w:val="single" w:sz="6" w:space="0" w:color="000000"/>
              <w:right w:val="single" w:sz="6" w:space="0" w:color="000000"/>
            </w:tcBorders>
            <w:shd w:val="pct20" w:color="008000" w:fill="FFFFFF"/>
          </w:tcPr>
          <w:p w:rsidR="00F24B49" w:rsidRPr="0074541F" w:rsidRDefault="00DA6CBC" w:rsidP="00D9381E">
            <w:pPr>
              <w:tabs>
                <w:tab w:val="left" w:pos="-1440"/>
                <w:tab w:val="left" w:pos="-720"/>
                <w:tab w:val="left" w:pos="240"/>
                <w:tab w:val="left" w:pos="840"/>
                <w:tab w:val="left" w:pos="1440"/>
                <w:tab w:val="left" w:pos="2040"/>
                <w:tab w:val="left" w:pos="2640"/>
                <w:tab w:val="left" w:pos="3240"/>
                <w:tab w:val="left" w:pos="3840"/>
                <w:tab w:val="left" w:pos="4440"/>
              </w:tabs>
              <w:spacing w:before="100" w:after="38" w:line="240" w:lineRule="exact"/>
              <w:rPr>
                <w:rFonts w:ascii="Arial" w:hAnsi="Arial" w:cs="Arial"/>
                <w:sz w:val="22"/>
                <w:szCs w:val="22"/>
              </w:rPr>
            </w:pPr>
            <w:r w:rsidRPr="0074541F">
              <w:rPr>
                <w:rFonts w:ascii="Arial" w:hAnsi="Arial" w:cs="Arial"/>
                <w:sz w:val="22"/>
                <w:szCs w:val="22"/>
              </w:rPr>
              <w:t>19</w:t>
            </w:r>
            <w:r w:rsidR="00F24B49" w:rsidRPr="0074541F">
              <w:rPr>
                <w:rFonts w:ascii="Arial" w:hAnsi="Arial" w:cs="Arial"/>
                <w:sz w:val="22"/>
                <w:szCs w:val="22"/>
              </w:rPr>
              <w:t xml:space="preserve">. </w:t>
            </w:r>
            <w:r w:rsidR="00D9381E" w:rsidRPr="0074541F">
              <w:rPr>
                <w:rFonts w:ascii="Arial" w:hAnsi="Arial" w:cs="Arial"/>
                <w:sz w:val="22"/>
                <w:szCs w:val="22"/>
              </w:rPr>
              <w:t>Conduct a</w:t>
            </w:r>
            <w:r w:rsidR="00F24B49" w:rsidRPr="0074541F">
              <w:rPr>
                <w:rFonts w:ascii="Arial" w:hAnsi="Arial" w:cs="Arial"/>
                <w:sz w:val="22"/>
                <w:szCs w:val="22"/>
              </w:rPr>
              <w:t xml:space="preserve"> CCC to inform NRC stakeholders of the results of FEMA’s </w:t>
            </w:r>
            <w:r w:rsidR="00D9381E" w:rsidRPr="0074541F">
              <w:rPr>
                <w:rFonts w:ascii="Arial" w:hAnsi="Arial" w:cs="Arial"/>
                <w:sz w:val="22"/>
                <w:szCs w:val="22"/>
              </w:rPr>
              <w:t>DIR</w:t>
            </w:r>
            <w:r w:rsidR="00F24B49" w:rsidRPr="0074541F">
              <w:rPr>
                <w:rFonts w:ascii="Arial" w:hAnsi="Arial" w:cs="Arial"/>
                <w:sz w:val="22"/>
                <w:szCs w:val="22"/>
              </w:rPr>
              <w:t>.</w:t>
            </w:r>
          </w:p>
        </w:tc>
        <w:tc>
          <w:tcPr>
            <w:tcW w:w="2520" w:type="dxa"/>
            <w:tcBorders>
              <w:top w:val="single" w:sz="6" w:space="0" w:color="000000"/>
              <w:left w:val="single" w:sz="6" w:space="0" w:color="000000"/>
              <w:bottom w:val="single" w:sz="6" w:space="0" w:color="000000"/>
              <w:right w:val="single" w:sz="6" w:space="0" w:color="000000"/>
            </w:tcBorders>
          </w:tcPr>
          <w:p w:rsidR="00F24B49" w:rsidRPr="0074541F" w:rsidRDefault="00D9381E" w:rsidP="00D669A4">
            <w:pPr>
              <w:tabs>
                <w:tab w:val="left" w:pos="-1440"/>
                <w:tab w:val="left" w:pos="-720"/>
                <w:tab w:val="left" w:pos="240"/>
                <w:tab w:val="left" w:pos="840"/>
                <w:tab w:val="left" w:pos="1440"/>
                <w:tab w:val="left" w:pos="2040"/>
              </w:tabs>
              <w:spacing w:before="100" w:after="38" w:line="240" w:lineRule="exact"/>
              <w:rPr>
                <w:rFonts w:ascii="Arial" w:hAnsi="Arial" w:cs="Arial"/>
                <w:sz w:val="22"/>
                <w:szCs w:val="22"/>
              </w:rPr>
            </w:pPr>
            <w:r w:rsidRPr="0074541F">
              <w:rPr>
                <w:rFonts w:ascii="Arial" w:hAnsi="Arial" w:cs="Arial"/>
                <w:sz w:val="22"/>
                <w:szCs w:val="22"/>
              </w:rPr>
              <w:t>NRR PM</w:t>
            </w:r>
            <w:r w:rsidR="00F24B49" w:rsidRPr="0074541F">
              <w:rPr>
                <w:rFonts w:ascii="Arial" w:hAnsi="Arial" w:cs="Arial"/>
                <w:sz w:val="22"/>
                <w:szCs w:val="22"/>
              </w:rPr>
              <w:t xml:space="preserve"> </w:t>
            </w:r>
            <w:r w:rsidR="00F24B49" w:rsidRPr="0074541F">
              <w:rPr>
                <w:rFonts w:ascii="Arial" w:hAnsi="Arial" w:cs="Arial"/>
                <w:sz w:val="22"/>
                <w:szCs w:val="22"/>
              </w:rPr>
              <w:tab/>
            </w:r>
          </w:p>
        </w:tc>
        <w:tc>
          <w:tcPr>
            <w:tcW w:w="2160" w:type="dxa"/>
            <w:tcBorders>
              <w:top w:val="single" w:sz="6" w:space="0" w:color="000000"/>
              <w:left w:val="single" w:sz="6" w:space="0" w:color="000000"/>
              <w:bottom w:val="single" w:sz="6" w:space="0" w:color="000000"/>
              <w:right w:val="single" w:sz="6" w:space="0" w:color="000000"/>
            </w:tcBorders>
            <w:shd w:val="pct10" w:color="000000" w:fill="FFFFFF"/>
          </w:tcPr>
          <w:p w:rsidR="00F24B49" w:rsidRPr="0074541F" w:rsidRDefault="00F24B49" w:rsidP="00D669A4">
            <w:pPr>
              <w:tabs>
                <w:tab w:val="left" w:pos="-1440"/>
                <w:tab w:val="left" w:pos="-720"/>
                <w:tab w:val="left" w:pos="240"/>
                <w:tab w:val="left" w:pos="840"/>
                <w:tab w:val="left" w:pos="1440"/>
                <w:tab w:val="left" w:pos="2040"/>
              </w:tabs>
              <w:spacing w:before="100" w:after="38" w:line="240" w:lineRule="exact"/>
              <w:rPr>
                <w:rFonts w:ascii="Arial" w:hAnsi="Arial" w:cs="Arial"/>
                <w:sz w:val="22"/>
                <w:szCs w:val="22"/>
              </w:rPr>
            </w:pPr>
          </w:p>
        </w:tc>
      </w:tr>
      <w:tr w:rsidR="00F24B49" w:rsidRPr="0074541F" w:rsidTr="00D669A4">
        <w:trPr>
          <w:cantSplit/>
        </w:trPr>
        <w:tc>
          <w:tcPr>
            <w:tcW w:w="4680" w:type="dxa"/>
            <w:tcBorders>
              <w:top w:val="single" w:sz="6" w:space="0" w:color="000000"/>
              <w:left w:val="single" w:sz="6" w:space="0" w:color="000000"/>
              <w:bottom w:val="single" w:sz="6" w:space="0" w:color="000000"/>
              <w:right w:val="single" w:sz="6" w:space="0" w:color="000000"/>
            </w:tcBorders>
            <w:shd w:val="pct20" w:color="008000" w:fill="FFFFFF"/>
          </w:tcPr>
          <w:p w:rsidR="00F24B49" w:rsidRPr="0074541F" w:rsidRDefault="00DA6CBC" w:rsidP="00D669A4">
            <w:pPr>
              <w:tabs>
                <w:tab w:val="left" w:pos="-1440"/>
                <w:tab w:val="left" w:pos="-720"/>
                <w:tab w:val="left" w:pos="240"/>
                <w:tab w:val="left" w:pos="840"/>
                <w:tab w:val="left" w:pos="1440"/>
                <w:tab w:val="left" w:pos="2040"/>
                <w:tab w:val="left" w:pos="2640"/>
                <w:tab w:val="left" w:pos="3240"/>
                <w:tab w:val="left" w:pos="3840"/>
                <w:tab w:val="left" w:pos="4440"/>
              </w:tabs>
              <w:spacing w:before="100" w:after="38" w:line="240" w:lineRule="exact"/>
              <w:rPr>
                <w:rFonts w:ascii="Arial" w:hAnsi="Arial" w:cs="Arial"/>
                <w:sz w:val="22"/>
                <w:szCs w:val="22"/>
              </w:rPr>
            </w:pPr>
            <w:r w:rsidRPr="0074541F">
              <w:rPr>
                <w:rFonts w:ascii="Arial" w:hAnsi="Arial" w:cs="Arial"/>
                <w:sz w:val="22"/>
                <w:szCs w:val="22"/>
              </w:rPr>
              <w:t>20</w:t>
            </w:r>
            <w:r w:rsidR="00F24B49" w:rsidRPr="0074541F">
              <w:rPr>
                <w:rFonts w:ascii="Arial" w:hAnsi="Arial" w:cs="Arial"/>
                <w:sz w:val="22"/>
                <w:szCs w:val="22"/>
              </w:rPr>
              <w:t xml:space="preserve">.  Upon receipt of the formal FEMA letter indicating that a deficiency(ies) exist and/or that continued reasonable assurance no longer exists, </w:t>
            </w:r>
            <w:r w:rsidR="00D9381E" w:rsidRPr="0074541F">
              <w:rPr>
                <w:rFonts w:ascii="Arial" w:hAnsi="Arial" w:cs="Arial"/>
                <w:sz w:val="22"/>
                <w:szCs w:val="22"/>
              </w:rPr>
              <w:t>review</w:t>
            </w:r>
            <w:r w:rsidR="00F24B49" w:rsidRPr="0074541F">
              <w:rPr>
                <w:rFonts w:ascii="Arial" w:hAnsi="Arial" w:cs="Arial"/>
                <w:sz w:val="22"/>
                <w:szCs w:val="22"/>
              </w:rPr>
              <w:t xml:space="preserve"> letter and engage FEMA to:</w:t>
            </w:r>
          </w:p>
          <w:p w:rsidR="00F24B49" w:rsidRPr="0074541F" w:rsidRDefault="00F24B49" w:rsidP="00D669A4">
            <w:pPr>
              <w:pStyle w:val="ListParagraph"/>
              <w:numPr>
                <w:ilvl w:val="0"/>
                <w:numId w:val="20"/>
              </w:numPr>
              <w:tabs>
                <w:tab w:val="left" w:pos="-1440"/>
                <w:tab w:val="left" w:pos="-720"/>
                <w:tab w:val="left" w:pos="240"/>
                <w:tab w:val="left" w:pos="800"/>
                <w:tab w:val="left" w:pos="1440"/>
                <w:tab w:val="left" w:pos="2040"/>
                <w:tab w:val="left" w:pos="2640"/>
                <w:tab w:val="left" w:pos="3240"/>
                <w:tab w:val="left" w:pos="3840"/>
                <w:tab w:val="left" w:pos="4440"/>
              </w:tabs>
              <w:spacing w:before="100" w:after="38" w:line="240" w:lineRule="exact"/>
              <w:ind w:left="800" w:hanging="440"/>
              <w:contextualSpacing/>
              <w:rPr>
                <w:rFonts w:ascii="Arial" w:hAnsi="Arial" w:cs="Arial"/>
                <w:sz w:val="22"/>
                <w:szCs w:val="22"/>
              </w:rPr>
            </w:pPr>
            <w:r w:rsidRPr="0074541F">
              <w:rPr>
                <w:rFonts w:ascii="Arial" w:hAnsi="Arial" w:cs="Arial"/>
                <w:sz w:val="22"/>
                <w:szCs w:val="22"/>
              </w:rPr>
              <w:t>Further assess the basis for withdrawal of continued reasonable assurance and impact on key response functions and capabilities</w:t>
            </w:r>
          </w:p>
          <w:p w:rsidR="00F24B49" w:rsidRPr="0074541F" w:rsidRDefault="00F24B49" w:rsidP="00D669A4">
            <w:pPr>
              <w:pStyle w:val="ListParagraph"/>
              <w:numPr>
                <w:ilvl w:val="0"/>
                <w:numId w:val="20"/>
              </w:numPr>
              <w:tabs>
                <w:tab w:val="left" w:pos="-1440"/>
                <w:tab w:val="left" w:pos="-720"/>
                <w:tab w:val="left" w:pos="240"/>
                <w:tab w:val="left" w:pos="800"/>
                <w:tab w:val="left" w:pos="1440"/>
                <w:tab w:val="left" w:pos="2040"/>
                <w:tab w:val="left" w:pos="2640"/>
                <w:tab w:val="left" w:pos="3240"/>
                <w:tab w:val="left" w:pos="3840"/>
                <w:tab w:val="left" w:pos="4440"/>
              </w:tabs>
              <w:spacing w:before="100" w:after="38" w:line="240" w:lineRule="exact"/>
              <w:ind w:left="800" w:hanging="440"/>
              <w:contextualSpacing/>
              <w:rPr>
                <w:rFonts w:ascii="Arial" w:hAnsi="Arial" w:cs="Arial"/>
                <w:sz w:val="22"/>
                <w:szCs w:val="22"/>
              </w:rPr>
            </w:pPr>
            <w:r w:rsidRPr="0074541F">
              <w:rPr>
                <w:rFonts w:ascii="Arial" w:hAnsi="Arial" w:cs="Arial"/>
                <w:sz w:val="22"/>
                <w:szCs w:val="22"/>
              </w:rPr>
              <w:t>Determine if and when the deficiency(ies) can be compensated for, mitigated, or resolved</w:t>
            </w:r>
          </w:p>
        </w:tc>
        <w:tc>
          <w:tcPr>
            <w:tcW w:w="2520" w:type="dxa"/>
            <w:tcBorders>
              <w:top w:val="single" w:sz="6" w:space="0" w:color="000000"/>
              <w:left w:val="single" w:sz="6" w:space="0" w:color="000000"/>
              <w:bottom w:val="single" w:sz="6" w:space="0" w:color="000000"/>
              <w:right w:val="single" w:sz="6" w:space="0" w:color="000000"/>
            </w:tcBorders>
          </w:tcPr>
          <w:p w:rsidR="00F24B49" w:rsidRPr="0074541F" w:rsidRDefault="00F24B49" w:rsidP="00D669A4">
            <w:pPr>
              <w:tabs>
                <w:tab w:val="left" w:pos="-1440"/>
                <w:tab w:val="left" w:pos="-720"/>
                <w:tab w:val="left" w:pos="240"/>
                <w:tab w:val="left" w:pos="840"/>
                <w:tab w:val="left" w:pos="1440"/>
                <w:tab w:val="left" w:pos="2040"/>
              </w:tabs>
              <w:spacing w:before="100" w:after="38" w:line="240" w:lineRule="exact"/>
              <w:rPr>
                <w:rFonts w:ascii="Arial" w:hAnsi="Arial" w:cs="Arial"/>
                <w:sz w:val="22"/>
                <w:szCs w:val="22"/>
              </w:rPr>
            </w:pPr>
            <w:r w:rsidRPr="0074541F">
              <w:rPr>
                <w:rFonts w:ascii="Arial" w:hAnsi="Arial" w:cs="Arial"/>
                <w:sz w:val="22"/>
                <w:szCs w:val="22"/>
              </w:rPr>
              <w:t xml:space="preserve">NSIR </w:t>
            </w:r>
            <w:r w:rsidR="002B74F7" w:rsidRPr="0074541F">
              <w:rPr>
                <w:rFonts w:ascii="Arial" w:hAnsi="Arial" w:cs="Arial"/>
                <w:sz w:val="22"/>
                <w:szCs w:val="22"/>
              </w:rPr>
              <w:t>ORL</w:t>
            </w:r>
          </w:p>
        </w:tc>
        <w:tc>
          <w:tcPr>
            <w:tcW w:w="2160" w:type="dxa"/>
            <w:tcBorders>
              <w:top w:val="single" w:sz="6" w:space="0" w:color="000000"/>
              <w:left w:val="single" w:sz="6" w:space="0" w:color="000000"/>
              <w:bottom w:val="single" w:sz="6" w:space="0" w:color="000000"/>
              <w:right w:val="single" w:sz="6" w:space="0" w:color="000000"/>
            </w:tcBorders>
            <w:shd w:val="pct10" w:color="000000" w:fill="FFFFFF"/>
          </w:tcPr>
          <w:p w:rsidR="00F24B49" w:rsidRPr="0074541F" w:rsidRDefault="00F24B49" w:rsidP="00D669A4">
            <w:pPr>
              <w:tabs>
                <w:tab w:val="left" w:pos="-1440"/>
                <w:tab w:val="left" w:pos="-720"/>
                <w:tab w:val="left" w:pos="240"/>
                <w:tab w:val="left" w:pos="840"/>
                <w:tab w:val="left" w:pos="1440"/>
                <w:tab w:val="left" w:pos="2040"/>
              </w:tabs>
              <w:spacing w:before="100" w:after="38" w:line="240" w:lineRule="exact"/>
              <w:rPr>
                <w:rFonts w:ascii="Arial" w:hAnsi="Arial" w:cs="Arial"/>
                <w:sz w:val="22"/>
                <w:szCs w:val="22"/>
              </w:rPr>
            </w:pPr>
          </w:p>
        </w:tc>
      </w:tr>
      <w:tr w:rsidR="00F24B49" w:rsidRPr="0074541F" w:rsidTr="00D669A4">
        <w:trPr>
          <w:cantSplit/>
        </w:trPr>
        <w:tc>
          <w:tcPr>
            <w:tcW w:w="4680" w:type="dxa"/>
            <w:tcBorders>
              <w:top w:val="single" w:sz="6" w:space="0" w:color="000000"/>
              <w:left w:val="single" w:sz="6" w:space="0" w:color="000000"/>
              <w:bottom w:val="single" w:sz="6" w:space="0" w:color="000000"/>
              <w:right w:val="single" w:sz="6" w:space="0" w:color="000000"/>
            </w:tcBorders>
            <w:shd w:val="pct20" w:color="008000" w:fill="FFFFFF"/>
          </w:tcPr>
          <w:p w:rsidR="00F24B49" w:rsidRPr="0074541F" w:rsidRDefault="00DA6CBC" w:rsidP="00D669A4">
            <w:pPr>
              <w:tabs>
                <w:tab w:val="left" w:pos="-1440"/>
                <w:tab w:val="left" w:pos="-720"/>
                <w:tab w:val="left" w:pos="240"/>
                <w:tab w:val="left" w:pos="840"/>
                <w:tab w:val="left" w:pos="1440"/>
                <w:tab w:val="left" w:pos="2040"/>
                <w:tab w:val="left" w:pos="2640"/>
                <w:tab w:val="left" w:pos="3240"/>
                <w:tab w:val="left" w:pos="3840"/>
                <w:tab w:val="left" w:pos="4440"/>
              </w:tabs>
              <w:spacing w:before="100" w:after="38" w:line="240" w:lineRule="exact"/>
              <w:rPr>
                <w:rFonts w:ascii="Arial" w:hAnsi="Arial" w:cs="Arial"/>
                <w:sz w:val="22"/>
                <w:szCs w:val="22"/>
              </w:rPr>
            </w:pPr>
            <w:r w:rsidRPr="0074541F">
              <w:rPr>
                <w:rFonts w:ascii="Arial" w:hAnsi="Arial" w:cs="Arial"/>
                <w:sz w:val="22"/>
                <w:szCs w:val="22"/>
              </w:rPr>
              <w:lastRenderedPageBreak/>
              <w:t>21</w:t>
            </w:r>
            <w:r w:rsidR="00F24B49" w:rsidRPr="0074541F">
              <w:rPr>
                <w:rFonts w:ascii="Arial" w:hAnsi="Arial" w:cs="Arial"/>
                <w:sz w:val="22"/>
                <w:szCs w:val="22"/>
              </w:rPr>
              <w:t xml:space="preserve">.  </w:t>
            </w:r>
            <w:r w:rsidR="00D9381E" w:rsidRPr="0074541F">
              <w:rPr>
                <w:rFonts w:ascii="Arial" w:hAnsi="Arial" w:cs="Arial"/>
                <w:sz w:val="22"/>
                <w:szCs w:val="22"/>
              </w:rPr>
              <w:t>Formulate</w:t>
            </w:r>
            <w:r w:rsidR="00F24B49" w:rsidRPr="0074541F">
              <w:rPr>
                <w:rFonts w:ascii="Arial" w:hAnsi="Arial" w:cs="Arial"/>
                <w:sz w:val="22"/>
                <w:szCs w:val="22"/>
              </w:rPr>
              <w:t xml:space="preserve"> a recommended course of action</w:t>
            </w:r>
            <w:r w:rsidR="00F84621" w:rsidRPr="0074541F">
              <w:rPr>
                <w:rFonts w:ascii="Arial" w:hAnsi="Arial" w:cs="Arial"/>
                <w:sz w:val="22"/>
                <w:szCs w:val="22"/>
              </w:rPr>
              <w:t xml:space="preserve"> to the Commission</w:t>
            </w:r>
            <w:r w:rsidR="00F24B49" w:rsidRPr="0074541F">
              <w:rPr>
                <w:rFonts w:ascii="Arial" w:hAnsi="Arial" w:cs="Arial"/>
                <w:sz w:val="22"/>
                <w:szCs w:val="22"/>
              </w:rPr>
              <w:t>, including, but not limited to the following options:</w:t>
            </w:r>
          </w:p>
          <w:p w:rsidR="00A27E82" w:rsidRPr="0074541F" w:rsidRDefault="00F84621" w:rsidP="00A27E82">
            <w:pPr>
              <w:pStyle w:val="ListParagraph"/>
              <w:numPr>
                <w:ilvl w:val="0"/>
                <w:numId w:val="21"/>
              </w:numPr>
              <w:tabs>
                <w:tab w:val="left" w:pos="-1440"/>
                <w:tab w:val="left" w:pos="-720"/>
                <w:tab w:val="left" w:pos="240"/>
                <w:tab w:val="left" w:pos="800"/>
                <w:tab w:val="left" w:pos="1440"/>
                <w:tab w:val="left" w:pos="2040"/>
                <w:tab w:val="left" w:pos="2640"/>
                <w:tab w:val="left" w:pos="3240"/>
                <w:tab w:val="left" w:pos="3840"/>
                <w:tab w:val="left" w:pos="4440"/>
              </w:tabs>
              <w:spacing w:before="100" w:after="38" w:line="240" w:lineRule="exact"/>
              <w:ind w:left="806" w:hanging="446"/>
              <w:contextualSpacing/>
              <w:rPr>
                <w:rFonts w:ascii="Arial" w:hAnsi="Arial" w:cs="Arial"/>
                <w:sz w:val="22"/>
                <w:szCs w:val="22"/>
              </w:rPr>
            </w:pPr>
            <w:r w:rsidRPr="0074541F">
              <w:rPr>
                <w:rFonts w:ascii="Arial" w:hAnsi="Arial" w:cs="Arial"/>
                <w:sz w:val="22"/>
                <w:szCs w:val="22"/>
              </w:rPr>
              <w:t>Recommend shutdown if:</w:t>
            </w:r>
          </w:p>
          <w:p w:rsidR="00F84621" w:rsidRPr="0074541F" w:rsidRDefault="00F84621" w:rsidP="00F84621">
            <w:pPr>
              <w:numPr>
                <w:ilvl w:val="0"/>
                <w:numId w:val="31"/>
              </w:numPr>
              <w:tabs>
                <w:tab w:val="left" w:pos="-1440"/>
                <w:tab w:val="left" w:pos="-720"/>
                <w:tab w:val="left" w:pos="240"/>
                <w:tab w:val="left" w:pos="890"/>
                <w:tab w:val="left" w:pos="1800"/>
                <w:tab w:val="left" w:pos="2640"/>
                <w:tab w:val="left" w:pos="3240"/>
                <w:tab w:val="left" w:pos="3840"/>
                <w:tab w:val="left" w:pos="4440"/>
                <w:tab w:val="left" w:pos="5040"/>
                <w:tab w:val="left" w:pos="5640"/>
                <w:tab w:val="left" w:pos="6240"/>
                <w:tab w:val="left" w:pos="6840"/>
              </w:tabs>
              <w:spacing w:line="240" w:lineRule="exact"/>
              <w:ind w:left="890"/>
              <w:rPr>
                <w:rFonts w:ascii="Arial" w:hAnsi="Arial" w:cs="Arial"/>
                <w:sz w:val="22"/>
                <w:szCs w:val="22"/>
              </w:rPr>
            </w:pPr>
            <w:r w:rsidRPr="0074541F">
              <w:rPr>
                <w:rFonts w:ascii="Arial" w:hAnsi="Arial" w:cs="Arial"/>
                <w:sz w:val="22"/>
                <w:szCs w:val="22"/>
              </w:rPr>
              <w:t>Deficiencies in offsite EP capabilities are significant</w:t>
            </w:r>
            <w:r w:rsidRPr="0074541F" w:rsidDel="000E2031">
              <w:rPr>
                <w:rFonts w:ascii="Arial" w:hAnsi="Arial" w:cs="Arial"/>
                <w:sz w:val="22"/>
                <w:szCs w:val="22"/>
              </w:rPr>
              <w:t xml:space="preserve"> </w:t>
            </w:r>
            <w:r w:rsidRPr="0074541F">
              <w:rPr>
                <w:rFonts w:ascii="Arial" w:hAnsi="Arial" w:cs="Arial"/>
                <w:sz w:val="22"/>
                <w:szCs w:val="22"/>
              </w:rPr>
              <w:t xml:space="preserve">(e.g., where that loss constitutes the inability to successfully implement </w:t>
            </w:r>
            <w:r w:rsidR="007D12E9" w:rsidRPr="0074541F">
              <w:rPr>
                <w:rFonts w:ascii="Arial" w:hAnsi="Arial" w:cs="Arial"/>
                <w:sz w:val="22"/>
                <w:szCs w:val="22"/>
              </w:rPr>
              <w:t>measures to protect the public);</w:t>
            </w:r>
          </w:p>
          <w:p w:rsidR="007D12E9" w:rsidRPr="0074541F" w:rsidRDefault="00F84621" w:rsidP="007D12E9">
            <w:pPr>
              <w:numPr>
                <w:ilvl w:val="0"/>
                <w:numId w:val="31"/>
              </w:numPr>
              <w:tabs>
                <w:tab w:val="left" w:pos="-1440"/>
                <w:tab w:val="left" w:pos="-720"/>
                <w:tab w:val="left" w:pos="240"/>
                <w:tab w:val="left" w:pos="890"/>
                <w:tab w:val="left" w:pos="1800"/>
                <w:tab w:val="left" w:pos="2640"/>
                <w:tab w:val="left" w:pos="3240"/>
                <w:tab w:val="left" w:pos="3840"/>
                <w:tab w:val="left" w:pos="4440"/>
                <w:tab w:val="left" w:pos="5040"/>
                <w:tab w:val="left" w:pos="5640"/>
                <w:tab w:val="left" w:pos="6240"/>
                <w:tab w:val="left" w:pos="6840"/>
              </w:tabs>
              <w:spacing w:line="240" w:lineRule="exact"/>
              <w:ind w:left="890"/>
              <w:rPr>
                <w:rFonts w:ascii="Arial" w:hAnsi="Arial" w:cs="Arial"/>
                <w:sz w:val="22"/>
                <w:szCs w:val="22"/>
              </w:rPr>
            </w:pPr>
            <w:r w:rsidRPr="0074541F">
              <w:rPr>
                <w:rFonts w:ascii="Arial" w:hAnsi="Arial" w:cs="Arial"/>
                <w:sz w:val="22"/>
                <w:szCs w:val="22"/>
              </w:rPr>
              <w:t>Appropriate compensatory measures cannot be implemented within a reasonable timeframe</w:t>
            </w:r>
            <w:r w:rsidR="007D12E9" w:rsidRPr="0074541F">
              <w:rPr>
                <w:rFonts w:ascii="Arial" w:hAnsi="Arial" w:cs="Arial"/>
                <w:sz w:val="22"/>
                <w:szCs w:val="22"/>
              </w:rPr>
              <w:t>;</w:t>
            </w:r>
            <w:r w:rsidRPr="0074541F">
              <w:rPr>
                <w:rFonts w:ascii="Arial" w:hAnsi="Arial" w:cs="Arial"/>
                <w:sz w:val="22"/>
                <w:szCs w:val="22"/>
              </w:rPr>
              <w:t xml:space="preserve"> and</w:t>
            </w:r>
          </w:p>
          <w:p w:rsidR="007D12E9" w:rsidRPr="0074541F" w:rsidRDefault="007D12E9" w:rsidP="007D12E9">
            <w:pPr>
              <w:numPr>
                <w:ilvl w:val="0"/>
                <w:numId w:val="31"/>
              </w:numPr>
              <w:tabs>
                <w:tab w:val="left" w:pos="-1440"/>
                <w:tab w:val="left" w:pos="-720"/>
                <w:tab w:val="left" w:pos="240"/>
                <w:tab w:val="left" w:pos="890"/>
                <w:tab w:val="left" w:pos="1800"/>
                <w:tab w:val="left" w:pos="2640"/>
                <w:tab w:val="left" w:pos="3240"/>
                <w:tab w:val="left" w:pos="3840"/>
                <w:tab w:val="left" w:pos="4440"/>
                <w:tab w:val="left" w:pos="5040"/>
                <w:tab w:val="left" w:pos="5640"/>
                <w:tab w:val="left" w:pos="6240"/>
                <w:tab w:val="left" w:pos="6840"/>
              </w:tabs>
              <w:spacing w:line="240" w:lineRule="exact"/>
              <w:ind w:left="890"/>
              <w:rPr>
                <w:rFonts w:ascii="Arial" w:hAnsi="Arial" w:cs="Arial"/>
                <w:sz w:val="22"/>
                <w:szCs w:val="22"/>
              </w:rPr>
            </w:pPr>
            <w:r w:rsidRPr="0074541F">
              <w:rPr>
                <w:rFonts w:ascii="Arial" w:hAnsi="Arial" w:cs="Arial"/>
                <w:sz w:val="22"/>
                <w:szCs w:val="22"/>
              </w:rPr>
              <w:t xml:space="preserve">No compelling reasons for continued operation (e.g., </w:t>
            </w:r>
            <w:r w:rsidR="00255425">
              <w:rPr>
                <w:rFonts w:ascii="Arial" w:hAnsi="Arial" w:cs="Arial"/>
                <w:sz w:val="22"/>
                <w:szCs w:val="22"/>
              </w:rPr>
              <w:t>reactor</w:t>
            </w:r>
            <w:r w:rsidR="00255425" w:rsidRPr="0074541F">
              <w:rPr>
                <w:rFonts w:ascii="Arial" w:hAnsi="Arial" w:cs="Arial"/>
                <w:sz w:val="22"/>
                <w:szCs w:val="22"/>
              </w:rPr>
              <w:t xml:space="preserve"> </w:t>
            </w:r>
            <w:r w:rsidRPr="0074541F">
              <w:rPr>
                <w:rFonts w:ascii="Arial" w:hAnsi="Arial" w:cs="Arial"/>
                <w:sz w:val="22"/>
                <w:szCs w:val="22"/>
              </w:rPr>
              <w:t>shutdown during severe weather or other natural phenomenon could exacerbate already degraded electrical grid conditions and could have an adverse impact on the overall health and safety of the public).</w:t>
            </w:r>
          </w:p>
          <w:p w:rsidR="00A27E82" w:rsidRPr="0074541F" w:rsidRDefault="00A27E82" w:rsidP="00A27E82">
            <w:pPr>
              <w:tabs>
                <w:tab w:val="left" w:pos="-1440"/>
                <w:tab w:val="left" w:pos="-720"/>
                <w:tab w:val="left" w:pos="240"/>
                <w:tab w:val="left" w:pos="890"/>
                <w:tab w:val="left" w:pos="1800"/>
                <w:tab w:val="left" w:pos="2640"/>
                <w:tab w:val="left" w:pos="3240"/>
                <w:tab w:val="left" w:pos="3840"/>
                <w:tab w:val="left" w:pos="4440"/>
                <w:tab w:val="left" w:pos="5040"/>
                <w:tab w:val="left" w:pos="5640"/>
                <w:tab w:val="left" w:pos="6240"/>
                <w:tab w:val="left" w:pos="6840"/>
              </w:tabs>
              <w:spacing w:line="240" w:lineRule="exact"/>
              <w:ind w:left="890"/>
              <w:rPr>
                <w:rFonts w:ascii="Arial" w:hAnsi="Arial" w:cs="Arial"/>
                <w:sz w:val="22"/>
                <w:szCs w:val="22"/>
              </w:rPr>
            </w:pPr>
          </w:p>
          <w:p w:rsidR="00F24B49" w:rsidRPr="0074541F" w:rsidRDefault="00F84621" w:rsidP="007D12E9">
            <w:pPr>
              <w:pStyle w:val="ListParagraph"/>
              <w:numPr>
                <w:ilvl w:val="0"/>
                <w:numId w:val="21"/>
              </w:numPr>
              <w:tabs>
                <w:tab w:val="left" w:pos="-1440"/>
                <w:tab w:val="left" w:pos="-720"/>
                <w:tab w:val="left" w:pos="240"/>
                <w:tab w:val="left" w:pos="800"/>
                <w:tab w:val="left" w:pos="1440"/>
                <w:tab w:val="left" w:pos="2040"/>
                <w:tab w:val="left" w:pos="2640"/>
                <w:tab w:val="left" w:pos="3240"/>
                <w:tab w:val="left" w:pos="3840"/>
                <w:tab w:val="left" w:pos="4440"/>
              </w:tabs>
              <w:spacing w:before="100" w:after="38" w:line="240" w:lineRule="exact"/>
              <w:ind w:left="806" w:hanging="446"/>
              <w:contextualSpacing/>
              <w:rPr>
                <w:rFonts w:ascii="Arial" w:hAnsi="Arial" w:cs="Arial"/>
                <w:sz w:val="22"/>
                <w:szCs w:val="22"/>
              </w:rPr>
            </w:pPr>
            <w:r w:rsidRPr="0074541F">
              <w:rPr>
                <w:rFonts w:ascii="Arial" w:hAnsi="Arial" w:cs="Arial"/>
                <w:sz w:val="22"/>
                <w:szCs w:val="22"/>
              </w:rPr>
              <w:t>Recommend</w:t>
            </w:r>
            <w:r w:rsidR="00F24B49" w:rsidRPr="0074541F">
              <w:rPr>
                <w:rFonts w:ascii="Arial" w:hAnsi="Arial" w:cs="Arial"/>
                <w:sz w:val="22"/>
                <w:szCs w:val="22"/>
              </w:rPr>
              <w:t xml:space="preserve"> continued </w:t>
            </w:r>
            <w:r w:rsidR="00255425">
              <w:rPr>
                <w:rFonts w:ascii="Arial" w:hAnsi="Arial" w:cs="Arial"/>
                <w:sz w:val="22"/>
                <w:szCs w:val="22"/>
              </w:rPr>
              <w:t>reactor</w:t>
            </w:r>
            <w:r w:rsidR="00255425" w:rsidRPr="0074541F">
              <w:rPr>
                <w:rFonts w:ascii="Arial" w:hAnsi="Arial" w:cs="Arial"/>
                <w:sz w:val="22"/>
                <w:szCs w:val="22"/>
              </w:rPr>
              <w:t xml:space="preserve"> </w:t>
            </w:r>
            <w:r w:rsidR="00F24B49" w:rsidRPr="0074541F">
              <w:rPr>
                <w:rFonts w:ascii="Arial" w:hAnsi="Arial" w:cs="Arial"/>
                <w:sz w:val="22"/>
                <w:szCs w:val="22"/>
              </w:rPr>
              <w:t>operation if either:</w:t>
            </w:r>
          </w:p>
          <w:p w:rsidR="00F24B49" w:rsidRPr="0074541F" w:rsidRDefault="00F24B49" w:rsidP="00D669A4">
            <w:pPr>
              <w:pStyle w:val="ListParagraph"/>
              <w:numPr>
                <w:ilvl w:val="0"/>
                <w:numId w:val="22"/>
              </w:numPr>
              <w:tabs>
                <w:tab w:val="left" w:pos="-1440"/>
                <w:tab w:val="left" w:pos="-720"/>
                <w:tab w:val="left" w:pos="240"/>
                <w:tab w:val="left" w:pos="840"/>
                <w:tab w:val="left" w:pos="1070"/>
                <w:tab w:val="left" w:pos="2040"/>
                <w:tab w:val="left" w:pos="2640"/>
                <w:tab w:val="left" w:pos="3240"/>
                <w:tab w:val="left" w:pos="3840"/>
                <w:tab w:val="left" w:pos="4440"/>
              </w:tabs>
              <w:spacing w:before="100" w:after="38" w:line="240" w:lineRule="exact"/>
              <w:ind w:left="1070"/>
              <w:contextualSpacing/>
              <w:rPr>
                <w:rFonts w:ascii="Arial" w:hAnsi="Arial" w:cs="Arial"/>
                <w:sz w:val="22"/>
                <w:szCs w:val="22"/>
              </w:rPr>
            </w:pPr>
            <w:r w:rsidRPr="0074541F">
              <w:rPr>
                <w:rFonts w:ascii="Arial" w:hAnsi="Arial" w:cs="Arial"/>
                <w:sz w:val="22"/>
                <w:szCs w:val="22"/>
              </w:rPr>
              <w:t>The issue(s) can be resolved in a very short timeframe (i.e. hours or  a few days)</w:t>
            </w:r>
            <w:r w:rsidR="00D076A4" w:rsidRPr="0074541F">
              <w:rPr>
                <w:rFonts w:ascii="Arial" w:hAnsi="Arial" w:cs="Arial"/>
                <w:sz w:val="22"/>
                <w:szCs w:val="22"/>
              </w:rPr>
              <w:t>; or</w:t>
            </w:r>
          </w:p>
          <w:p w:rsidR="00F24B49" w:rsidRPr="0074541F" w:rsidRDefault="00F24B49" w:rsidP="00D669A4">
            <w:pPr>
              <w:pStyle w:val="ListParagraph"/>
              <w:numPr>
                <w:ilvl w:val="0"/>
                <w:numId w:val="22"/>
              </w:numPr>
              <w:tabs>
                <w:tab w:val="left" w:pos="-1440"/>
                <w:tab w:val="left" w:pos="-720"/>
                <w:tab w:val="left" w:pos="240"/>
                <w:tab w:val="left" w:pos="840"/>
                <w:tab w:val="left" w:pos="1070"/>
                <w:tab w:val="left" w:pos="2040"/>
                <w:tab w:val="left" w:pos="2640"/>
                <w:tab w:val="left" w:pos="3240"/>
                <w:tab w:val="left" w:pos="3840"/>
                <w:tab w:val="left" w:pos="4440"/>
              </w:tabs>
              <w:spacing w:before="100" w:after="38" w:line="240" w:lineRule="exact"/>
              <w:ind w:left="1070"/>
              <w:contextualSpacing/>
              <w:rPr>
                <w:rFonts w:ascii="Arial" w:hAnsi="Arial" w:cs="Arial"/>
                <w:sz w:val="22"/>
                <w:szCs w:val="22"/>
              </w:rPr>
            </w:pPr>
            <w:r w:rsidRPr="0074541F">
              <w:rPr>
                <w:rFonts w:ascii="Arial" w:hAnsi="Arial" w:cs="Arial"/>
                <w:sz w:val="22"/>
                <w:szCs w:val="22"/>
              </w:rPr>
              <w:t xml:space="preserve">The issue does not impact the ability to timely and effectively implement </w:t>
            </w:r>
            <w:r w:rsidR="00F84621" w:rsidRPr="0074541F">
              <w:rPr>
                <w:rFonts w:ascii="Arial" w:hAnsi="Arial" w:cs="Arial"/>
                <w:sz w:val="22"/>
                <w:szCs w:val="22"/>
              </w:rPr>
              <w:t>measure to protect the public</w:t>
            </w:r>
            <w:r w:rsidRPr="0074541F">
              <w:rPr>
                <w:rFonts w:ascii="Arial" w:hAnsi="Arial" w:cs="Arial"/>
                <w:sz w:val="22"/>
                <w:szCs w:val="22"/>
              </w:rPr>
              <w:t>.</w:t>
            </w:r>
          </w:p>
          <w:p w:rsidR="00F24B49" w:rsidRPr="0074541F" w:rsidRDefault="00F24B49" w:rsidP="00D669A4">
            <w:pPr>
              <w:pStyle w:val="ListParagraph"/>
              <w:tabs>
                <w:tab w:val="left" w:pos="-1440"/>
                <w:tab w:val="left" w:pos="-720"/>
                <w:tab w:val="left" w:pos="240"/>
                <w:tab w:val="left" w:pos="840"/>
                <w:tab w:val="left" w:pos="1070"/>
                <w:tab w:val="left" w:pos="2040"/>
                <w:tab w:val="left" w:pos="2640"/>
                <w:tab w:val="left" w:pos="3240"/>
                <w:tab w:val="left" w:pos="3840"/>
                <w:tab w:val="left" w:pos="4440"/>
              </w:tabs>
              <w:spacing w:before="100" w:after="38" w:line="240" w:lineRule="exact"/>
              <w:ind w:left="1070"/>
              <w:rPr>
                <w:rFonts w:ascii="Arial" w:hAnsi="Arial" w:cs="Arial"/>
                <w:sz w:val="22"/>
                <w:szCs w:val="22"/>
              </w:rPr>
            </w:pPr>
          </w:p>
          <w:p w:rsidR="00A27E82" w:rsidRPr="0074541F" w:rsidRDefault="00F24B49" w:rsidP="00A27E82">
            <w:pPr>
              <w:pStyle w:val="ListParagraph"/>
              <w:numPr>
                <w:ilvl w:val="0"/>
                <w:numId w:val="21"/>
              </w:numPr>
              <w:tabs>
                <w:tab w:val="left" w:pos="-1440"/>
                <w:tab w:val="left" w:pos="-720"/>
                <w:tab w:val="left" w:pos="240"/>
                <w:tab w:val="left" w:pos="800"/>
                <w:tab w:val="left" w:pos="1070"/>
                <w:tab w:val="left" w:pos="2040"/>
                <w:tab w:val="left" w:pos="2640"/>
                <w:tab w:val="left" w:pos="3240"/>
                <w:tab w:val="left" w:pos="3840"/>
                <w:tab w:val="left" w:pos="4440"/>
              </w:tabs>
              <w:spacing w:before="100" w:after="38" w:line="240" w:lineRule="exact"/>
              <w:ind w:left="806" w:hanging="446"/>
              <w:contextualSpacing/>
              <w:rPr>
                <w:rFonts w:ascii="Arial" w:hAnsi="Arial" w:cs="Arial"/>
                <w:sz w:val="22"/>
                <w:szCs w:val="22"/>
              </w:rPr>
            </w:pPr>
            <w:r w:rsidRPr="0074541F">
              <w:rPr>
                <w:rFonts w:ascii="Arial" w:hAnsi="Arial" w:cs="Arial"/>
                <w:sz w:val="22"/>
                <w:szCs w:val="22"/>
              </w:rPr>
              <w:t xml:space="preserve">If continued </w:t>
            </w:r>
            <w:r w:rsidR="00255425">
              <w:rPr>
                <w:rFonts w:ascii="Arial" w:hAnsi="Arial" w:cs="Arial"/>
                <w:sz w:val="22"/>
                <w:szCs w:val="22"/>
              </w:rPr>
              <w:t>reactor</w:t>
            </w:r>
            <w:r w:rsidR="00255425" w:rsidRPr="0074541F">
              <w:rPr>
                <w:rFonts w:ascii="Arial" w:hAnsi="Arial" w:cs="Arial"/>
                <w:sz w:val="22"/>
                <w:szCs w:val="22"/>
              </w:rPr>
              <w:t xml:space="preserve"> </w:t>
            </w:r>
            <w:r w:rsidRPr="0074541F">
              <w:rPr>
                <w:rFonts w:ascii="Arial" w:hAnsi="Arial" w:cs="Arial"/>
                <w:sz w:val="22"/>
                <w:szCs w:val="22"/>
              </w:rPr>
              <w:t xml:space="preserve">operation is allowed, criteria should be pre-determined for which </w:t>
            </w:r>
            <w:r w:rsidR="00DD42D6" w:rsidRPr="0074541F">
              <w:rPr>
                <w:rFonts w:ascii="Arial" w:hAnsi="Arial" w:cs="Arial"/>
                <w:sz w:val="22"/>
                <w:szCs w:val="22"/>
              </w:rPr>
              <w:t xml:space="preserve">a </w:t>
            </w:r>
            <w:r w:rsidR="00255425">
              <w:rPr>
                <w:rFonts w:ascii="Arial" w:hAnsi="Arial" w:cs="Arial"/>
                <w:sz w:val="22"/>
                <w:szCs w:val="22"/>
              </w:rPr>
              <w:t>reactor</w:t>
            </w:r>
            <w:r w:rsidR="00255425" w:rsidRPr="0074541F">
              <w:rPr>
                <w:rFonts w:ascii="Arial" w:hAnsi="Arial" w:cs="Arial"/>
                <w:sz w:val="22"/>
                <w:szCs w:val="22"/>
              </w:rPr>
              <w:t xml:space="preserve"> </w:t>
            </w:r>
            <w:r w:rsidRPr="0074541F">
              <w:rPr>
                <w:rFonts w:ascii="Arial" w:hAnsi="Arial" w:cs="Arial"/>
                <w:sz w:val="22"/>
                <w:szCs w:val="22"/>
              </w:rPr>
              <w:t>shutdown would be required, should the situation degrade further.</w:t>
            </w:r>
          </w:p>
          <w:p w:rsidR="00F24B49" w:rsidRPr="0074541F" w:rsidRDefault="00F24B49" w:rsidP="00D669A4">
            <w:pPr>
              <w:pStyle w:val="ListParagraph"/>
              <w:tabs>
                <w:tab w:val="left" w:pos="-1440"/>
                <w:tab w:val="left" w:pos="-720"/>
                <w:tab w:val="left" w:pos="240"/>
                <w:tab w:val="left" w:pos="840"/>
                <w:tab w:val="left" w:pos="1070"/>
                <w:tab w:val="left" w:pos="2040"/>
                <w:tab w:val="left" w:pos="2640"/>
                <w:tab w:val="left" w:pos="3240"/>
                <w:tab w:val="left" w:pos="3840"/>
                <w:tab w:val="left" w:pos="4440"/>
              </w:tabs>
              <w:spacing w:before="100" w:after="38" w:line="240" w:lineRule="exact"/>
              <w:rPr>
                <w:rFonts w:ascii="Arial" w:hAnsi="Arial" w:cs="Arial"/>
                <w:sz w:val="22"/>
                <w:szCs w:val="22"/>
              </w:rPr>
            </w:pPr>
          </w:p>
          <w:p w:rsidR="00A27E82" w:rsidRPr="0074541F" w:rsidRDefault="00F24B49" w:rsidP="00255425">
            <w:pPr>
              <w:pStyle w:val="ListParagraph"/>
              <w:numPr>
                <w:ilvl w:val="0"/>
                <w:numId w:val="21"/>
              </w:numPr>
              <w:tabs>
                <w:tab w:val="left" w:pos="-1440"/>
                <w:tab w:val="left" w:pos="-720"/>
                <w:tab w:val="left" w:pos="240"/>
                <w:tab w:val="left" w:pos="800"/>
                <w:tab w:val="left" w:pos="840"/>
                <w:tab w:val="left" w:pos="2040"/>
                <w:tab w:val="left" w:pos="2640"/>
                <w:tab w:val="left" w:pos="3240"/>
                <w:tab w:val="left" w:pos="3840"/>
                <w:tab w:val="left" w:pos="4440"/>
              </w:tabs>
              <w:spacing w:before="100" w:after="38" w:line="240" w:lineRule="exact"/>
              <w:ind w:left="806" w:hanging="446"/>
              <w:contextualSpacing/>
              <w:rPr>
                <w:rFonts w:ascii="Arial" w:hAnsi="Arial" w:cs="Arial"/>
                <w:sz w:val="22"/>
                <w:szCs w:val="22"/>
              </w:rPr>
            </w:pPr>
            <w:r w:rsidRPr="0074541F">
              <w:rPr>
                <w:rFonts w:ascii="Arial" w:hAnsi="Arial" w:cs="Arial"/>
                <w:sz w:val="22"/>
                <w:szCs w:val="22"/>
              </w:rPr>
              <w:t xml:space="preserve">Recommend </w:t>
            </w:r>
            <w:r w:rsidR="00255425">
              <w:rPr>
                <w:rFonts w:ascii="Arial" w:hAnsi="Arial" w:cs="Arial"/>
                <w:sz w:val="22"/>
                <w:szCs w:val="22"/>
              </w:rPr>
              <w:t>reactor</w:t>
            </w:r>
            <w:r w:rsidR="00255425" w:rsidRPr="0074541F">
              <w:rPr>
                <w:rFonts w:ascii="Arial" w:hAnsi="Arial" w:cs="Arial"/>
                <w:sz w:val="22"/>
                <w:szCs w:val="22"/>
              </w:rPr>
              <w:t xml:space="preserve"> </w:t>
            </w:r>
            <w:r w:rsidRPr="0074541F">
              <w:rPr>
                <w:rFonts w:ascii="Arial" w:hAnsi="Arial" w:cs="Arial"/>
                <w:sz w:val="22"/>
                <w:szCs w:val="22"/>
              </w:rPr>
              <w:t>shutdown if the  deficiency(ies) preventing or significantly degrading the ability to timely and effectively implement protective action decisions cannot be compensated for, mitigated, or resolved in a timely manner.</w:t>
            </w:r>
          </w:p>
        </w:tc>
        <w:tc>
          <w:tcPr>
            <w:tcW w:w="2520" w:type="dxa"/>
            <w:tcBorders>
              <w:top w:val="single" w:sz="6" w:space="0" w:color="000000"/>
              <w:left w:val="single" w:sz="6" w:space="0" w:color="000000"/>
              <w:bottom w:val="single" w:sz="6" w:space="0" w:color="000000"/>
              <w:right w:val="single" w:sz="6" w:space="0" w:color="000000"/>
            </w:tcBorders>
          </w:tcPr>
          <w:p w:rsidR="00F24B49" w:rsidRPr="0074541F" w:rsidRDefault="00F24B49" w:rsidP="00D669A4">
            <w:pPr>
              <w:tabs>
                <w:tab w:val="left" w:pos="-1440"/>
                <w:tab w:val="left" w:pos="-720"/>
                <w:tab w:val="left" w:pos="240"/>
                <w:tab w:val="left" w:pos="840"/>
                <w:tab w:val="left" w:pos="1440"/>
                <w:tab w:val="left" w:pos="2040"/>
              </w:tabs>
              <w:spacing w:before="100" w:after="38" w:line="240" w:lineRule="exact"/>
              <w:rPr>
                <w:rFonts w:ascii="Arial" w:hAnsi="Arial" w:cs="Arial"/>
                <w:sz w:val="22"/>
                <w:szCs w:val="22"/>
              </w:rPr>
            </w:pPr>
            <w:r w:rsidRPr="0074541F">
              <w:rPr>
                <w:rFonts w:ascii="Arial" w:hAnsi="Arial" w:cs="Arial"/>
                <w:sz w:val="22"/>
                <w:szCs w:val="22"/>
              </w:rPr>
              <w:t xml:space="preserve">NSIR </w:t>
            </w:r>
            <w:r w:rsidR="002B74F7" w:rsidRPr="0074541F">
              <w:rPr>
                <w:rFonts w:ascii="Arial" w:hAnsi="Arial" w:cs="Arial"/>
                <w:sz w:val="22"/>
                <w:szCs w:val="22"/>
              </w:rPr>
              <w:t>ORL</w:t>
            </w:r>
            <w:r w:rsidR="00D9381E" w:rsidRPr="0074541F">
              <w:rPr>
                <w:rFonts w:ascii="Arial" w:hAnsi="Arial" w:cs="Arial"/>
                <w:sz w:val="22"/>
                <w:szCs w:val="22"/>
              </w:rPr>
              <w:t>/NSIR Management/NRR Executive Team/Regional Administrator</w:t>
            </w:r>
          </w:p>
        </w:tc>
        <w:tc>
          <w:tcPr>
            <w:tcW w:w="2160" w:type="dxa"/>
            <w:tcBorders>
              <w:top w:val="single" w:sz="6" w:space="0" w:color="000000"/>
              <w:left w:val="single" w:sz="6" w:space="0" w:color="000000"/>
              <w:bottom w:val="single" w:sz="6" w:space="0" w:color="000000"/>
              <w:right w:val="single" w:sz="6" w:space="0" w:color="000000"/>
            </w:tcBorders>
            <w:shd w:val="pct10" w:color="000000" w:fill="FFFFFF"/>
          </w:tcPr>
          <w:p w:rsidR="00F24B49" w:rsidRPr="0074541F" w:rsidRDefault="00F24B49" w:rsidP="00D669A4">
            <w:pPr>
              <w:tabs>
                <w:tab w:val="left" w:pos="-1440"/>
                <w:tab w:val="left" w:pos="-720"/>
                <w:tab w:val="left" w:pos="240"/>
                <w:tab w:val="left" w:pos="840"/>
                <w:tab w:val="left" w:pos="1440"/>
                <w:tab w:val="left" w:pos="2040"/>
              </w:tabs>
              <w:spacing w:before="100" w:after="38" w:line="240" w:lineRule="exact"/>
              <w:rPr>
                <w:rFonts w:ascii="Arial" w:hAnsi="Arial" w:cs="Arial"/>
                <w:sz w:val="22"/>
                <w:szCs w:val="22"/>
              </w:rPr>
            </w:pPr>
          </w:p>
        </w:tc>
      </w:tr>
      <w:tr w:rsidR="00F24B49" w:rsidRPr="0074541F" w:rsidTr="00D669A4">
        <w:trPr>
          <w:cantSplit/>
        </w:trPr>
        <w:tc>
          <w:tcPr>
            <w:tcW w:w="4680" w:type="dxa"/>
            <w:tcBorders>
              <w:top w:val="single" w:sz="6" w:space="0" w:color="000000"/>
              <w:left w:val="single" w:sz="6" w:space="0" w:color="000000"/>
              <w:bottom w:val="single" w:sz="6" w:space="0" w:color="000000"/>
              <w:right w:val="single" w:sz="6" w:space="0" w:color="000000"/>
            </w:tcBorders>
            <w:shd w:val="pct20" w:color="008000" w:fill="FFFFFF"/>
          </w:tcPr>
          <w:p w:rsidR="00A722EF" w:rsidRPr="0074541F" w:rsidRDefault="00DA6CBC" w:rsidP="00A722EF">
            <w:pPr>
              <w:tabs>
                <w:tab w:val="left" w:pos="-1440"/>
                <w:tab w:val="left" w:pos="-720"/>
                <w:tab w:val="left" w:pos="0"/>
                <w:tab w:val="left" w:pos="840"/>
                <w:tab w:val="left" w:pos="1440"/>
                <w:tab w:val="left" w:pos="2040"/>
                <w:tab w:val="left" w:pos="2640"/>
                <w:tab w:val="left" w:pos="3240"/>
                <w:tab w:val="left" w:pos="3840"/>
                <w:tab w:val="left" w:pos="4440"/>
              </w:tabs>
              <w:spacing w:before="100" w:after="38" w:line="240" w:lineRule="exact"/>
              <w:rPr>
                <w:rFonts w:ascii="Arial" w:hAnsi="Arial" w:cs="Arial"/>
                <w:sz w:val="22"/>
                <w:szCs w:val="22"/>
              </w:rPr>
            </w:pPr>
            <w:r w:rsidRPr="0074541F">
              <w:rPr>
                <w:rFonts w:ascii="Arial" w:hAnsi="Arial" w:cs="Arial"/>
                <w:sz w:val="22"/>
                <w:szCs w:val="22"/>
              </w:rPr>
              <w:lastRenderedPageBreak/>
              <w:t>22</w:t>
            </w:r>
            <w:r w:rsidR="00F24B49" w:rsidRPr="0074541F">
              <w:rPr>
                <w:rFonts w:ascii="Arial" w:hAnsi="Arial" w:cs="Arial"/>
                <w:sz w:val="22"/>
                <w:szCs w:val="22"/>
              </w:rPr>
              <w:t xml:space="preserve">.  </w:t>
            </w:r>
            <w:r w:rsidRPr="0074541F">
              <w:rPr>
                <w:rFonts w:ascii="Arial" w:hAnsi="Arial" w:cs="Arial"/>
                <w:sz w:val="22"/>
                <w:szCs w:val="22"/>
              </w:rPr>
              <w:t>In support of the recommended course of action:</w:t>
            </w:r>
          </w:p>
          <w:p w:rsidR="00F24B49" w:rsidRPr="0074541F" w:rsidRDefault="00F24B49" w:rsidP="00A722EF">
            <w:pPr>
              <w:numPr>
                <w:ilvl w:val="0"/>
                <w:numId w:val="29"/>
              </w:numPr>
              <w:tabs>
                <w:tab w:val="left" w:pos="-1440"/>
                <w:tab w:val="left" w:pos="-720"/>
                <w:tab w:val="left" w:pos="0"/>
                <w:tab w:val="left" w:pos="840"/>
                <w:tab w:val="left" w:pos="1440"/>
                <w:tab w:val="left" w:pos="2040"/>
                <w:tab w:val="left" w:pos="2640"/>
                <w:tab w:val="left" w:pos="3240"/>
                <w:tab w:val="left" w:pos="3840"/>
                <w:tab w:val="left" w:pos="4440"/>
              </w:tabs>
              <w:spacing w:before="100" w:after="38" w:line="240" w:lineRule="exact"/>
              <w:rPr>
                <w:rFonts w:ascii="Arial" w:hAnsi="Arial" w:cs="Arial"/>
                <w:sz w:val="22"/>
                <w:szCs w:val="22"/>
              </w:rPr>
            </w:pPr>
            <w:r w:rsidRPr="0074541F">
              <w:rPr>
                <w:rFonts w:ascii="Arial" w:hAnsi="Arial" w:cs="Arial"/>
                <w:sz w:val="22"/>
                <w:szCs w:val="22"/>
              </w:rPr>
              <w:t>Coordinate briefings for the EDO and Commission</w:t>
            </w:r>
          </w:p>
          <w:p w:rsidR="00F24B49" w:rsidRPr="0074541F" w:rsidRDefault="00F24B49" w:rsidP="00D669A4">
            <w:pPr>
              <w:pStyle w:val="ListParagraph"/>
              <w:numPr>
                <w:ilvl w:val="0"/>
                <w:numId w:val="23"/>
              </w:numPr>
              <w:tabs>
                <w:tab w:val="left" w:pos="-1440"/>
                <w:tab w:val="left" w:pos="-720"/>
                <w:tab w:val="left" w:pos="240"/>
                <w:tab w:val="left" w:pos="840"/>
                <w:tab w:val="left" w:pos="1440"/>
                <w:tab w:val="left" w:pos="2040"/>
                <w:tab w:val="left" w:pos="2640"/>
                <w:tab w:val="left" w:pos="3240"/>
                <w:tab w:val="left" w:pos="3840"/>
                <w:tab w:val="left" w:pos="4440"/>
              </w:tabs>
              <w:spacing w:before="100" w:after="38" w:line="240" w:lineRule="exact"/>
              <w:contextualSpacing/>
              <w:rPr>
                <w:rFonts w:ascii="Arial" w:hAnsi="Arial" w:cs="Arial"/>
                <w:sz w:val="22"/>
                <w:szCs w:val="22"/>
              </w:rPr>
            </w:pPr>
            <w:r w:rsidRPr="0074541F">
              <w:rPr>
                <w:rFonts w:ascii="Arial" w:hAnsi="Arial" w:cs="Arial"/>
                <w:sz w:val="22"/>
                <w:szCs w:val="22"/>
              </w:rPr>
              <w:t>Secure appropriate approvals for the determined course of action</w:t>
            </w:r>
          </w:p>
        </w:tc>
        <w:tc>
          <w:tcPr>
            <w:tcW w:w="2520" w:type="dxa"/>
            <w:tcBorders>
              <w:top w:val="single" w:sz="6" w:space="0" w:color="000000"/>
              <w:left w:val="single" w:sz="6" w:space="0" w:color="000000"/>
              <w:bottom w:val="single" w:sz="6" w:space="0" w:color="000000"/>
              <w:right w:val="single" w:sz="6" w:space="0" w:color="000000"/>
            </w:tcBorders>
          </w:tcPr>
          <w:p w:rsidR="00F24B49" w:rsidRPr="0074541F" w:rsidRDefault="00F24B49" w:rsidP="00D669A4">
            <w:pPr>
              <w:tabs>
                <w:tab w:val="left" w:pos="-1440"/>
                <w:tab w:val="left" w:pos="-720"/>
                <w:tab w:val="left" w:pos="240"/>
                <w:tab w:val="left" w:pos="840"/>
                <w:tab w:val="left" w:pos="1440"/>
                <w:tab w:val="left" w:pos="2040"/>
              </w:tabs>
              <w:spacing w:before="100" w:after="38" w:line="240" w:lineRule="exact"/>
              <w:rPr>
                <w:rFonts w:ascii="Arial" w:hAnsi="Arial" w:cs="Arial"/>
                <w:sz w:val="22"/>
                <w:szCs w:val="22"/>
              </w:rPr>
            </w:pPr>
            <w:r w:rsidRPr="0074541F">
              <w:rPr>
                <w:rFonts w:ascii="Arial" w:hAnsi="Arial" w:cs="Arial"/>
                <w:sz w:val="22"/>
                <w:szCs w:val="22"/>
              </w:rPr>
              <w:t>NRR</w:t>
            </w:r>
          </w:p>
        </w:tc>
        <w:tc>
          <w:tcPr>
            <w:tcW w:w="2160" w:type="dxa"/>
            <w:tcBorders>
              <w:top w:val="single" w:sz="6" w:space="0" w:color="000000"/>
              <w:left w:val="single" w:sz="6" w:space="0" w:color="000000"/>
              <w:bottom w:val="single" w:sz="6" w:space="0" w:color="000000"/>
              <w:right w:val="single" w:sz="6" w:space="0" w:color="000000"/>
            </w:tcBorders>
            <w:shd w:val="pct10" w:color="000000" w:fill="FFFFFF"/>
          </w:tcPr>
          <w:p w:rsidR="00F24B49" w:rsidRPr="0074541F" w:rsidRDefault="00F24B49" w:rsidP="00D669A4">
            <w:pPr>
              <w:tabs>
                <w:tab w:val="left" w:pos="-1440"/>
                <w:tab w:val="left" w:pos="-720"/>
                <w:tab w:val="left" w:pos="240"/>
                <w:tab w:val="left" w:pos="840"/>
                <w:tab w:val="left" w:pos="1440"/>
                <w:tab w:val="left" w:pos="2040"/>
              </w:tabs>
              <w:spacing w:before="100" w:after="38" w:line="240" w:lineRule="exact"/>
              <w:rPr>
                <w:rFonts w:ascii="Arial" w:hAnsi="Arial" w:cs="Arial"/>
                <w:sz w:val="22"/>
                <w:szCs w:val="22"/>
              </w:rPr>
            </w:pPr>
          </w:p>
        </w:tc>
      </w:tr>
      <w:tr w:rsidR="00F24B49" w:rsidRPr="0074541F" w:rsidTr="00D669A4">
        <w:trPr>
          <w:cantSplit/>
          <w:trHeight w:val="2163"/>
        </w:trPr>
        <w:tc>
          <w:tcPr>
            <w:tcW w:w="4680" w:type="dxa"/>
            <w:tcBorders>
              <w:top w:val="single" w:sz="6" w:space="0" w:color="000000"/>
              <w:left w:val="single" w:sz="6" w:space="0" w:color="000000"/>
              <w:bottom w:val="single" w:sz="6" w:space="0" w:color="000000"/>
              <w:right w:val="single" w:sz="6" w:space="0" w:color="000000"/>
            </w:tcBorders>
            <w:shd w:val="pct20" w:color="008000" w:fill="FFFFFF"/>
          </w:tcPr>
          <w:p w:rsidR="00F24B49" w:rsidRPr="0074541F" w:rsidRDefault="00DA6CBC" w:rsidP="00D669A4">
            <w:pPr>
              <w:tabs>
                <w:tab w:val="left" w:pos="-1440"/>
                <w:tab w:val="left" w:pos="-720"/>
                <w:tab w:val="left" w:pos="240"/>
                <w:tab w:val="left" w:pos="840"/>
                <w:tab w:val="left" w:pos="1440"/>
                <w:tab w:val="left" w:pos="2040"/>
                <w:tab w:val="left" w:pos="2640"/>
                <w:tab w:val="left" w:pos="3240"/>
                <w:tab w:val="left" w:pos="3840"/>
                <w:tab w:val="left" w:pos="4440"/>
              </w:tabs>
              <w:spacing w:before="100" w:line="240" w:lineRule="exact"/>
              <w:rPr>
                <w:rFonts w:ascii="Arial" w:hAnsi="Arial" w:cs="Arial"/>
                <w:sz w:val="22"/>
                <w:szCs w:val="22"/>
              </w:rPr>
            </w:pPr>
            <w:r w:rsidRPr="0074541F">
              <w:rPr>
                <w:rFonts w:ascii="Arial" w:hAnsi="Arial" w:cs="Arial"/>
                <w:sz w:val="22"/>
                <w:szCs w:val="22"/>
              </w:rPr>
              <w:t>23</w:t>
            </w:r>
            <w:r w:rsidR="00F24B49" w:rsidRPr="0074541F">
              <w:rPr>
                <w:rFonts w:ascii="Arial" w:hAnsi="Arial" w:cs="Arial"/>
                <w:sz w:val="22"/>
                <w:szCs w:val="22"/>
              </w:rPr>
              <w:t xml:space="preserve">.  NRC informs FEMA HQ of the NRC’s decision.  NRC updates FEMA HQ regarding changes, as necessary.  </w:t>
            </w:r>
          </w:p>
          <w:p w:rsidR="00F24B49" w:rsidRPr="0074541F" w:rsidRDefault="00F24B49" w:rsidP="00D669A4">
            <w:pPr>
              <w:tabs>
                <w:tab w:val="left" w:pos="-1440"/>
                <w:tab w:val="left" w:pos="-720"/>
                <w:tab w:val="left" w:pos="240"/>
                <w:tab w:val="left" w:pos="840"/>
                <w:tab w:val="left" w:pos="1440"/>
                <w:tab w:val="left" w:pos="2040"/>
                <w:tab w:val="left" w:pos="2640"/>
                <w:tab w:val="left" w:pos="3240"/>
                <w:tab w:val="left" w:pos="3840"/>
                <w:tab w:val="left" w:pos="4440"/>
              </w:tabs>
              <w:spacing w:line="240" w:lineRule="exact"/>
              <w:rPr>
                <w:rFonts w:ascii="Arial" w:hAnsi="Arial" w:cs="Arial"/>
                <w:sz w:val="22"/>
                <w:szCs w:val="22"/>
              </w:rPr>
            </w:pPr>
          </w:p>
          <w:p w:rsidR="00F24B49" w:rsidRPr="0074541F" w:rsidRDefault="00F24B49" w:rsidP="00D669A4">
            <w:pPr>
              <w:tabs>
                <w:tab w:val="left" w:pos="-1440"/>
                <w:tab w:val="left" w:pos="-720"/>
                <w:tab w:val="left" w:pos="240"/>
                <w:tab w:val="left" w:pos="840"/>
                <w:tab w:val="left" w:pos="1440"/>
                <w:tab w:val="left" w:pos="2040"/>
                <w:tab w:val="left" w:pos="2640"/>
                <w:tab w:val="left" w:pos="3240"/>
                <w:tab w:val="left" w:pos="3840"/>
                <w:tab w:val="left" w:pos="4440"/>
              </w:tabs>
              <w:spacing w:before="100" w:after="38" w:line="240" w:lineRule="exact"/>
              <w:rPr>
                <w:rFonts w:ascii="Arial" w:hAnsi="Arial" w:cs="Arial"/>
                <w:sz w:val="22"/>
                <w:szCs w:val="22"/>
              </w:rPr>
            </w:pPr>
            <w:r w:rsidRPr="0074541F">
              <w:rPr>
                <w:rFonts w:ascii="Arial" w:hAnsi="Arial" w:cs="Arial"/>
                <w:sz w:val="22"/>
                <w:szCs w:val="22"/>
              </w:rPr>
              <w:t xml:space="preserve">If </w:t>
            </w:r>
            <w:r w:rsidR="00255425">
              <w:rPr>
                <w:rFonts w:ascii="Arial" w:hAnsi="Arial" w:cs="Arial"/>
                <w:sz w:val="22"/>
                <w:szCs w:val="22"/>
              </w:rPr>
              <w:t>reactor</w:t>
            </w:r>
            <w:r w:rsidR="00255425" w:rsidRPr="0074541F">
              <w:rPr>
                <w:rFonts w:ascii="Arial" w:hAnsi="Arial" w:cs="Arial"/>
                <w:sz w:val="22"/>
                <w:szCs w:val="22"/>
              </w:rPr>
              <w:t xml:space="preserve"> </w:t>
            </w:r>
            <w:r w:rsidRPr="0074541F">
              <w:rPr>
                <w:rFonts w:ascii="Arial" w:hAnsi="Arial" w:cs="Arial"/>
                <w:sz w:val="22"/>
                <w:szCs w:val="22"/>
              </w:rPr>
              <w:t>is required to shut down due to EP issues, continue CCCs and enter Appendix A of this IMC.</w:t>
            </w:r>
          </w:p>
          <w:p w:rsidR="00F24B49" w:rsidRPr="0074541F" w:rsidRDefault="00F24B49" w:rsidP="00255425">
            <w:pPr>
              <w:tabs>
                <w:tab w:val="left" w:pos="-1440"/>
                <w:tab w:val="left" w:pos="-720"/>
                <w:tab w:val="left" w:pos="240"/>
                <w:tab w:val="left" w:pos="840"/>
                <w:tab w:val="left" w:pos="1440"/>
                <w:tab w:val="left" w:pos="2040"/>
                <w:tab w:val="left" w:pos="2640"/>
                <w:tab w:val="left" w:pos="3240"/>
                <w:tab w:val="left" w:pos="3840"/>
                <w:tab w:val="left" w:pos="4440"/>
              </w:tabs>
              <w:spacing w:before="100" w:after="38" w:line="240" w:lineRule="exact"/>
              <w:rPr>
                <w:rFonts w:ascii="Arial" w:hAnsi="Arial" w:cs="Arial"/>
                <w:sz w:val="22"/>
                <w:szCs w:val="22"/>
              </w:rPr>
            </w:pPr>
            <w:r w:rsidRPr="0074541F">
              <w:rPr>
                <w:rFonts w:ascii="Arial" w:hAnsi="Arial" w:cs="Arial"/>
                <w:sz w:val="22"/>
                <w:szCs w:val="22"/>
              </w:rPr>
              <w:t xml:space="preserve">If </w:t>
            </w:r>
            <w:r w:rsidR="00255425">
              <w:rPr>
                <w:rFonts w:ascii="Arial" w:hAnsi="Arial" w:cs="Arial"/>
                <w:sz w:val="22"/>
                <w:szCs w:val="22"/>
              </w:rPr>
              <w:t>reactor</w:t>
            </w:r>
            <w:r w:rsidR="00255425" w:rsidRPr="0074541F">
              <w:rPr>
                <w:rFonts w:ascii="Arial" w:hAnsi="Arial" w:cs="Arial"/>
                <w:sz w:val="22"/>
                <w:szCs w:val="22"/>
              </w:rPr>
              <w:t xml:space="preserve"> </w:t>
            </w:r>
            <w:r w:rsidRPr="0074541F">
              <w:rPr>
                <w:rFonts w:ascii="Arial" w:hAnsi="Arial" w:cs="Arial"/>
                <w:sz w:val="22"/>
                <w:szCs w:val="22"/>
              </w:rPr>
              <w:t xml:space="preserve">is allowed to continue operation, maintain CCCs and regular communication with FEMA to monitor compensation for, mitigation of, or resolution of </w:t>
            </w:r>
            <w:proofErr w:type="gramStart"/>
            <w:r w:rsidRPr="0074541F">
              <w:rPr>
                <w:rFonts w:ascii="Arial" w:hAnsi="Arial" w:cs="Arial"/>
                <w:sz w:val="22"/>
                <w:szCs w:val="22"/>
              </w:rPr>
              <w:t>the  deficiency</w:t>
            </w:r>
            <w:proofErr w:type="gramEnd"/>
            <w:r w:rsidRPr="0074541F">
              <w:rPr>
                <w:rFonts w:ascii="Arial" w:hAnsi="Arial" w:cs="Arial"/>
                <w:sz w:val="22"/>
                <w:szCs w:val="22"/>
              </w:rPr>
              <w:t xml:space="preserve">(ies). </w:t>
            </w:r>
          </w:p>
        </w:tc>
        <w:tc>
          <w:tcPr>
            <w:tcW w:w="2520" w:type="dxa"/>
            <w:tcBorders>
              <w:top w:val="single" w:sz="6" w:space="0" w:color="000000"/>
              <w:left w:val="single" w:sz="6" w:space="0" w:color="000000"/>
              <w:bottom w:val="single" w:sz="6" w:space="0" w:color="000000"/>
              <w:right w:val="single" w:sz="6" w:space="0" w:color="000000"/>
            </w:tcBorders>
          </w:tcPr>
          <w:p w:rsidR="00F24B49" w:rsidRPr="0074541F" w:rsidRDefault="00F24B49" w:rsidP="00D669A4">
            <w:pPr>
              <w:tabs>
                <w:tab w:val="left" w:pos="-1440"/>
                <w:tab w:val="left" w:pos="-720"/>
                <w:tab w:val="left" w:pos="240"/>
                <w:tab w:val="left" w:pos="840"/>
                <w:tab w:val="left" w:pos="1440"/>
                <w:tab w:val="left" w:pos="2040"/>
              </w:tabs>
              <w:spacing w:before="100" w:line="240" w:lineRule="exact"/>
              <w:rPr>
                <w:rFonts w:ascii="Arial" w:hAnsi="Arial" w:cs="Arial"/>
                <w:sz w:val="22"/>
                <w:szCs w:val="22"/>
              </w:rPr>
            </w:pPr>
            <w:r w:rsidRPr="0074541F">
              <w:rPr>
                <w:rFonts w:ascii="Arial" w:hAnsi="Arial" w:cs="Arial"/>
                <w:sz w:val="22"/>
                <w:szCs w:val="22"/>
              </w:rPr>
              <w:t xml:space="preserve">NSIR </w:t>
            </w:r>
            <w:r w:rsidR="002B74F7" w:rsidRPr="0074541F">
              <w:rPr>
                <w:rFonts w:ascii="Arial" w:hAnsi="Arial" w:cs="Arial"/>
                <w:sz w:val="22"/>
                <w:szCs w:val="22"/>
              </w:rPr>
              <w:t>ORL</w:t>
            </w:r>
          </w:p>
        </w:tc>
        <w:tc>
          <w:tcPr>
            <w:tcW w:w="2160" w:type="dxa"/>
            <w:tcBorders>
              <w:top w:val="single" w:sz="6" w:space="0" w:color="000000"/>
              <w:left w:val="single" w:sz="6" w:space="0" w:color="000000"/>
              <w:bottom w:val="single" w:sz="6" w:space="0" w:color="000000"/>
              <w:right w:val="single" w:sz="6" w:space="0" w:color="000000"/>
            </w:tcBorders>
            <w:shd w:val="pct10" w:color="000000" w:fill="FFFFFF"/>
          </w:tcPr>
          <w:p w:rsidR="00F24B49" w:rsidRPr="0074541F" w:rsidRDefault="00F24B49" w:rsidP="00D669A4">
            <w:pPr>
              <w:tabs>
                <w:tab w:val="left" w:pos="-1440"/>
                <w:tab w:val="left" w:pos="-720"/>
                <w:tab w:val="left" w:pos="240"/>
                <w:tab w:val="left" w:pos="840"/>
                <w:tab w:val="left" w:pos="1440"/>
                <w:tab w:val="left" w:pos="2040"/>
              </w:tabs>
              <w:spacing w:before="100" w:after="38" w:line="240" w:lineRule="exact"/>
              <w:rPr>
                <w:rFonts w:ascii="Arial" w:hAnsi="Arial" w:cs="Arial"/>
                <w:sz w:val="22"/>
                <w:szCs w:val="22"/>
              </w:rPr>
            </w:pPr>
          </w:p>
        </w:tc>
      </w:tr>
      <w:tr w:rsidR="00F24B49" w:rsidRPr="0074541F" w:rsidTr="00D669A4">
        <w:trPr>
          <w:cantSplit/>
        </w:trPr>
        <w:tc>
          <w:tcPr>
            <w:tcW w:w="4680" w:type="dxa"/>
            <w:tcBorders>
              <w:top w:val="single" w:sz="6" w:space="0" w:color="000000"/>
              <w:left w:val="single" w:sz="6" w:space="0" w:color="000000"/>
              <w:bottom w:val="single" w:sz="6" w:space="0" w:color="000000"/>
              <w:right w:val="single" w:sz="6" w:space="0" w:color="000000"/>
            </w:tcBorders>
            <w:shd w:val="pct20" w:color="008000" w:fill="FFFFFF"/>
          </w:tcPr>
          <w:p w:rsidR="00F24B49" w:rsidRPr="0074541F" w:rsidRDefault="00D9381E" w:rsidP="00D669A4">
            <w:pPr>
              <w:tabs>
                <w:tab w:val="left" w:pos="-1440"/>
                <w:tab w:val="left" w:pos="-720"/>
                <w:tab w:val="left" w:pos="240"/>
                <w:tab w:val="left" w:pos="840"/>
                <w:tab w:val="left" w:pos="1440"/>
                <w:tab w:val="left" w:pos="2040"/>
                <w:tab w:val="left" w:pos="2640"/>
                <w:tab w:val="left" w:pos="3240"/>
                <w:tab w:val="left" w:pos="3840"/>
                <w:tab w:val="left" w:pos="4440"/>
              </w:tabs>
              <w:spacing w:before="100" w:after="38" w:line="240" w:lineRule="exact"/>
              <w:rPr>
                <w:rFonts w:ascii="Arial" w:hAnsi="Arial" w:cs="Arial"/>
                <w:sz w:val="22"/>
                <w:szCs w:val="22"/>
              </w:rPr>
            </w:pPr>
            <w:r w:rsidRPr="0074541F">
              <w:rPr>
                <w:rFonts w:ascii="Arial" w:hAnsi="Arial" w:cs="Arial"/>
                <w:sz w:val="22"/>
                <w:szCs w:val="22"/>
              </w:rPr>
              <w:t>2</w:t>
            </w:r>
            <w:r w:rsidR="00DA6CBC" w:rsidRPr="0074541F">
              <w:rPr>
                <w:rFonts w:ascii="Arial" w:hAnsi="Arial" w:cs="Arial"/>
                <w:sz w:val="22"/>
                <w:szCs w:val="22"/>
              </w:rPr>
              <w:t>4</w:t>
            </w:r>
            <w:r w:rsidR="00F24B49" w:rsidRPr="0074541F">
              <w:rPr>
                <w:rFonts w:ascii="Arial" w:hAnsi="Arial" w:cs="Arial"/>
                <w:sz w:val="22"/>
                <w:szCs w:val="22"/>
              </w:rPr>
              <w:t>.  NRC Region informs licensee of continued operation decision.</w:t>
            </w:r>
          </w:p>
        </w:tc>
        <w:tc>
          <w:tcPr>
            <w:tcW w:w="2520" w:type="dxa"/>
            <w:tcBorders>
              <w:top w:val="single" w:sz="6" w:space="0" w:color="000000"/>
              <w:left w:val="single" w:sz="6" w:space="0" w:color="000000"/>
              <w:bottom w:val="single" w:sz="6" w:space="0" w:color="000000"/>
              <w:right w:val="single" w:sz="6" w:space="0" w:color="000000"/>
            </w:tcBorders>
          </w:tcPr>
          <w:p w:rsidR="00F24B49" w:rsidRPr="0074541F" w:rsidRDefault="00F24B49" w:rsidP="00D669A4">
            <w:pPr>
              <w:tabs>
                <w:tab w:val="left" w:pos="-1440"/>
                <w:tab w:val="left" w:pos="-720"/>
                <w:tab w:val="left" w:pos="240"/>
                <w:tab w:val="left" w:pos="840"/>
                <w:tab w:val="left" w:pos="1440"/>
                <w:tab w:val="left" w:pos="2040"/>
              </w:tabs>
              <w:spacing w:before="100" w:after="38" w:line="240" w:lineRule="exact"/>
              <w:rPr>
                <w:rFonts w:ascii="Arial" w:hAnsi="Arial" w:cs="Arial"/>
                <w:sz w:val="22"/>
                <w:szCs w:val="22"/>
              </w:rPr>
            </w:pPr>
            <w:r w:rsidRPr="0074541F">
              <w:rPr>
                <w:rFonts w:ascii="Arial" w:hAnsi="Arial" w:cs="Arial"/>
                <w:sz w:val="22"/>
                <w:szCs w:val="22"/>
              </w:rPr>
              <w:t>Regional Administrator</w:t>
            </w:r>
          </w:p>
        </w:tc>
        <w:tc>
          <w:tcPr>
            <w:tcW w:w="2160" w:type="dxa"/>
            <w:tcBorders>
              <w:top w:val="single" w:sz="6" w:space="0" w:color="000000"/>
              <w:left w:val="single" w:sz="6" w:space="0" w:color="000000"/>
              <w:bottom w:val="single" w:sz="6" w:space="0" w:color="000000"/>
              <w:right w:val="single" w:sz="6" w:space="0" w:color="000000"/>
            </w:tcBorders>
            <w:shd w:val="pct10" w:color="000000" w:fill="FFFFFF"/>
          </w:tcPr>
          <w:p w:rsidR="00F24B49" w:rsidRPr="0074541F" w:rsidRDefault="00F24B49" w:rsidP="00D669A4">
            <w:pPr>
              <w:tabs>
                <w:tab w:val="left" w:pos="-1440"/>
                <w:tab w:val="left" w:pos="-720"/>
                <w:tab w:val="left" w:pos="240"/>
                <w:tab w:val="left" w:pos="840"/>
                <w:tab w:val="left" w:pos="1440"/>
                <w:tab w:val="left" w:pos="2040"/>
              </w:tabs>
              <w:spacing w:before="100" w:after="38" w:line="240" w:lineRule="exact"/>
              <w:rPr>
                <w:rFonts w:ascii="Arial" w:hAnsi="Arial" w:cs="Arial"/>
                <w:sz w:val="22"/>
                <w:szCs w:val="22"/>
              </w:rPr>
            </w:pPr>
          </w:p>
        </w:tc>
      </w:tr>
      <w:tr w:rsidR="00F24B49" w:rsidRPr="0074541F" w:rsidTr="00D669A4">
        <w:trPr>
          <w:cantSplit/>
        </w:trPr>
        <w:tc>
          <w:tcPr>
            <w:tcW w:w="9360" w:type="dxa"/>
            <w:gridSpan w:val="3"/>
            <w:tcBorders>
              <w:top w:val="single" w:sz="6" w:space="0" w:color="000000"/>
              <w:left w:val="single" w:sz="6" w:space="0" w:color="000000"/>
              <w:bottom w:val="single" w:sz="6" w:space="0" w:color="000000"/>
              <w:right w:val="single" w:sz="6" w:space="0" w:color="000000"/>
            </w:tcBorders>
            <w:shd w:val="pct55" w:color="C0504D" w:fill="FFFFFF"/>
          </w:tcPr>
          <w:p w:rsidR="00F24B49" w:rsidRPr="0074541F" w:rsidRDefault="00F24B49" w:rsidP="00D669A4">
            <w:pPr>
              <w:tabs>
                <w:tab w:val="left" w:pos="-1440"/>
                <w:tab w:val="left" w:pos="-720"/>
                <w:tab w:val="left" w:pos="240"/>
                <w:tab w:val="left" w:pos="840"/>
                <w:tab w:val="left" w:pos="1440"/>
                <w:tab w:val="left" w:pos="2040"/>
              </w:tabs>
              <w:spacing w:before="100" w:after="38" w:line="240" w:lineRule="exact"/>
              <w:jc w:val="center"/>
              <w:rPr>
                <w:rFonts w:ascii="Arial" w:hAnsi="Arial" w:cs="Arial"/>
                <w:sz w:val="22"/>
                <w:szCs w:val="22"/>
              </w:rPr>
            </w:pPr>
            <w:r w:rsidRPr="0074541F">
              <w:rPr>
                <w:rFonts w:ascii="Arial" w:hAnsi="Arial" w:cs="Arial"/>
                <w:b/>
                <w:bCs/>
                <w:i/>
                <w:iCs/>
                <w:sz w:val="22"/>
                <w:szCs w:val="22"/>
              </w:rPr>
              <w:t>Assessment Complete</w:t>
            </w:r>
          </w:p>
        </w:tc>
      </w:tr>
      <w:bookmarkEnd w:id="22"/>
      <w:bookmarkEnd w:id="23"/>
    </w:tbl>
    <w:p w:rsidR="00F24B49" w:rsidRPr="0074541F" w:rsidRDefault="00F24B49" w:rsidP="00F24B49">
      <w:pPr>
        <w:jc w:val="center"/>
        <w:rPr>
          <w:rFonts w:ascii="Arial" w:hAnsi="Arial"/>
          <w:sz w:val="22"/>
          <w:szCs w:val="22"/>
        </w:rPr>
      </w:pPr>
    </w:p>
    <w:bookmarkEnd w:id="26"/>
    <w:p w:rsidR="00F24B49" w:rsidRPr="0074541F" w:rsidRDefault="00F24B49" w:rsidP="00F24B49">
      <w:pPr>
        <w:jc w:val="center"/>
        <w:rPr>
          <w:sz w:val="22"/>
          <w:szCs w:val="22"/>
        </w:rPr>
        <w:sectPr w:rsidR="00F24B49" w:rsidRPr="0074541F" w:rsidSect="00C5117D">
          <w:headerReference w:type="even" r:id="rId33"/>
          <w:headerReference w:type="default" r:id="rId34"/>
          <w:footerReference w:type="even" r:id="rId35"/>
          <w:footerReference w:type="default" r:id="rId36"/>
          <w:headerReference w:type="first" r:id="rId37"/>
          <w:footerReference w:type="first" r:id="rId38"/>
          <w:pgSz w:w="12240" w:h="15840"/>
          <w:pgMar w:top="1440" w:right="1440" w:bottom="1440" w:left="1440" w:header="1440" w:footer="1440" w:gutter="0"/>
          <w:pgNumType w:start="1"/>
          <w:cols w:space="720"/>
          <w:docGrid w:linePitch="360"/>
        </w:sectPr>
      </w:pPr>
    </w:p>
    <w:p w:rsidR="00F24B49" w:rsidRPr="0074541F" w:rsidRDefault="00223564" w:rsidP="00223564">
      <w:pPr>
        <w:pStyle w:val="Heading1"/>
        <w:jc w:val="center"/>
        <w:rPr>
          <w:sz w:val="22"/>
          <w:szCs w:val="22"/>
        </w:rPr>
      </w:pPr>
      <w:bookmarkStart w:id="31" w:name="_Toc329337280"/>
      <w:bookmarkStart w:id="32" w:name="_Toc329337438"/>
      <w:bookmarkStart w:id="33" w:name="Att1"/>
      <w:r w:rsidRPr="0074541F">
        <w:rPr>
          <w:sz w:val="22"/>
          <w:szCs w:val="22"/>
        </w:rPr>
        <w:lastRenderedPageBreak/>
        <w:t>ATTACHMENT 1 – REVISION HISTORY FOR IMC 1601</w:t>
      </w:r>
      <w:bookmarkEnd w:id="31"/>
      <w:bookmarkEnd w:id="32"/>
    </w:p>
    <w:p w:rsidR="00F24B49" w:rsidRPr="0074541F" w:rsidRDefault="00F24B49" w:rsidP="00F24B49">
      <w:pPr>
        <w:jc w:val="center"/>
        <w:rPr>
          <w:rFonts w:ascii="Arial" w:hAnsi="Arial" w:cs="Arial"/>
          <w:sz w:val="22"/>
          <w:szCs w:val="22"/>
        </w:rPr>
      </w:pPr>
      <w:r w:rsidRPr="0074541F">
        <w:rPr>
          <w:rFonts w:ascii="Arial" w:hAnsi="Arial" w:cs="Arial"/>
          <w:sz w:val="22"/>
          <w:szCs w:val="22"/>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63"/>
        <w:gridCol w:w="2065"/>
        <w:gridCol w:w="4500"/>
        <w:gridCol w:w="2340"/>
        <w:gridCol w:w="2520"/>
      </w:tblGrid>
      <w:tr w:rsidR="00EA79A0" w:rsidRPr="0074541F" w:rsidTr="00EA79A0">
        <w:tc>
          <w:tcPr>
            <w:tcW w:w="1463" w:type="dxa"/>
            <w:shd w:val="clear" w:color="auto" w:fill="auto"/>
          </w:tcPr>
          <w:p w:rsidR="00EA79A0" w:rsidRPr="0074541F" w:rsidRDefault="00EA79A0" w:rsidP="00D669A4">
            <w:pPr>
              <w:tabs>
                <w:tab w:val="center" w:pos="4320"/>
                <w:tab w:val="right" w:pos="8640"/>
              </w:tabs>
              <w:overflowPunct w:val="0"/>
              <w:jc w:val="center"/>
              <w:textAlignment w:val="baseline"/>
              <w:rPr>
                <w:rFonts w:ascii="Arial" w:hAnsi="Arial" w:cs="Arial"/>
                <w:sz w:val="22"/>
                <w:szCs w:val="22"/>
              </w:rPr>
            </w:pPr>
            <w:r w:rsidRPr="0074541F">
              <w:rPr>
                <w:rFonts w:ascii="Arial" w:hAnsi="Arial" w:cs="Arial"/>
                <w:sz w:val="22"/>
                <w:szCs w:val="22"/>
              </w:rPr>
              <w:t>Commitment Tracking Number</w:t>
            </w:r>
          </w:p>
        </w:tc>
        <w:tc>
          <w:tcPr>
            <w:tcW w:w="2065" w:type="dxa"/>
            <w:shd w:val="clear" w:color="auto" w:fill="auto"/>
          </w:tcPr>
          <w:p w:rsidR="00EA79A0" w:rsidRDefault="00EA79A0" w:rsidP="00D669A4">
            <w:pPr>
              <w:tabs>
                <w:tab w:val="center" w:pos="4320"/>
                <w:tab w:val="right" w:pos="8640"/>
              </w:tabs>
              <w:overflowPunct w:val="0"/>
              <w:jc w:val="center"/>
              <w:textAlignment w:val="baseline"/>
              <w:rPr>
                <w:rFonts w:ascii="Arial" w:hAnsi="Arial" w:cs="Arial"/>
                <w:sz w:val="22"/>
                <w:szCs w:val="22"/>
              </w:rPr>
            </w:pPr>
            <w:r>
              <w:rPr>
                <w:rFonts w:ascii="Arial" w:hAnsi="Arial" w:cs="Arial"/>
                <w:sz w:val="22"/>
                <w:szCs w:val="22"/>
              </w:rPr>
              <w:t xml:space="preserve">Accession Number Issue </w:t>
            </w:r>
            <w:r w:rsidRPr="0074541F">
              <w:rPr>
                <w:rFonts w:ascii="Arial" w:hAnsi="Arial" w:cs="Arial"/>
                <w:sz w:val="22"/>
                <w:szCs w:val="22"/>
              </w:rPr>
              <w:t>Date</w:t>
            </w:r>
          </w:p>
          <w:p w:rsidR="00EA79A0" w:rsidRPr="0074541F" w:rsidRDefault="00EA79A0" w:rsidP="00D669A4">
            <w:pPr>
              <w:tabs>
                <w:tab w:val="center" w:pos="4320"/>
                <w:tab w:val="right" w:pos="8640"/>
              </w:tabs>
              <w:overflowPunct w:val="0"/>
              <w:jc w:val="center"/>
              <w:textAlignment w:val="baseline"/>
              <w:rPr>
                <w:rFonts w:ascii="Arial" w:hAnsi="Arial" w:cs="Arial"/>
                <w:sz w:val="22"/>
                <w:szCs w:val="22"/>
              </w:rPr>
            </w:pPr>
            <w:r>
              <w:rPr>
                <w:rFonts w:ascii="Arial" w:hAnsi="Arial" w:cs="Arial"/>
                <w:sz w:val="22"/>
                <w:szCs w:val="22"/>
              </w:rPr>
              <w:t>Change Notice</w:t>
            </w:r>
          </w:p>
        </w:tc>
        <w:tc>
          <w:tcPr>
            <w:tcW w:w="4500" w:type="dxa"/>
            <w:shd w:val="clear" w:color="auto" w:fill="auto"/>
          </w:tcPr>
          <w:p w:rsidR="00EA79A0" w:rsidRPr="0074541F" w:rsidRDefault="00EA79A0" w:rsidP="00D669A4">
            <w:pPr>
              <w:tabs>
                <w:tab w:val="center" w:pos="4320"/>
                <w:tab w:val="right" w:pos="8640"/>
              </w:tabs>
              <w:overflowPunct w:val="0"/>
              <w:jc w:val="center"/>
              <w:textAlignment w:val="baseline"/>
              <w:rPr>
                <w:rFonts w:ascii="Arial" w:hAnsi="Arial" w:cs="Arial"/>
                <w:sz w:val="22"/>
                <w:szCs w:val="22"/>
              </w:rPr>
            </w:pPr>
            <w:r w:rsidRPr="0074541F">
              <w:rPr>
                <w:rFonts w:ascii="Arial" w:hAnsi="Arial" w:cs="Arial"/>
                <w:sz w:val="22"/>
                <w:szCs w:val="22"/>
              </w:rPr>
              <w:t xml:space="preserve">Description </w:t>
            </w:r>
            <w:r w:rsidRPr="0074541F">
              <w:rPr>
                <w:rFonts w:ascii="Arial" w:hAnsi="Arial" w:cs="Arial"/>
                <w:sz w:val="22"/>
                <w:szCs w:val="22"/>
              </w:rPr>
              <w:br/>
              <w:t>of Change</w:t>
            </w:r>
          </w:p>
        </w:tc>
        <w:tc>
          <w:tcPr>
            <w:tcW w:w="2340" w:type="dxa"/>
            <w:shd w:val="clear" w:color="auto" w:fill="auto"/>
          </w:tcPr>
          <w:p w:rsidR="00EA79A0" w:rsidRPr="0074541F" w:rsidRDefault="00EA79A0" w:rsidP="00EA79A0">
            <w:pPr>
              <w:tabs>
                <w:tab w:val="center" w:pos="4320"/>
                <w:tab w:val="right" w:pos="8640"/>
              </w:tabs>
              <w:overflowPunct w:val="0"/>
              <w:jc w:val="center"/>
              <w:textAlignment w:val="baseline"/>
              <w:rPr>
                <w:rFonts w:ascii="Arial" w:hAnsi="Arial" w:cs="Arial"/>
                <w:sz w:val="22"/>
                <w:szCs w:val="22"/>
              </w:rPr>
            </w:pPr>
            <w:r>
              <w:rPr>
                <w:rFonts w:ascii="Arial" w:hAnsi="Arial" w:cs="Arial"/>
                <w:sz w:val="22"/>
                <w:szCs w:val="22"/>
              </w:rPr>
              <w:t xml:space="preserve">Description of Training Required and </w:t>
            </w:r>
            <w:r w:rsidRPr="0074541F">
              <w:rPr>
                <w:rFonts w:ascii="Arial" w:hAnsi="Arial" w:cs="Arial"/>
                <w:sz w:val="22"/>
                <w:szCs w:val="22"/>
              </w:rPr>
              <w:t>Completion Date</w:t>
            </w:r>
          </w:p>
        </w:tc>
        <w:tc>
          <w:tcPr>
            <w:tcW w:w="2520" w:type="dxa"/>
            <w:shd w:val="clear" w:color="auto" w:fill="auto"/>
          </w:tcPr>
          <w:p w:rsidR="00EA79A0" w:rsidRPr="0074541F" w:rsidRDefault="00EA79A0" w:rsidP="00D669A4">
            <w:pPr>
              <w:tabs>
                <w:tab w:val="center" w:pos="4320"/>
                <w:tab w:val="right" w:pos="8640"/>
              </w:tabs>
              <w:overflowPunct w:val="0"/>
              <w:jc w:val="center"/>
              <w:textAlignment w:val="baseline"/>
              <w:rPr>
                <w:rFonts w:ascii="Arial" w:hAnsi="Arial" w:cs="Arial"/>
                <w:sz w:val="22"/>
                <w:szCs w:val="22"/>
              </w:rPr>
            </w:pPr>
            <w:r w:rsidRPr="0074541F">
              <w:rPr>
                <w:rFonts w:ascii="Arial" w:hAnsi="Arial" w:cs="Arial"/>
                <w:sz w:val="22"/>
                <w:szCs w:val="22"/>
              </w:rPr>
              <w:t xml:space="preserve">Comment </w:t>
            </w:r>
            <w:r>
              <w:rPr>
                <w:rFonts w:ascii="Arial" w:hAnsi="Arial" w:cs="Arial"/>
                <w:sz w:val="22"/>
                <w:szCs w:val="22"/>
              </w:rPr>
              <w:t xml:space="preserve">and Feedback </w:t>
            </w:r>
            <w:r w:rsidRPr="0074541F">
              <w:rPr>
                <w:rFonts w:ascii="Arial" w:hAnsi="Arial" w:cs="Arial"/>
                <w:sz w:val="22"/>
                <w:szCs w:val="22"/>
              </w:rPr>
              <w:t>Resolution</w:t>
            </w:r>
            <w:r w:rsidRPr="0074541F">
              <w:rPr>
                <w:rFonts w:ascii="Arial" w:hAnsi="Arial" w:cs="Arial"/>
                <w:sz w:val="22"/>
                <w:szCs w:val="22"/>
              </w:rPr>
              <w:br/>
              <w:t>Accession Number</w:t>
            </w:r>
          </w:p>
        </w:tc>
      </w:tr>
      <w:tr w:rsidR="00EA79A0" w:rsidRPr="0074541F" w:rsidTr="00EA79A0">
        <w:tc>
          <w:tcPr>
            <w:tcW w:w="1463" w:type="dxa"/>
            <w:shd w:val="clear" w:color="auto" w:fill="auto"/>
          </w:tcPr>
          <w:p w:rsidR="00EA79A0" w:rsidRPr="0074541F" w:rsidRDefault="00EA79A0" w:rsidP="00D669A4">
            <w:pPr>
              <w:tabs>
                <w:tab w:val="center" w:pos="4320"/>
                <w:tab w:val="right" w:pos="8640"/>
              </w:tabs>
              <w:overflowPunct w:val="0"/>
              <w:jc w:val="center"/>
              <w:textAlignment w:val="baseline"/>
              <w:rPr>
                <w:rFonts w:ascii="Arial" w:hAnsi="Arial" w:cs="Arial"/>
                <w:sz w:val="22"/>
                <w:szCs w:val="22"/>
              </w:rPr>
            </w:pPr>
            <w:r w:rsidRPr="0074541F">
              <w:rPr>
                <w:rFonts w:ascii="Arial" w:hAnsi="Arial" w:cs="Arial"/>
                <w:sz w:val="22"/>
                <w:szCs w:val="22"/>
              </w:rPr>
              <w:t>N/A</w:t>
            </w:r>
          </w:p>
        </w:tc>
        <w:tc>
          <w:tcPr>
            <w:tcW w:w="2065" w:type="dxa"/>
            <w:shd w:val="clear" w:color="auto" w:fill="auto"/>
          </w:tcPr>
          <w:p w:rsidR="00EA79A0" w:rsidRPr="0074541F" w:rsidRDefault="00EA79A0" w:rsidP="00D669A4">
            <w:pPr>
              <w:tabs>
                <w:tab w:val="center" w:pos="4320"/>
                <w:tab w:val="right" w:pos="8640"/>
              </w:tabs>
              <w:overflowPunct w:val="0"/>
              <w:jc w:val="center"/>
              <w:textAlignment w:val="baseline"/>
              <w:rPr>
                <w:rFonts w:ascii="Arial" w:hAnsi="Arial" w:cs="Arial"/>
                <w:sz w:val="22"/>
                <w:szCs w:val="22"/>
              </w:rPr>
            </w:pPr>
            <w:r w:rsidRPr="0074541F">
              <w:rPr>
                <w:rFonts w:ascii="Arial" w:hAnsi="Arial" w:cs="Arial"/>
                <w:sz w:val="22"/>
                <w:szCs w:val="22"/>
              </w:rPr>
              <w:t>6/24/03</w:t>
            </w:r>
          </w:p>
        </w:tc>
        <w:tc>
          <w:tcPr>
            <w:tcW w:w="4500" w:type="dxa"/>
            <w:shd w:val="clear" w:color="auto" w:fill="auto"/>
          </w:tcPr>
          <w:p w:rsidR="00EA79A0" w:rsidRPr="0074541F" w:rsidRDefault="00EA79A0" w:rsidP="00D669A4">
            <w:pPr>
              <w:tabs>
                <w:tab w:val="center" w:pos="4320"/>
                <w:tab w:val="right" w:pos="8640"/>
              </w:tabs>
              <w:overflowPunct w:val="0"/>
              <w:jc w:val="center"/>
              <w:textAlignment w:val="baseline"/>
              <w:rPr>
                <w:rFonts w:ascii="Arial" w:hAnsi="Arial" w:cs="Arial"/>
                <w:sz w:val="22"/>
                <w:szCs w:val="22"/>
              </w:rPr>
            </w:pPr>
            <w:r w:rsidRPr="0074541F">
              <w:rPr>
                <w:rFonts w:ascii="Arial" w:hAnsi="Arial" w:cs="Arial"/>
                <w:sz w:val="22"/>
                <w:szCs w:val="22"/>
              </w:rPr>
              <w:t>N/A</w:t>
            </w:r>
          </w:p>
        </w:tc>
        <w:tc>
          <w:tcPr>
            <w:tcW w:w="2340" w:type="dxa"/>
            <w:shd w:val="clear" w:color="auto" w:fill="auto"/>
          </w:tcPr>
          <w:p w:rsidR="00EA79A0" w:rsidRPr="0074541F" w:rsidRDefault="00EA79A0" w:rsidP="00D669A4">
            <w:pPr>
              <w:tabs>
                <w:tab w:val="center" w:pos="4320"/>
                <w:tab w:val="right" w:pos="8640"/>
              </w:tabs>
              <w:overflowPunct w:val="0"/>
              <w:jc w:val="center"/>
              <w:textAlignment w:val="baseline"/>
              <w:rPr>
                <w:rFonts w:ascii="Arial" w:hAnsi="Arial" w:cs="Arial"/>
                <w:sz w:val="22"/>
                <w:szCs w:val="22"/>
              </w:rPr>
            </w:pPr>
          </w:p>
        </w:tc>
        <w:tc>
          <w:tcPr>
            <w:tcW w:w="2520" w:type="dxa"/>
            <w:shd w:val="clear" w:color="auto" w:fill="auto"/>
          </w:tcPr>
          <w:p w:rsidR="00EA79A0" w:rsidRPr="0074541F" w:rsidRDefault="00EA79A0" w:rsidP="00D669A4">
            <w:pPr>
              <w:tabs>
                <w:tab w:val="center" w:pos="4320"/>
                <w:tab w:val="right" w:pos="8640"/>
              </w:tabs>
              <w:overflowPunct w:val="0"/>
              <w:jc w:val="center"/>
              <w:textAlignment w:val="baseline"/>
              <w:rPr>
                <w:rFonts w:ascii="Arial" w:hAnsi="Arial" w:cs="Arial"/>
                <w:sz w:val="22"/>
                <w:szCs w:val="22"/>
              </w:rPr>
            </w:pPr>
          </w:p>
        </w:tc>
      </w:tr>
      <w:tr w:rsidR="00EA79A0" w:rsidRPr="0074541F" w:rsidTr="00EA79A0">
        <w:tc>
          <w:tcPr>
            <w:tcW w:w="1463" w:type="dxa"/>
            <w:shd w:val="clear" w:color="auto" w:fill="auto"/>
          </w:tcPr>
          <w:p w:rsidR="00EA79A0" w:rsidRPr="0074541F" w:rsidRDefault="00EA79A0" w:rsidP="00D669A4">
            <w:pPr>
              <w:tabs>
                <w:tab w:val="center" w:pos="4320"/>
                <w:tab w:val="right" w:pos="8640"/>
              </w:tabs>
              <w:overflowPunct w:val="0"/>
              <w:jc w:val="center"/>
              <w:textAlignment w:val="baseline"/>
              <w:rPr>
                <w:rFonts w:ascii="Arial" w:hAnsi="Arial" w:cs="Arial"/>
                <w:sz w:val="22"/>
                <w:szCs w:val="22"/>
              </w:rPr>
            </w:pPr>
            <w:r w:rsidRPr="0074541F">
              <w:rPr>
                <w:rFonts w:ascii="Arial" w:hAnsi="Arial" w:cs="Arial"/>
                <w:sz w:val="22"/>
                <w:szCs w:val="22"/>
              </w:rPr>
              <w:t>N/A</w:t>
            </w:r>
          </w:p>
        </w:tc>
        <w:tc>
          <w:tcPr>
            <w:tcW w:w="2065" w:type="dxa"/>
            <w:shd w:val="clear" w:color="auto" w:fill="auto"/>
          </w:tcPr>
          <w:p w:rsidR="00EA79A0" w:rsidRPr="0074541F" w:rsidRDefault="00EA79A0" w:rsidP="00D669A4">
            <w:pPr>
              <w:tabs>
                <w:tab w:val="center" w:pos="4320"/>
                <w:tab w:val="right" w:pos="8640"/>
              </w:tabs>
              <w:overflowPunct w:val="0"/>
              <w:jc w:val="center"/>
              <w:textAlignment w:val="baseline"/>
              <w:rPr>
                <w:rFonts w:ascii="Arial" w:hAnsi="Arial" w:cs="Arial"/>
                <w:sz w:val="22"/>
                <w:szCs w:val="22"/>
              </w:rPr>
            </w:pPr>
            <w:r w:rsidRPr="0074541F">
              <w:rPr>
                <w:rFonts w:ascii="Arial" w:hAnsi="Arial" w:cs="Arial"/>
                <w:sz w:val="22"/>
                <w:szCs w:val="22"/>
              </w:rPr>
              <w:t>07/07/05</w:t>
            </w:r>
          </w:p>
        </w:tc>
        <w:tc>
          <w:tcPr>
            <w:tcW w:w="4500" w:type="dxa"/>
            <w:shd w:val="clear" w:color="auto" w:fill="auto"/>
          </w:tcPr>
          <w:p w:rsidR="00EA79A0" w:rsidRPr="0074541F" w:rsidRDefault="00EA79A0" w:rsidP="00C5117D">
            <w:pPr>
              <w:tabs>
                <w:tab w:val="center" w:pos="4320"/>
                <w:tab w:val="right" w:pos="8640"/>
              </w:tabs>
              <w:overflowPunct w:val="0"/>
              <w:textAlignment w:val="baseline"/>
              <w:rPr>
                <w:rFonts w:ascii="Arial" w:hAnsi="Arial" w:cs="Arial"/>
                <w:sz w:val="22"/>
                <w:szCs w:val="22"/>
              </w:rPr>
            </w:pPr>
            <w:r>
              <w:rPr>
                <w:rFonts w:ascii="Arial" w:hAnsi="Arial" w:cs="Arial"/>
                <w:sz w:val="22"/>
                <w:szCs w:val="22"/>
              </w:rPr>
              <w:t>R</w:t>
            </w:r>
            <w:r w:rsidRPr="0074541F">
              <w:rPr>
                <w:rFonts w:ascii="Arial" w:hAnsi="Arial" w:cs="Arial"/>
                <w:sz w:val="22"/>
                <w:szCs w:val="22"/>
              </w:rPr>
              <w:t xml:space="preserve">evised to improve internal and external communication and coordination when determining the status of offsite emergency preparedness in support of </w:t>
            </w:r>
            <w:r w:rsidR="00255425">
              <w:rPr>
                <w:rFonts w:ascii="Arial" w:hAnsi="Arial" w:cs="Arial"/>
                <w:sz w:val="22"/>
                <w:szCs w:val="22"/>
              </w:rPr>
              <w:t>reactor</w:t>
            </w:r>
            <w:r w:rsidR="00255425" w:rsidRPr="0074541F">
              <w:rPr>
                <w:rFonts w:ascii="Arial" w:hAnsi="Arial" w:cs="Arial"/>
                <w:sz w:val="22"/>
                <w:szCs w:val="22"/>
              </w:rPr>
              <w:t xml:space="preserve"> </w:t>
            </w:r>
            <w:r w:rsidRPr="0074541F">
              <w:rPr>
                <w:rFonts w:ascii="Arial" w:hAnsi="Arial" w:cs="Arial"/>
                <w:sz w:val="22"/>
                <w:szCs w:val="22"/>
              </w:rPr>
              <w:t xml:space="preserve">restart. This manual chapter’s scope has been expanded to not only include natural disasters, but also malevolent acts or extended </w:t>
            </w:r>
            <w:r w:rsidR="00255425">
              <w:rPr>
                <w:rFonts w:ascii="Arial" w:hAnsi="Arial" w:cs="Arial"/>
                <w:sz w:val="22"/>
                <w:szCs w:val="22"/>
              </w:rPr>
              <w:t>reactor</w:t>
            </w:r>
            <w:r w:rsidR="00255425" w:rsidRPr="0074541F">
              <w:rPr>
                <w:rFonts w:ascii="Arial" w:hAnsi="Arial" w:cs="Arial"/>
                <w:sz w:val="22"/>
                <w:szCs w:val="22"/>
              </w:rPr>
              <w:t xml:space="preserve"> </w:t>
            </w:r>
            <w:r w:rsidRPr="0074541F">
              <w:rPr>
                <w:rFonts w:ascii="Arial" w:hAnsi="Arial" w:cs="Arial"/>
                <w:sz w:val="22"/>
                <w:szCs w:val="22"/>
              </w:rPr>
              <w:t>shutdowns. It also includes a new Appendix A checklist for tracking completion of manual chapter activities. IMC 1601 is also being revised to reflect the organizational change of emergency preparedness staff from NRR to NSIR.</w:t>
            </w:r>
          </w:p>
        </w:tc>
        <w:tc>
          <w:tcPr>
            <w:tcW w:w="2340" w:type="dxa"/>
            <w:shd w:val="clear" w:color="auto" w:fill="auto"/>
          </w:tcPr>
          <w:p w:rsidR="00EA79A0" w:rsidRPr="0074541F" w:rsidRDefault="00EA79A0" w:rsidP="00D669A4">
            <w:pPr>
              <w:tabs>
                <w:tab w:val="center" w:pos="4320"/>
                <w:tab w:val="right" w:pos="8640"/>
              </w:tabs>
              <w:overflowPunct w:val="0"/>
              <w:jc w:val="center"/>
              <w:textAlignment w:val="baseline"/>
              <w:rPr>
                <w:rFonts w:ascii="Arial" w:hAnsi="Arial" w:cs="Arial"/>
                <w:sz w:val="22"/>
                <w:szCs w:val="22"/>
              </w:rPr>
            </w:pPr>
            <w:r w:rsidRPr="0074541F">
              <w:rPr>
                <w:rFonts w:ascii="Arial" w:hAnsi="Arial" w:cs="Arial"/>
                <w:sz w:val="22"/>
                <w:szCs w:val="22"/>
              </w:rPr>
              <w:t>N/A</w:t>
            </w:r>
          </w:p>
        </w:tc>
        <w:tc>
          <w:tcPr>
            <w:tcW w:w="2520" w:type="dxa"/>
            <w:shd w:val="clear" w:color="auto" w:fill="auto"/>
          </w:tcPr>
          <w:p w:rsidR="00EA79A0" w:rsidRPr="0074541F" w:rsidRDefault="00EA79A0" w:rsidP="00D669A4">
            <w:pPr>
              <w:tabs>
                <w:tab w:val="center" w:pos="4320"/>
                <w:tab w:val="right" w:pos="8640"/>
              </w:tabs>
              <w:overflowPunct w:val="0"/>
              <w:jc w:val="center"/>
              <w:textAlignment w:val="baseline"/>
              <w:rPr>
                <w:rFonts w:ascii="Arial" w:hAnsi="Arial" w:cs="Arial"/>
                <w:sz w:val="22"/>
                <w:szCs w:val="22"/>
              </w:rPr>
            </w:pPr>
            <w:r w:rsidRPr="0074541F">
              <w:rPr>
                <w:rFonts w:ascii="Arial" w:hAnsi="Arial" w:cs="Arial"/>
                <w:sz w:val="22"/>
                <w:szCs w:val="22"/>
              </w:rPr>
              <w:t>N/A</w:t>
            </w:r>
          </w:p>
        </w:tc>
      </w:tr>
      <w:tr w:rsidR="00EA79A0" w:rsidRPr="0074541F" w:rsidTr="00EA79A0">
        <w:tc>
          <w:tcPr>
            <w:tcW w:w="1463" w:type="dxa"/>
            <w:shd w:val="clear" w:color="auto" w:fill="auto"/>
          </w:tcPr>
          <w:p w:rsidR="00EA79A0" w:rsidRPr="0074541F" w:rsidRDefault="00EA79A0" w:rsidP="00D669A4">
            <w:pPr>
              <w:tabs>
                <w:tab w:val="center" w:pos="4320"/>
                <w:tab w:val="right" w:pos="8640"/>
              </w:tabs>
              <w:overflowPunct w:val="0"/>
              <w:jc w:val="center"/>
              <w:textAlignment w:val="baseline"/>
              <w:rPr>
                <w:rFonts w:ascii="Arial" w:hAnsi="Arial" w:cs="Arial"/>
                <w:sz w:val="22"/>
                <w:szCs w:val="22"/>
              </w:rPr>
            </w:pPr>
            <w:r w:rsidRPr="0074541F">
              <w:rPr>
                <w:rFonts w:ascii="Arial" w:hAnsi="Arial" w:cs="Arial"/>
                <w:sz w:val="22"/>
                <w:szCs w:val="22"/>
              </w:rPr>
              <w:t>N/A</w:t>
            </w:r>
          </w:p>
        </w:tc>
        <w:tc>
          <w:tcPr>
            <w:tcW w:w="2065" w:type="dxa"/>
            <w:shd w:val="clear" w:color="auto" w:fill="auto"/>
          </w:tcPr>
          <w:p w:rsidR="00EA79A0" w:rsidRPr="0074541F" w:rsidRDefault="00EA79A0" w:rsidP="00D669A4">
            <w:pPr>
              <w:tabs>
                <w:tab w:val="center" w:pos="4320"/>
                <w:tab w:val="right" w:pos="8640"/>
              </w:tabs>
              <w:overflowPunct w:val="0"/>
              <w:jc w:val="center"/>
              <w:textAlignment w:val="baseline"/>
              <w:rPr>
                <w:rFonts w:ascii="Arial" w:hAnsi="Arial" w:cs="Arial"/>
                <w:sz w:val="22"/>
                <w:szCs w:val="22"/>
              </w:rPr>
            </w:pPr>
            <w:r w:rsidRPr="0074541F">
              <w:rPr>
                <w:rFonts w:ascii="Arial" w:hAnsi="Arial" w:cs="Arial"/>
                <w:sz w:val="22"/>
                <w:szCs w:val="22"/>
              </w:rPr>
              <w:t>09/16/11</w:t>
            </w:r>
          </w:p>
          <w:p w:rsidR="00EA79A0" w:rsidRPr="0074541F" w:rsidRDefault="00EA79A0" w:rsidP="00D669A4">
            <w:pPr>
              <w:tabs>
                <w:tab w:val="center" w:pos="4320"/>
                <w:tab w:val="right" w:pos="8640"/>
              </w:tabs>
              <w:overflowPunct w:val="0"/>
              <w:jc w:val="center"/>
              <w:textAlignment w:val="baseline"/>
              <w:rPr>
                <w:rFonts w:ascii="Arial" w:hAnsi="Arial" w:cs="Arial"/>
                <w:sz w:val="22"/>
                <w:szCs w:val="22"/>
              </w:rPr>
            </w:pPr>
            <w:r w:rsidRPr="0074541F">
              <w:rPr>
                <w:rFonts w:ascii="Arial" w:hAnsi="Arial" w:cs="Arial"/>
                <w:sz w:val="22"/>
                <w:szCs w:val="22"/>
              </w:rPr>
              <w:t>CN 11-017</w:t>
            </w:r>
          </w:p>
        </w:tc>
        <w:tc>
          <w:tcPr>
            <w:tcW w:w="4500" w:type="dxa"/>
            <w:shd w:val="clear" w:color="auto" w:fill="auto"/>
          </w:tcPr>
          <w:p w:rsidR="00EA79A0" w:rsidRPr="0074541F" w:rsidRDefault="00EA79A0" w:rsidP="00C5117D">
            <w:pPr>
              <w:tabs>
                <w:tab w:val="center" w:pos="4320"/>
                <w:tab w:val="right" w:pos="8640"/>
              </w:tabs>
              <w:overflowPunct w:val="0"/>
              <w:textAlignment w:val="baseline"/>
              <w:rPr>
                <w:rFonts w:ascii="Arial" w:hAnsi="Arial" w:cs="Arial"/>
                <w:sz w:val="22"/>
                <w:szCs w:val="22"/>
              </w:rPr>
            </w:pPr>
            <w:r w:rsidRPr="0074541F">
              <w:rPr>
                <w:rFonts w:ascii="Arial" w:hAnsi="Arial" w:cs="Arial"/>
                <w:sz w:val="22"/>
                <w:szCs w:val="22"/>
              </w:rPr>
              <w:t>Editorial Changes. Updated to maintain alignment with FEMA DIR SOP and improve coordination and communication</w:t>
            </w:r>
          </w:p>
        </w:tc>
        <w:tc>
          <w:tcPr>
            <w:tcW w:w="2340" w:type="dxa"/>
            <w:shd w:val="clear" w:color="auto" w:fill="auto"/>
          </w:tcPr>
          <w:p w:rsidR="00EA79A0" w:rsidRPr="0074541F" w:rsidRDefault="00EA79A0" w:rsidP="00D669A4">
            <w:pPr>
              <w:tabs>
                <w:tab w:val="center" w:pos="4320"/>
                <w:tab w:val="right" w:pos="8640"/>
              </w:tabs>
              <w:overflowPunct w:val="0"/>
              <w:jc w:val="center"/>
              <w:textAlignment w:val="baseline"/>
              <w:rPr>
                <w:rFonts w:ascii="Arial" w:hAnsi="Arial" w:cs="Arial"/>
                <w:sz w:val="22"/>
                <w:szCs w:val="22"/>
              </w:rPr>
            </w:pPr>
            <w:r w:rsidRPr="0074541F">
              <w:rPr>
                <w:rFonts w:ascii="Arial" w:hAnsi="Arial" w:cs="Arial"/>
                <w:sz w:val="22"/>
                <w:szCs w:val="22"/>
              </w:rPr>
              <w:t>N/A</w:t>
            </w:r>
          </w:p>
        </w:tc>
        <w:tc>
          <w:tcPr>
            <w:tcW w:w="2520" w:type="dxa"/>
            <w:shd w:val="clear" w:color="auto" w:fill="auto"/>
          </w:tcPr>
          <w:p w:rsidR="00EA79A0" w:rsidRPr="0074541F" w:rsidRDefault="00EA79A0" w:rsidP="00D669A4">
            <w:pPr>
              <w:tabs>
                <w:tab w:val="center" w:pos="4320"/>
                <w:tab w:val="right" w:pos="8640"/>
              </w:tabs>
              <w:overflowPunct w:val="0"/>
              <w:jc w:val="center"/>
              <w:textAlignment w:val="baseline"/>
              <w:rPr>
                <w:rFonts w:ascii="Arial" w:hAnsi="Arial" w:cs="Arial"/>
                <w:sz w:val="22"/>
                <w:szCs w:val="22"/>
              </w:rPr>
            </w:pPr>
            <w:r w:rsidRPr="0074541F">
              <w:rPr>
                <w:rFonts w:ascii="Arial" w:hAnsi="Arial" w:cs="Arial"/>
                <w:sz w:val="22"/>
                <w:szCs w:val="22"/>
              </w:rPr>
              <w:t>ML110250098</w:t>
            </w:r>
          </w:p>
        </w:tc>
      </w:tr>
      <w:tr w:rsidR="00EA79A0" w:rsidRPr="0074541F" w:rsidTr="00EA79A0">
        <w:tc>
          <w:tcPr>
            <w:tcW w:w="1463" w:type="dxa"/>
            <w:shd w:val="clear" w:color="auto" w:fill="auto"/>
          </w:tcPr>
          <w:p w:rsidR="00EA79A0" w:rsidRPr="00EA79A0" w:rsidRDefault="00EA79A0" w:rsidP="00D669A4">
            <w:pPr>
              <w:tabs>
                <w:tab w:val="center" w:pos="4320"/>
                <w:tab w:val="right" w:pos="8640"/>
              </w:tabs>
              <w:overflowPunct w:val="0"/>
              <w:jc w:val="center"/>
              <w:textAlignment w:val="baseline"/>
              <w:rPr>
                <w:rFonts w:ascii="Arial" w:hAnsi="Arial" w:cs="Arial"/>
                <w:sz w:val="22"/>
                <w:szCs w:val="22"/>
              </w:rPr>
            </w:pPr>
            <w:r w:rsidRPr="00EA79A0">
              <w:rPr>
                <w:rFonts w:ascii="Arial" w:hAnsi="Arial" w:cs="Arial"/>
                <w:sz w:val="22"/>
                <w:szCs w:val="22"/>
              </w:rPr>
              <w:t>N/A</w:t>
            </w:r>
          </w:p>
        </w:tc>
        <w:tc>
          <w:tcPr>
            <w:tcW w:w="2065" w:type="dxa"/>
            <w:shd w:val="clear" w:color="auto" w:fill="auto"/>
          </w:tcPr>
          <w:p w:rsidR="00EA79A0" w:rsidRDefault="00EA79A0" w:rsidP="00D669A4">
            <w:pPr>
              <w:tabs>
                <w:tab w:val="center" w:pos="4320"/>
                <w:tab w:val="right" w:pos="8640"/>
              </w:tabs>
              <w:overflowPunct w:val="0"/>
              <w:jc w:val="center"/>
              <w:textAlignment w:val="baseline"/>
              <w:rPr>
                <w:rFonts w:ascii="Arial" w:hAnsi="Arial" w:cs="Arial"/>
                <w:sz w:val="22"/>
                <w:szCs w:val="22"/>
              </w:rPr>
            </w:pPr>
            <w:r>
              <w:rPr>
                <w:rFonts w:ascii="Arial" w:hAnsi="Arial" w:cs="Arial"/>
                <w:sz w:val="22"/>
                <w:szCs w:val="22"/>
              </w:rPr>
              <w:t>ML121200174</w:t>
            </w:r>
          </w:p>
          <w:p w:rsidR="00EA79A0" w:rsidRDefault="00C5117D" w:rsidP="00D669A4">
            <w:pPr>
              <w:tabs>
                <w:tab w:val="center" w:pos="4320"/>
                <w:tab w:val="right" w:pos="8640"/>
              </w:tabs>
              <w:overflowPunct w:val="0"/>
              <w:jc w:val="center"/>
              <w:textAlignment w:val="baseline"/>
              <w:rPr>
                <w:rFonts w:ascii="Arial" w:hAnsi="Arial" w:cs="Arial"/>
                <w:sz w:val="22"/>
                <w:szCs w:val="22"/>
              </w:rPr>
            </w:pPr>
            <w:r>
              <w:rPr>
                <w:rFonts w:ascii="Arial" w:hAnsi="Arial" w:cs="Arial"/>
                <w:sz w:val="22"/>
                <w:szCs w:val="22"/>
              </w:rPr>
              <w:t>07/17/12</w:t>
            </w:r>
          </w:p>
          <w:p w:rsidR="00C5117D" w:rsidRPr="00EA79A0" w:rsidRDefault="00C5117D" w:rsidP="00D669A4">
            <w:pPr>
              <w:tabs>
                <w:tab w:val="center" w:pos="4320"/>
                <w:tab w:val="right" w:pos="8640"/>
              </w:tabs>
              <w:overflowPunct w:val="0"/>
              <w:jc w:val="center"/>
              <w:textAlignment w:val="baseline"/>
              <w:rPr>
                <w:rFonts w:ascii="Arial" w:hAnsi="Arial" w:cs="Arial"/>
                <w:sz w:val="22"/>
                <w:szCs w:val="22"/>
              </w:rPr>
            </w:pPr>
            <w:r>
              <w:rPr>
                <w:rFonts w:ascii="Arial" w:hAnsi="Arial" w:cs="Arial"/>
                <w:sz w:val="22"/>
                <w:szCs w:val="22"/>
              </w:rPr>
              <w:t>CN 12-015</w:t>
            </w:r>
          </w:p>
        </w:tc>
        <w:tc>
          <w:tcPr>
            <w:tcW w:w="4500" w:type="dxa"/>
            <w:shd w:val="clear" w:color="auto" w:fill="auto"/>
          </w:tcPr>
          <w:p w:rsidR="00EA79A0" w:rsidRPr="00EA79A0" w:rsidRDefault="00EA79A0" w:rsidP="00C5117D">
            <w:pPr>
              <w:tabs>
                <w:tab w:val="center" w:pos="4320"/>
                <w:tab w:val="right" w:pos="8640"/>
              </w:tabs>
              <w:overflowPunct w:val="0"/>
              <w:textAlignment w:val="baseline"/>
              <w:rPr>
                <w:rFonts w:ascii="Arial" w:hAnsi="Arial" w:cs="Arial"/>
                <w:sz w:val="22"/>
                <w:szCs w:val="22"/>
              </w:rPr>
            </w:pPr>
            <w:r w:rsidRPr="00EA79A0">
              <w:rPr>
                <w:rFonts w:ascii="Arial" w:hAnsi="Arial" w:cs="Arial"/>
                <w:sz w:val="22"/>
                <w:szCs w:val="22"/>
              </w:rPr>
              <w:t>Updated to maintain alignment with Final FEMA DIR SOG and to include considerations and actions for reactors that are still operating.</w:t>
            </w:r>
          </w:p>
        </w:tc>
        <w:tc>
          <w:tcPr>
            <w:tcW w:w="2340" w:type="dxa"/>
            <w:shd w:val="clear" w:color="auto" w:fill="auto"/>
          </w:tcPr>
          <w:p w:rsidR="00EA79A0" w:rsidRPr="00EA79A0" w:rsidRDefault="00EA79A0" w:rsidP="00D669A4">
            <w:pPr>
              <w:tabs>
                <w:tab w:val="center" w:pos="4320"/>
                <w:tab w:val="right" w:pos="8640"/>
              </w:tabs>
              <w:overflowPunct w:val="0"/>
              <w:jc w:val="center"/>
              <w:textAlignment w:val="baseline"/>
              <w:rPr>
                <w:rFonts w:ascii="Arial" w:hAnsi="Arial" w:cs="Arial"/>
                <w:sz w:val="22"/>
                <w:szCs w:val="22"/>
              </w:rPr>
            </w:pPr>
            <w:r w:rsidRPr="00EA79A0">
              <w:rPr>
                <w:rFonts w:ascii="Arial" w:hAnsi="Arial" w:cs="Arial"/>
                <w:sz w:val="22"/>
                <w:szCs w:val="22"/>
              </w:rPr>
              <w:t>N/A</w:t>
            </w:r>
          </w:p>
        </w:tc>
        <w:tc>
          <w:tcPr>
            <w:tcW w:w="2520" w:type="dxa"/>
            <w:shd w:val="clear" w:color="auto" w:fill="auto"/>
          </w:tcPr>
          <w:p w:rsidR="00EA79A0" w:rsidRPr="00EA79A0" w:rsidRDefault="00EA79A0" w:rsidP="00AD29CF">
            <w:pPr>
              <w:tabs>
                <w:tab w:val="center" w:pos="4320"/>
                <w:tab w:val="right" w:pos="8640"/>
              </w:tabs>
              <w:overflowPunct w:val="0"/>
              <w:jc w:val="center"/>
              <w:textAlignment w:val="baseline"/>
              <w:rPr>
                <w:rFonts w:ascii="Arial" w:hAnsi="Arial" w:cs="Arial"/>
                <w:sz w:val="22"/>
                <w:szCs w:val="22"/>
              </w:rPr>
            </w:pPr>
            <w:r>
              <w:rPr>
                <w:rFonts w:ascii="Arial" w:hAnsi="Arial" w:cs="Arial"/>
                <w:sz w:val="22"/>
                <w:szCs w:val="22"/>
              </w:rPr>
              <w:t>ML12150A209</w:t>
            </w:r>
          </w:p>
        </w:tc>
      </w:tr>
    </w:tbl>
    <w:p w:rsidR="00F24B49" w:rsidRPr="00AE2180" w:rsidRDefault="00F24B49" w:rsidP="00F24B49">
      <w:pPr>
        <w:jc w:val="center"/>
      </w:pPr>
    </w:p>
    <w:bookmarkEnd w:id="33"/>
    <w:p w:rsidR="00F457EE" w:rsidRPr="00F24B49" w:rsidRDefault="00F457EE" w:rsidP="00F24B49"/>
    <w:sectPr w:rsidR="00F457EE" w:rsidRPr="00F24B49" w:rsidSect="00C5117D">
      <w:footerReference w:type="even" r:id="rId39"/>
      <w:footerReference w:type="default" r:id="rId40"/>
      <w:headerReference w:type="first" r:id="rId41"/>
      <w:footerReference w:type="first" r:id="rId42"/>
      <w:pgSz w:w="15840" w:h="12240" w:orient="landscape"/>
      <w:pgMar w:top="1440" w:right="1440" w:bottom="1440" w:left="1440" w:header="1440" w:footer="1440" w:gutter="0"/>
      <w:pgNumType w:start="1"/>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5480B" w:rsidRDefault="0045480B">
      <w:r>
        <w:separator/>
      </w:r>
    </w:p>
    <w:p w:rsidR="0045480B" w:rsidRDefault="0045480B"/>
  </w:endnote>
  <w:endnote w:type="continuationSeparator" w:id="0">
    <w:p w:rsidR="0045480B" w:rsidRDefault="0045480B">
      <w:r>
        <w:continuationSeparator/>
      </w:r>
    </w:p>
    <w:p w:rsidR="0045480B" w:rsidRDefault="0045480B"/>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Letter Gothic">
    <w:panose1 w:val="020B0409020202030204"/>
    <w:charset w:val="00"/>
    <w:family w:val="modern"/>
    <w:pitch w:val="fixed"/>
    <w:sig w:usb0="00000007" w:usb1="00000000" w:usb2="00000000" w:usb3="00000000" w:csb0="00000093"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Univers">
    <w:panose1 w:val="020B0603020202030204"/>
    <w:charset w:val="00"/>
    <w:family w:val="swiss"/>
    <w:pitch w:val="variable"/>
    <w:sig w:usb0="00000007" w:usb1="00000000" w:usb2="00000000" w:usb3="00000000" w:csb0="00000093"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1816" w:rsidRDefault="007C1816">
    <w:pPr>
      <w:rPr>
        <w:sz w:val="24"/>
        <w:szCs w:val="24"/>
      </w:rPr>
    </w:pPr>
  </w:p>
  <w:p w:rsidR="007C1816" w:rsidRDefault="007C1816">
    <w:pPr>
      <w:tabs>
        <w:tab w:val="center" w:pos="4680"/>
        <w:tab w:val="right" w:pos="9360"/>
      </w:tabs>
      <w:rPr>
        <w:rFonts w:ascii="Arial" w:hAnsi="Arial" w:cs="Arial"/>
        <w:sz w:val="24"/>
        <w:szCs w:val="24"/>
      </w:rPr>
    </w:pPr>
    <w:r>
      <w:rPr>
        <w:rFonts w:ascii="Arial" w:hAnsi="Arial" w:cs="Arial"/>
        <w:sz w:val="24"/>
        <w:szCs w:val="24"/>
      </w:rPr>
      <w:t>1601</w:t>
    </w:r>
    <w:r>
      <w:rPr>
        <w:rFonts w:ascii="Arial" w:hAnsi="Arial" w:cs="Arial"/>
        <w:sz w:val="24"/>
        <w:szCs w:val="24"/>
      </w:rPr>
      <w:tab/>
      <w:t xml:space="preserve">- </w:t>
    </w:r>
    <w:r>
      <w:rPr>
        <w:rFonts w:ascii="Arial" w:hAnsi="Arial" w:cs="Arial"/>
        <w:sz w:val="24"/>
        <w:szCs w:val="24"/>
      </w:rPr>
      <w:pgNum/>
    </w:r>
    <w:r>
      <w:rPr>
        <w:rFonts w:ascii="Arial" w:hAnsi="Arial" w:cs="Arial"/>
        <w:sz w:val="24"/>
        <w:szCs w:val="24"/>
      </w:rPr>
      <w:t xml:space="preserve"> -</w:t>
    </w:r>
    <w:r>
      <w:rPr>
        <w:rFonts w:ascii="Arial" w:hAnsi="Arial" w:cs="Arial"/>
        <w:sz w:val="24"/>
        <w:szCs w:val="24"/>
      </w:rPr>
      <w:tab/>
      <w:t>Issue Date: 07/07/05</w:t>
    </w:r>
  </w:p>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1816" w:rsidRDefault="007C1816">
    <w:pPr>
      <w:rPr>
        <w:sz w:val="22"/>
        <w:szCs w:val="22"/>
      </w:rPr>
    </w:pPr>
  </w:p>
  <w:p w:rsidR="007C1816" w:rsidRDefault="007C1816">
    <w:pPr>
      <w:spacing w:line="72" w:lineRule="auto"/>
      <w:rPr>
        <w:rFonts w:ascii="Arial" w:hAnsi="Arial" w:cs="Arial"/>
        <w:sz w:val="24"/>
        <w:szCs w:val="24"/>
      </w:rPr>
    </w:pPr>
    <w:r>
      <w:rPr>
        <w:rFonts w:ascii="Arial" w:hAnsi="Arial" w:cs="Arial"/>
        <w:sz w:val="24"/>
        <w:szCs w:val="24"/>
      </w:rPr>
      <w:t>1601, Appendix A</w:t>
    </w:r>
    <w:r>
      <w:rPr>
        <w:rFonts w:ascii="Arial" w:hAnsi="Arial" w:cs="Arial"/>
        <w:sz w:val="24"/>
        <w:szCs w:val="24"/>
      </w:rPr>
      <w:tab/>
      <w:t>A-3</w:t>
    </w:r>
    <w:r>
      <w:rPr>
        <w:rFonts w:ascii="Arial" w:hAnsi="Arial" w:cs="Arial"/>
        <w:sz w:val="24"/>
        <w:szCs w:val="24"/>
      </w:rPr>
      <w:tab/>
    </w:r>
    <w:r>
      <w:rPr>
        <w:rFonts w:ascii="Arial" w:hAnsi="Arial" w:cs="Arial"/>
        <w:sz w:val="24"/>
        <w:szCs w:val="24"/>
      </w:rPr>
      <w:tab/>
    </w:r>
    <w:r>
      <w:rPr>
        <w:rFonts w:ascii="Arial" w:hAnsi="Arial" w:cs="Arial"/>
        <w:sz w:val="24"/>
        <w:szCs w:val="24"/>
      </w:rPr>
      <w:tab/>
      <w:t xml:space="preserve">        Issue Date: 07/07/05</w:t>
    </w:r>
  </w:p>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1816" w:rsidRPr="00793877" w:rsidRDefault="007C1816" w:rsidP="00793877">
    <w:pPr>
      <w:rPr>
        <w:rFonts w:ascii="Arial" w:hAnsi="Arial" w:cs="Arial"/>
        <w:sz w:val="24"/>
        <w:szCs w:val="24"/>
      </w:rPr>
    </w:pPr>
    <w:r w:rsidRPr="004D523D">
      <w:rPr>
        <w:rFonts w:ascii="Arial" w:hAnsi="Arial" w:cs="Arial"/>
        <w:sz w:val="24"/>
        <w:szCs w:val="24"/>
      </w:rPr>
      <w:t>Issue Date: XX/XX/XX</w:t>
    </w:r>
    <w:r>
      <w:rPr>
        <w:rFonts w:ascii="Arial" w:hAnsi="Arial" w:cs="Arial"/>
        <w:color w:val="FF0000"/>
        <w:sz w:val="24"/>
        <w:szCs w:val="24"/>
      </w:rPr>
      <w:tab/>
    </w:r>
    <w:r>
      <w:rPr>
        <w:rFonts w:ascii="Arial" w:hAnsi="Arial" w:cs="Arial"/>
        <w:color w:val="FF0000"/>
        <w:sz w:val="24"/>
        <w:szCs w:val="24"/>
      </w:rPr>
      <w:tab/>
    </w:r>
    <w:r>
      <w:rPr>
        <w:rFonts w:ascii="Arial" w:hAnsi="Arial" w:cs="Arial"/>
        <w:color w:val="FF0000"/>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1601</w:t>
    </w:r>
  </w:p>
</w:ftr>
</file>

<file path=word/footer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1816" w:rsidRPr="00980C9A" w:rsidRDefault="007C1816" w:rsidP="000F0295">
    <w:pPr>
      <w:tabs>
        <w:tab w:val="center" w:pos="4680"/>
        <w:tab w:val="right" w:pos="9360"/>
      </w:tabs>
      <w:rPr>
        <w:rFonts w:ascii="Arial" w:hAnsi="Arial" w:cs="Arial"/>
        <w:sz w:val="22"/>
        <w:szCs w:val="22"/>
      </w:rPr>
    </w:pPr>
    <w:r w:rsidRPr="00980C9A">
      <w:rPr>
        <w:rFonts w:ascii="Arial" w:hAnsi="Arial" w:cs="Arial"/>
        <w:sz w:val="22"/>
        <w:szCs w:val="22"/>
      </w:rPr>
      <w:t xml:space="preserve">Issue Date: </w:t>
    </w:r>
    <w:r w:rsidR="00C5117D">
      <w:rPr>
        <w:rFonts w:ascii="Arial" w:hAnsi="Arial" w:cs="Arial"/>
        <w:sz w:val="22"/>
        <w:szCs w:val="22"/>
      </w:rPr>
      <w:t xml:space="preserve"> 07/17/12</w:t>
    </w:r>
    <w:r w:rsidRPr="00980C9A">
      <w:rPr>
        <w:rFonts w:ascii="Arial" w:hAnsi="Arial" w:cs="Arial"/>
        <w:color w:val="FF0000"/>
        <w:sz w:val="22"/>
        <w:szCs w:val="22"/>
      </w:rPr>
      <w:tab/>
    </w:r>
    <w:r w:rsidRPr="00EA79A0">
      <w:rPr>
        <w:rFonts w:ascii="Arial" w:hAnsi="Arial" w:cs="Arial"/>
        <w:sz w:val="22"/>
        <w:szCs w:val="22"/>
      </w:rPr>
      <w:t>App A-</w:t>
    </w:r>
    <w:r w:rsidR="00C9348D" w:rsidRPr="00EA79A0">
      <w:rPr>
        <w:rFonts w:ascii="Arial" w:hAnsi="Arial" w:cs="Arial"/>
        <w:sz w:val="22"/>
        <w:szCs w:val="22"/>
      </w:rPr>
      <w:fldChar w:fldCharType="begin"/>
    </w:r>
    <w:r w:rsidRPr="00EA79A0">
      <w:rPr>
        <w:rFonts w:ascii="Arial" w:hAnsi="Arial" w:cs="Arial"/>
        <w:sz w:val="22"/>
        <w:szCs w:val="22"/>
      </w:rPr>
      <w:instrText xml:space="preserve"> PAGE   \* MERGEFORMAT </w:instrText>
    </w:r>
    <w:r w:rsidR="00C9348D" w:rsidRPr="00EA79A0">
      <w:rPr>
        <w:rFonts w:ascii="Arial" w:hAnsi="Arial" w:cs="Arial"/>
        <w:sz w:val="22"/>
        <w:szCs w:val="22"/>
      </w:rPr>
      <w:fldChar w:fldCharType="separate"/>
    </w:r>
    <w:r w:rsidR="00C5117D">
      <w:rPr>
        <w:rFonts w:ascii="Arial" w:hAnsi="Arial" w:cs="Arial"/>
        <w:noProof/>
        <w:sz w:val="22"/>
        <w:szCs w:val="22"/>
      </w:rPr>
      <w:t>1</w:t>
    </w:r>
    <w:r w:rsidR="00C9348D" w:rsidRPr="00EA79A0">
      <w:rPr>
        <w:rFonts w:ascii="Arial" w:hAnsi="Arial" w:cs="Arial"/>
        <w:sz w:val="22"/>
        <w:szCs w:val="22"/>
      </w:rPr>
      <w:fldChar w:fldCharType="end"/>
    </w:r>
    <w:r w:rsidR="000F0295">
      <w:rPr>
        <w:rFonts w:ascii="Arial" w:hAnsi="Arial" w:cs="Arial"/>
        <w:sz w:val="22"/>
        <w:szCs w:val="22"/>
      </w:rPr>
      <w:tab/>
    </w:r>
    <w:r w:rsidRPr="00980C9A">
      <w:rPr>
        <w:rFonts w:ascii="Arial" w:hAnsi="Arial" w:cs="Arial"/>
        <w:sz w:val="22"/>
        <w:szCs w:val="22"/>
      </w:rPr>
      <w:t>1601</w:t>
    </w:r>
  </w:p>
</w:ftr>
</file>

<file path=word/footer1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1816" w:rsidRDefault="007C1816">
    <w:pPr>
      <w:rPr>
        <w:sz w:val="22"/>
        <w:szCs w:val="22"/>
      </w:rPr>
    </w:pPr>
  </w:p>
  <w:p w:rsidR="007C1816" w:rsidRDefault="007C1816">
    <w:pPr>
      <w:spacing w:line="72" w:lineRule="auto"/>
      <w:rPr>
        <w:rFonts w:ascii="Arial" w:hAnsi="Arial" w:cs="Arial"/>
        <w:sz w:val="24"/>
        <w:szCs w:val="24"/>
      </w:rPr>
    </w:pPr>
    <w:r>
      <w:rPr>
        <w:rFonts w:ascii="Arial" w:hAnsi="Arial" w:cs="Arial"/>
        <w:sz w:val="24"/>
        <w:szCs w:val="24"/>
      </w:rPr>
      <w:t>1601, Appendix A</w:t>
    </w:r>
    <w:r>
      <w:rPr>
        <w:rFonts w:ascii="Arial" w:hAnsi="Arial" w:cs="Arial"/>
        <w:sz w:val="24"/>
        <w:szCs w:val="24"/>
      </w:rPr>
      <w:tab/>
      <w:t>A-3</w:t>
    </w:r>
    <w:r>
      <w:rPr>
        <w:rFonts w:ascii="Arial" w:hAnsi="Arial" w:cs="Arial"/>
        <w:sz w:val="24"/>
        <w:szCs w:val="24"/>
      </w:rPr>
      <w:tab/>
    </w:r>
    <w:r>
      <w:rPr>
        <w:rFonts w:ascii="Arial" w:hAnsi="Arial" w:cs="Arial"/>
        <w:sz w:val="24"/>
        <w:szCs w:val="24"/>
      </w:rPr>
      <w:tab/>
    </w:r>
    <w:r>
      <w:rPr>
        <w:rFonts w:ascii="Arial" w:hAnsi="Arial" w:cs="Arial"/>
        <w:sz w:val="24"/>
        <w:szCs w:val="24"/>
      </w:rPr>
      <w:tab/>
      <w:t xml:space="preserve">        Issue Date: 07/07/05</w:t>
    </w:r>
  </w:p>
</w:ftr>
</file>

<file path=word/footer1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1816" w:rsidRPr="00EA79A0" w:rsidRDefault="007C1816" w:rsidP="00D669A4">
    <w:pPr>
      <w:pStyle w:val="Footer"/>
      <w:rPr>
        <w:rFonts w:ascii="Arial" w:hAnsi="Arial" w:cs="Arial"/>
        <w:sz w:val="22"/>
        <w:szCs w:val="22"/>
      </w:rPr>
    </w:pPr>
    <w:r w:rsidRPr="00EA79A0">
      <w:rPr>
        <w:rFonts w:ascii="Arial" w:hAnsi="Arial" w:cs="Arial"/>
        <w:sz w:val="22"/>
        <w:szCs w:val="22"/>
      </w:rPr>
      <w:t xml:space="preserve">Issue Date: </w:t>
    </w:r>
    <w:r w:rsidR="00C5117D">
      <w:rPr>
        <w:rFonts w:ascii="Arial" w:hAnsi="Arial" w:cs="Arial"/>
        <w:sz w:val="22"/>
        <w:szCs w:val="22"/>
      </w:rPr>
      <w:t xml:space="preserve"> 07/17/12</w:t>
    </w:r>
    <w:r w:rsidRPr="00EA79A0">
      <w:rPr>
        <w:rFonts w:ascii="Arial" w:hAnsi="Arial" w:cs="Arial"/>
        <w:sz w:val="22"/>
        <w:szCs w:val="22"/>
      </w:rPr>
      <w:ptab w:relativeTo="margin" w:alignment="center" w:leader="none"/>
    </w:r>
    <w:r w:rsidRPr="00EA79A0">
      <w:rPr>
        <w:rFonts w:ascii="Arial" w:hAnsi="Arial" w:cs="Arial"/>
        <w:sz w:val="22"/>
        <w:szCs w:val="22"/>
      </w:rPr>
      <w:t>App B-</w:t>
    </w:r>
    <w:r w:rsidR="00C9348D" w:rsidRPr="00EA79A0">
      <w:rPr>
        <w:rFonts w:ascii="Arial" w:hAnsi="Arial" w:cs="Arial"/>
        <w:sz w:val="22"/>
        <w:szCs w:val="22"/>
      </w:rPr>
      <w:fldChar w:fldCharType="begin"/>
    </w:r>
    <w:r w:rsidRPr="00EA79A0">
      <w:rPr>
        <w:rFonts w:ascii="Arial" w:hAnsi="Arial" w:cs="Arial"/>
        <w:sz w:val="22"/>
        <w:szCs w:val="22"/>
      </w:rPr>
      <w:instrText xml:space="preserve"> PAGE   \* MERGEFORMAT </w:instrText>
    </w:r>
    <w:r w:rsidR="00C9348D" w:rsidRPr="00EA79A0">
      <w:rPr>
        <w:rFonts w:ascii="Arial" w:hAnsi="Arial" w:cs="Arial"/>
        <w:sz w:val="22"/>
        <w:szCs w:val="22"/>
      </w:rPr>
      <w:fldChar w:fldCharType="separate"/>
    </w:r>
    <w:r w:rsidR="00C5117D">
      <w:rPr>
        <w:rFonts w:ascii="Arial" w:hAnsi="Arial" w:cs="Arial"/>
        <w:noProof/>
        <w:sz w:val="22"/>
        <w:szCs w:val="22"/>
      </w:rPr>
      <w:t>1</w:t>
    </w:r>
    <w:r w:rsidR="00C9348D" w:rsidRPr="00EA79A0">
      <w:rPr>
        <w:rFonts w:ascii="Arial" w:hAnsi="Arial" w:cs="Arial"/>
        <w:sz w:val="22"/>
        <w:szCs w:val="22"/>
      </w:rPr>
      <w:fldChar w:fldCharType="end"/>
    </w:r>
    <w:r w:rsidRPr="00EA79A0">
      <w:rPr>
        <w:rFonts w:ascii="Arial" w:hAnsi="Arial" w:cs="Arial"/>
        <w:sz w:val="22"/>
        <w:szCs w:val="22"/>
      </w:rPr>
      <w:ptab w:relativeTo="margin" w:alignment="right" w:leader="none"/>
    </w:r>
    <w:r w:rsidRPr="00EA79A0">
      <w:rPr>
        <w:rFonts w:ascii="Arial" w:hAnsi="Arial" w:cs="Arial"/>
        <w:sz w:val="22"/>
        <w:szCs w:val="22"/>
      </w:rPr>
      <w:t>1601</w:t>
    </w:r>
  </w:p>
</w:ftr>
</file>

<file path=word/footer1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1816" w:rsidRPr="00AD29CF" w:rsidRDefault="007C1816" w:rsidP="00D669A4">
    <w:pPr>
      <w:pStyle w:val="Footer"/>
      <w:rPr>
        <w:rFonts w:ascii="Arial" w:hAnsi="Arial" w:cs="Arial"/>
        <w:sz w:val="24"/>
        <w:szCs w:val="24"/>
      </w:rPr>
    </w:pPr>
    <w:r w:rsidRPr="00AD29CF">
      <w:rPr>
        <w:rFonts w:ascii="Arial" w:hAnsi="Arial" w:cs="Arial"/>
        <w:sz w:val="24"/>
        <w:szCs w:val="24"/>
      </w:rPr>
      <w:t>Issue Date: XX/XX/XX</w:t>
    </w:r>
    <w:r w:rsidRPr="00AD29CF">
      <w:rPr>
        <w:rFonts w:ascii="Arial" w:hAnsi="Arial" w:cs="Arial"/>
        <w:b/>
        <w:sz w:val="24"/>
        <w:szCs w:val="24"/>
      </w:rPr>
      <w:ptab w:relativeTo="margin" w:alignment="center" w:leader="none"/>
    </w:r>
    <w:r>
      <w:rPr>
        <w:rFonts w:ascii="Arial" w:hAnsi="Arial" w:cs="Arial"/>
        <w:color w:val="FF0000"/>
        <w:sz w:val="24"/>
        <w:szCs w:val="24"/>
      </w:rPr>
      <w:t>B-</w:t>
    </w:r>
    <w:r w:rsidR="00C9348D" w:rsidRPr="00AD29CF">
      <w:rPr>
        <w:rFonts w:ascii="Arial" w:hAnsi="Arial" w:cs="Arial"/>
        <w:color w:val="FF0000"/>
        <w:sz w:val="24"/>
        <w:szCs w:val="24"/>
      </w:rPr>
      <w:fldChar w:fldCharType="begin"/>
    </w:r>
    <w:r w:rsidRPr="00AD29CF">
      <w:rPr>
        <w:rFonts w:ascii="Arial" w:hAnsi="Arial" w:cs="Arial"/>
        <w:color w:val="FF0000"/>
        <w:sz w:val="24"/>
        <w:szCs w:val="24"/>
      </w:rPr>
      <w:instrText xml:space="preserve"> PAGE   \* MERGEFORMAT </w:instrText>
    </w:r>
    <w:r w:rsidR="00C9348D" w:rsidRPr="00AD29CF">
      <w:rPr>
        <w:rFonts w:ascii="Arial" w:hAnsi="Arial" w:cs="Arial"/>
        <w:color w:val="FF0000"/>
        <w:sz w:val="24"/>
        <w:szCs w:val="24"/>
      </w:rPr>
      <w:fldChar w:fldCharType="separate"/>
    </w:r>
    <w:r>
      <w:rPr>
        <w:rFonts w:ascii="Arial" w:hAnsi="Arial" w:cs="Arial"/>
        <w:noProof/>
        <w:color w:val="FF0000"/>
        <w:sz w:val="24"/>
        <w:szCs w:val="24"/>
      </w:rPr>
      <w:t>1</w:t>
    </w:r>
    <w:r w:rsidR="00C9348D" w:rsidRPr="00AD29CF">
      <w:rPr>
        <w:rFonts w:ascii="Arial" w:hAnsi="Arial" w:cs="Arial"/>
        <w:color w:val="FF0000"/>
        <w:sz w:val="24"/>
        <w:szCs w:val="24"/>
      </w:rPr>
      <w:fldChar w:fldCharType="end"/>
    </w:r>
    <w:r w:rsidRPr="00AD29CF">
      <w:rPr>
        <w:rFonts w:ascii="Arial" w:hAnsi="Arial" w:cs="Arial"/>
        <w:sz w:val="24"/>
        <w:szCs w:val="24"/>
      </w:rPr>
      <w:ptab w:relativeTo="margin" w:alignment="right" w:leader="none"/>
    </w:r>
    <w:r>
      <w:rPr>
        <w:rFonts w:ascii="Arial" w:hAnsi="Arial" w:cs="Arial"/>
        <w:sz w:val="24"/>
        <w:szCs w:val="24"/>
      </w:rPr>
      <w:t>1601</w:t>
    </w:r>
  </w:p>
  <w:p w:rsidR="007C1816" w:rsidRDefault="007C1816"/>
</w:ftr>
</file>

<file path=word/footer1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1816" w:rsidRDefault="007C1816">
    <w:pPr>
      <w:rPr>
        <w:sz w:val="22"/>
        <w:szCs w:val="22"/>
      </w:rPr>
    </w:pPr>
  </w:p>
  <w:p w:rsidR="007C1816" w:rsidRDefault="007C1816">
    <w:pPr>
      <w:spacing w:line="72" w:lineRule="auto"/>
      <w:rPr>
        <w:rFonts w:ascii="Arial" w:hAnsi="Arial" w:cs="Arial"/>
        <w:sz w:val="24"/>
        <w:szCs w:val="24"/>
      </w:rPr>
    </w:pPr>
    <w:r>
      <w:rPr>
        <w:rFonts w:ascii="Arial" w:hAnsi="Arial" w:cs="Arial"/>
        <w:sz w:val="24"/>
        <w:szCs w:val="24"/>
      </w:rPr>
      <w:t>1601, Appendix A</w:t>
    </w:r>
    <w:r>
      <w:rPr>
        <w:rFonts w:ascii="Arial" w:hAnsi="Arial" w:cs="Arial"/>
        <w:sz w:val="24"/>
        <w:szCs w:val="24"/>
      </w:rPr>
      <w:tab/>
      <w:t>A-3</w:t>
    </w:r>
    <w:r>
      <w:rPr>
        <w:rFonts w:ascii="Arial" w:hAnsi="Arial" w:cs="Arial"/>
        <w:sz w:val="24"/>
        <w:szCs w:val="24"/>
      </w:rPr>
      <w:tab/>
    </w:r>
    <w:r>
      <w:rPr>
        <w:rFonts w:ascii="Arial" w:hAnsi="Arial" w:cs="Arial"/>
        <w:sz w:val="24"/>
        <w:szCs w:val="24"/>
      </w:rPr>
      <w:tab/>
    </w:r>
    <w:r>
      <w:rPr>
        <w:rFonts w:ascii="Arial" w:hAnsi="Arial" w:cs="Arial"/>
        <w:sz w:val="24"/>
        <w:szCs w:val="24"/>
      </w:rPr>
      <w:tab/>
      <w:t xml:space="preserve">        Issue Date: 07/07/05</w:t>
    </w:r>
  </w:p>
</w:ftr>
</file>

<file path=word/footer1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1816" w:rsidRPr="00EA79A0" w:rsidRDefault="007C1816" w:rsidP="00F24B49">
    <w:pPr>
      <w:pStyle w:val="Footer"/>
      <w:rPr>
        <w:rFonts w:ascii="Arial" w:hAnsi="Arial" w:cs="Arial"/>
        <w:sz w:val="22"/>
        <w:szCs w:val="22"/>
      </w:rPr>
    </w:pPr>
    <w:r w:rsidRPr="00EA79A0">
      <w:rPr>
        <w:rFonts w:ascii="Arial" w:hAnsi="Arial" w:cs="Arial"/>
        <w:sz w:val="22"/>
        <w:szCs w:val="22"/>
      </w:rPr>
      <w:t xml:space="preserve">Issue Date: </w:t>
    </w:r>
    <w:r w:rsidR="00C5117D">
      <w:rPr>
        <w:rFonts w:ascii="Arial" w:hAnsi="Arial" w:cs="Arial"/>
        <w:sz w:val="22"/>
        <w:szCs w:val="22"/>
      </w:rPr>
      <w:t xml:space="preserve"> 07/17/12</w:t>
    </w:r>
    <w:r w:rsidRPr="00EA79A0">
      <w:rPr>
        <w:rFonts w:ascii="Arial" w:hAnsi="Arial" w:cs="Arial"/>
        <w:sz w:val="22"/>
        <w:szCs w:val="22"/>
      </w:rPr>
      <w:tab/>
    </w:r>
    <w:r w:rsidRPr="00EA79A0">
      <w:rPr>
        <w:rFonts w:ascii="Arial" w:hAnsi="Arial" w:cs="Arial"/>
        <w:sz w:val="22"/>
        <w:szCs w:val="22"/>
      </w:rPr>
      <w:ptab w:relativeTo="margin" w:alignment="center" w:leader="none"/>
    </w:r>
    <w:proofErr w:type="spellStart"/>
    <w:r w:rsidRPr="00EA79A0">
      <w:rPr>
        <w:rFonts w:ascii="Arial" w:hAnsi="Arial" w:cs="Arial"/>
        <w:sz w:val="22"/>
        <w:szCs w:val="22"/>
      </w:rPr>
      <w:t>Att</w:t>
    </w:r>
    <w:proofErr w:type="spellEnd"/>
    <w:r w:rsidRPr="00EA79A0">
      <w:rPr>
        <w:rFonts w:ascii="Arial" w:hAnsi="Arial" w:cs="Arial"/>
        <w:sz w:val="22"/>
        <w:szCs w:val="22"/>
      </w:rPr>
      <w:t xml:space="preserve"> 1-</w:t>
    </w:r>
    <w:r w:rsidR="00C9348D" w:rsidRPr="00EA79A0">
      <w:rPr>
        <w:rFonts w:ascii="Arial" w:hAnsi="Arial" w:cs="Arial"/>
        <w:sz w:val="22"/>
        <w:szCs w:val="22"/>
      </w:rPr>
      <w:fldChar w:fldCharType="begin"/>
    </w:r>
    <w:r w:rsidRPr="00EA79A0">
      <w:rPr>
        <w:rFonts w:ascii="Arial" w:hAnsi="Arial" w:cs="Arial"/>
        <w:sz w:val="22"/>
        <w:szCs w:val="22"/>
      </w:rPr>
      <w:instrText xml:space="preserve"> PAGE   \* MERGEFORMAT </w:instrText>
    </w:r>
    <w:r w:rsidR="00C9348D" w:rsidRPr="00EA79A0">
      <w:rPr>
        <w:rFonts w:ascii="Arial" w:hAnsi="Arial" w:cs="Arial"/>
        <w:sz w:val="22"/>
        <w:szCs w:val="22"/>
      </w:rPr>
      <w:fldChar w:fldCharType="separate"/>
    </w:r>
    <w:r w:rsidR="00C5117D">
      <w:rPr>
        <w:rFonts w:ascii="Arial" w:hAnsi="Arial" w:cs="Arial"/>
        <w:noProof/>
        <w:sz w:val="22"/>
        <w:szCs w:val="22"/>
      </w:rPr>
      <w:t>1</w:t>
    </w:r>
    <w:r w:rsidR="00C9348D" w:rsidRPr="00EA79A0">
      <w:rPr>
        <w:rFonts w:ascii="Arial" w:hAnsi="Arial" w:cs="Arial"/>
        <w:sz w:val="22"/>
        <w:szCs w:val="22"/>
      </w:rPr>
      <w:fldChar w:fldCharType="end"/>
    </w:r>
    <w:r w:rsidRPr="00EA79A0">
      <w:rPr>
        <w:rFonts w:ascii="Arial" w:hAnsi="Arial" w:cs="Arial"/>
        <w:sz w:val="22"/>
        <w:szCs w:val="22"/>
      </w:rPr>
      <w:ptab w:relativeTo="margin" w:alignment="right" w:leader="none"/>
    </w:r>
    <w:r w:rsidRPr="00EA79A0">
      <w:rPr>
        <w:rFonts w:ascii="Arial" w:hAnsi="Arial" w:cs="Arial"/>
        <w:sz w:val="22"/>
        <w:szCs w:val="22"/>
      </w:rPr>
      <w:t>1601</w:t>
    </w:r>
  </w:p>
</w:ftr>
</file>

<file path=word/footer1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1816" w:rsidRDefault="007C1816" w:rsidP="00AD29CF">
    <w:pPr>
      <w:tabs>
        <w:tab w:val="center" w:pos="4680"/>
        <w:tab w:val="right" w:pos="9360"/>
        <w:tab w:val="right" w:pos="12960"/>
      </w:tabs>
      <w:rPr>
        <w:rFonts w:ascii="Arial" w:hAnsi="Arial" w:cs="Arial"/>
        <w:sz w:val="24"/>
        <w:szCs w:val="24"/>
      </w:rPr>
    </w:pPr>
    <w:r>
      <w:rPr>
        <w:rFonts w:ascii="Arial" w:hAnsi="Arial" w:cs="Arial"/>
        <w:sz w:val="24"/>
        <w:szCs w:val="24"/>
      </w:rPr>
      <w:t>Issue Date: XX/XX/XX</w:t>
    </w:r>
    <w:r w:rsidRPr="00AD29CF">
      <w:rPr>
        <w:rFonts w:ascii="Arial" w:hAnsi="Arial" w:cs="Arial"/>
        <w:sz w:val="24"/>
        <w:szCs w:val="24"/>
      </w:rPr>
      <w:ptab w:relativeTo="margin" w:alignment="center" w:leader="none"/>
    </w:r>
    <w:r>
      <w:rPr>
        <w:rFonts w:ascii="Arial" w:hAnsi="Arial" w:cs="Arial"/>
        <w:color w:val="FF0000"/>
        <w:sz w:val="24"/>
        <w:szCs w:val="24"/>
      </w:rPr>
      <w:t>Att 1-</w:t>
    </w:r>
    <w:r w:rsidR="00C9348D" w:rsidRPr="00AD29CF">
      <w:rPr>
        <w:rFonts w:ascii="Arial" w:hAnsi="Arial" w:cs="Arial"/>
        <w:color w:val="FF0000"/>
        <w:sz w:val="24"/>
        <w:szCs w:val="24"/>
      </w:rPr>
      <w:fldChar w:fldCharType="begin"/>
    </w:r>
    <w:r w:rsidRPr="00AD29CF">
      <w:rPr>
        <w:rFonts w:ascii="Arial" w:hAnsi="Arial" w:cs="Arial"/>
        <w:color w:val="FF0000"/>
        <w:sz w:val="24"/>
        <w:szCs w:val="24"/>
      </w:rPr>
      <w:instrText xml:space="preserve"> PAGE   \* MERGEFORMAT </w:instrText>
    </w:r>
    <w:r w:rsidR="00C9348D" w:rsidRPr="00AD29CF">
      <w:rPr>
        <w:rFonts w:ascii="Arial" w:hAnsi="Arial" w:cs="Arial"/>
        <w:color w:val="FF0000"/>
        <w:sz w:val="24"/>
        <w:szCs w:val="24"/>
      </w:rPr>
      <w:fldChar w:fldCharType="separate"/>
    </w:r>
    <w:r>
      <w:rPr>
        <w:rFonts w:ascii="Arial" w:hAnsi="Arial" w:cs="Arial"/>
        <w:noProof/>
        <w:color w:val="FF0000"/>
        <w:sz w:val="24"/>
        <w:szCs w:val="24"/>
      </w:rPr>
      <w:t>1</w:t>
    </w:r>
    <w:r w:rsidR="00C9348D" w:rsidRPr="00AD29CF">
      <w:rPr>
        <w:rFonts w:ascii="Arial" w:hAnsi="Arial" w:cs="Arial"/>
        <w:color w:val="FF0000"/>
        <w:sz w:val="24"/>
        <w:szCs w:val="24"/>
      </w:rPr>
      <w:fldChar w:fldCharType="end"/>
    </w:r>
    <w:r w:rsidRPr="00AD29CF">
      <w:rPr>
        <w:rFonts w:ascii="Arial" w:hAnsi="Arial" w:cs="Arial"/>
        <w:sz w:val="24"/>
        <w:szCs w:val="24"/>
      </w:rPr>
      <w:ptab w:relativeTo="margin" w:alignment="right" w:leader="none"/>
    </w:r>
    <w:r>
      <w:rPr>
        <w:rFonts w:ascii="Arial" w:hAnsi="Arial" w:cs="Arial"/>
        <w:sz w:val="24"/>
        <w:szCs w:val="24"/>
      </w:rPr>
      <w:t>1601</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1816" w:rsidRDefault="007C1816">
    <w:pPr>
      <w:rPr>
        <w:sz w:val="24"/>
        <w:szCs w:val="24"/>
      </w:rPr>
    </w:pPr>
  </w:p>
  <w:p w:rsidR="007C1816" w:rsidRDefault="007C1816" w:rsidP="007E465C">
    <w:pPr>
      <w:tabs>
        <w:tab w:val="left" w:pos="2685"/>
        <w:tab w:val="center" w:pos="4680"/>
        <w:tab w:val="right" w:pos="9360"/>
      </w:tabs>
      <w:jc w:val="center"/>
      <w:rPr>
        <w:rFonts w:ascii="Arial" w:hAnsi="Arial" w:cs="Arial"/>
        <w:sz w:val="24"/>
        <w:szCs w:val="24"/>
      </w:rPr>
    </w:pPr>
    <w:r w:rsidRPr="007E465C">
      <w:rPr>
        <w:rFonts w:ascii="Arial" w:hAnsi="Arial" w:cs="Arial"/>
        <w:color w:val="FF0000"/>
        <w:sz w:val="24"/>
        <w:szCs w:val="24"/>
      </w:rPr>
      <w:t>Issue Date</w:t>
    </w:r>
    <w:r>
      <w:rPr>
        <w:rFonts w:ascii="Arial" w:hAnsi="Arial" w:cs="Arial"/>
        <w:sz w:val="24"/>
        <w:szCs w:val="24"/>
      </w:rPr>
      <w:t xml:space="preserve">: </w:t>
    </w:r>
    <w:r>
      <w:rPr>
        <w:rFonts w:ascii="Arial" w:hAnsi="Arial" w:cs="Arial"/>
        <w:color w:val="FF0000"/>
        <w:sz w:val="24"/>
        <w:szCs w:val="24"/>
      </w:rPr>
      <w:t>XX/XX/XX</w:t>
    </w:r>
    <w:r>
      <w:rPr>
        <w:rFonts w:ascii="Arial" w:hAnsi="Arial" w:cs="Arial"/>
        <w:sz w:val="24"/>
        <w:szCs w:val="24"/>
      </w:rPr>
      <w:tab/>
    </w:r>
    <w:r>
      <w:rPr>
        <w:rFonts w:ascii="Arial" w:hAnsi="Arial" w:cs="Arial"/>
        <w:sz w:val="24"/>
        <w:szCs w:val="24"/>
      </w:rPr>
      <w:tab/>
    </w:r>
    <w:r>
      <w:rPr>
        <w:rFonts w:ascii="Arial" w:hAnsi="Arial" w:cs="Arial"/>
        <w:sz w:val="24"/>
        <w:szCs w:val="24"/>
      </w:rPr>
      <w:pgNum/>
    </w:r>
    <w:r>
      <w:rPr>
        <w:rFonts w:ascii="Arial" w:hAnsi="Arial" w:cs="Arial"/>
        <w:sz w:val="24"/>
        <w:szCs w:val="24"/>
      </w:rPr>
      <w:t xml:space="preserve"> </w:t>
    </w:r>
    <w:r>
      <w:rPr>
        <w:rFonts w:ascii="Arial" w:hAnsi="Arial" w:cs="Arial"/>
        <w:sz w:val="24"/>
        <w:szCs w:val="24"/>
      </w:rPr>
      <w:tab/>
      <w:t>1601</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1816" w:rsidRPr="00980C9A" w:rsidRDefault="007C1816">
    <w:pPr>
      <w:tabs>
        <w:tab w:val="center" w:pos="4680"/>
        <w:tab w:val="right" w:pos="9360"/>
      </w:tabs>
      <w:rPr>
        <w:rFonts w:ascii="Arial" w:hAnsi="Arial" w:cs="Arial"/>
        <w:sz w:val="22"/>
        <w:szCs w:val="22"/>
      </w:rPr>
    </w:pPr>
    <w:r w:rsidRPr="00980C9A">
      <w:rPr>
        <w:rFonts w:ascii="Arial" w:hAnsi="Arial" w:cs="Arial"/>
        <w:sz w:val="22"/>
        <w:szCs w:val="22"/>
      </w:rPr>
      <w:t xml:space="preserve">Issue Date: </w:t>
    </w:r>
    <w:r w:rsidR="00C5117D">
      <w:rPr>
        <w:rFonts w:ascii="Arial" w:hAnsi="Arial" w:cs="Arial"/>
        <w:sz w:val="22"/>
        <w:szCs w:val="22"/>
      </w:rPr>
      <w:t xml:space="preserve"> 07/17/12</w:t>
    </w:r>
    <w:r w:rsidRPr="00980C9A">
      <w:rPr>
        <w:rFonts w:ascii="Arial" w:hAnsi="Arial" w:cs="Arial"/>
        <w:sz w:val="22"/>
        <w:szCs w:val="22"/>
      </w:rPr>
      <w:tab/>
    </w:r>
    <w:proofErr w:type="spellStart"/>
    <w:r w:rsidRPr="00980C9A">
      <w:rPr>
        <w:rFonts w:ascii="Arial" w:hAnsi="Arial" w:cs="Arial"/>
        <w:sz w:val="22"/>
        <w:szCs w:val="22"/>
      </w:rPr>
      <w:t>i</w:t>
    </w:r>
    <w:proofErr w:type="spellEnd"/>
    <w:r w:rsidRPr="00980C9A">
      <w:rPr>
        <w:rFonts w:ascii="Arial" w:hAnsi="Arial" w:cs="Arial"/>
        <w:sz w:val="22"/>
        <w:szCs w:val="22"/>
      </w:rPr>
      <w:tab/>
      <w:t>1601</w: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1816" w:rsidRPr="00C5117D" w:rsidRDefault="007C1816">
    <w:pPr>
      <w:tabs>
        <w:tab w:val="center" w:pos="4680"/>
        <w:tab w:val="right" w:pos="9360"/>
      </w:tabs>
      <w:rPr>
        <w:rFonts w:ascii="Arial" w:hAnsi="Arial" w:cs="Arial"/>
        <w:sz w:val="22"/>
        <w:szCs w:val="22"/>
      </w:rPr>
    </w:pPr>
    <w:r w:rsidRPr="00C5117D">
      <w:rPr>
        <w:rFonts w:ascii="Arial" w:hAnsi="Arial" w:cs="Arial"/>
        <w:sz w:val="22"/>
        <w:szCs w:val="22"/>
      </w:rPr>
      <w:t xml:space="preserve">Issue Date: </w:t>
    </w:r>
    <w:r w:rsidR="00C5117D">
      <w:rPr>
        <w:rFonts w:ascii="Arial" w:hAnsi="Arial" w:cs="Arial"/>
        <w:sz w:val="22"/>
        <w:szCs w:val="22"/>
      </w:rPr>
      <w:t xml:space="preserve"> 07/17/12</w:t>
    </w:r>
    <w:r w:rsidRPr="00C5117D">
      <w:rPr>
        <w:rFonts w:ascii="Arial" w:hAnsi="Arial" w:cs="Arial"/>
        <w:sz w:val="22"/>
        <w:szCs w:val="22"/>
      </w:rPr>
      <w:tab/>
    </w:r>
    <w:r w:rsidRPr="00C5117D">
      <w:rPr>
        <w:rFonts w:ascii="Arial" w:hAnsi="Arial" w:cs="Arial"/>
        <w:sz w:val="22"/>
        <w:szCs w:val="22"/>
      </w:rPr>
      <w:pgNum/>
    </w:r>
    <w:r w:rsidRPr="00C5117D">
      <w:rPr>
        <w:rFonts w:ascii="Arial" w:hAnsi="Arial" w:cs="Arial"/>
        <w:sz w:val="22"/>
        <w:szCs w:val="22"/>
      </w:rPr>
      <w:tab/>
      <w:t>1601</w:t>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1816" w:rsidRDefault="007C1816">
    <w:pPr>
      <w:rPr>
        <w:sz w:val="24"/>
        <w:szCs w:val="24"/>
      </w:rPr>
    </w:pPr>
  </w:p>
  <w:p w:rsidR="007C1816" w:rsidRDefault="007C1816">
    <w:pPr>
      <w:tabs>
        <w:tab w:val="center" w:pos="4680"/>
        <w:tab w:val="right" w:pos="9360"/>
      </w:tabs>
      <w:rPr>
        <w:rFonts w:ascii="Arial" w:hAnsi="Arial" w:cs="Arial"/>
        <w:sz w:val="24"/>
        <w:szCs w:val="24"/>
      </w:rPr>
    </w:pPr>
    <w:r>
      <w:rPr>
        <w:rFonts w:ascii="Arial" w:hAnsi="Arial" w:cs="Arial"/>
        <w:sz w:val="24"/>
        <w:szCs w:val="24"/>
      </w:rPr>
      <w:t>1601</w:t>
    </w:r>
    <w:r>
      <w:rPr>
        <w:rFonts w:ascii="Arial" w:hAnsi="Arial" w:cs="Arial"/>
        <w:sz w:val="24"/>
        <w:szCs w:val="24"/>
      </w:rPr>
      <w:tab/>
      <w:t xml:space="preserve">- </w:t>
    </w:r>
    <w:r>
      <w:rPr>
        <w:rFonts w:ascii="Arial" w:hAnsi="Arial" w:cs="Arial"/>
        <w:sz w:val="24"/>
        <w:szCs w:val="24"/>
      </w:rPr>
      <w:pgNum/>
    </w:r>
    <w:r>
      <w:rPr>
        <w:rFonts w:ascii="Arial" w:hAnsi="Arial" w:cs="Arial"/>
        <w:sz w:val="24"/>
        <w:szCs w:val="24"/>
      </w:rPr>
      <w:t xml:space="preserve"> -</w:t>
    </w:r>
    <w:r>
      <w:rPr>
        <w:rFonts w:ascii="Arial" w:hAnsi="Arial" w:cs="Arial"/>
        <w:sz w:val="24"/>
        <w:szCs w:val="24"/>
      </w:rPr>
      <w:tab/>
      <w:t>Issue Date: 07/07/05</w:t>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1816" w:rsidRDefault="007C1816">
    <w:pPr>
      <w:rPr>
        <w:sz w:val="24"/>
        <w:szCs w:val="24"/>
      </w:rPr>
    </w:pPr>
  </w:p>
  <w:p w:rsidR="007C1816" w:rsidRDefault="007C1816">
    <w:pPr>
      <w:tabs>
        <w:tab w:val="center" w:pos="4680"/>
        <w:tab w:val="right" w:pos="9360"/>
      </w:tabs>
      <w:rPr>
        <w:rFonts w:ascii="Arial" w:hAnsi="Arial" w:cs="Arial"/>
        <w:sz w:val="24"/>
        <w:szCs w:val="24"/>
      </w:rPr>
    </w:pPr>
    <w:r>
      <w:rPr>
        <w:rFonts w:ascii="Arial" w:hAnsi="Arial" w:cs="Arial"/>
        <w:sz w:val="24"/>
        <w:szCs w:val="24"/>
      </w:rPr>
      <w:t>Issue Date: 07/07/05</w:t>
    </w:r>
    <w:r>
      <w:rPr>
        <w:rFonts w:ascii="Arial" w:hAnsi="Arial" w:cs="Arial"/>
        <w:sz w:val="24"/>
        <w:szCs w:val="24"/>
      </w:rPr>
      <w:tab/>
      <w:t xml:space="preserve">- </w:t>
    </w:r>
    <w:r>
      <w:rPr>
        <w:rFonts w:ascii="Arial" w:hAnsi="Arial" w:cs="Arial"/>
        <w:sz w:val="24"/>
        <w:szCs w:val="24"/>
      </w:rPr>
      <w:pgNum/>
    </w:r>
    <w:r>
      <w:rPr>
        <w:rFonts w:ascii="Arial" w:hAnsi="Arial" w:cs="Arial"/>
        <w:sz w:val="24"/>
        <w:szCs w:val="24"/>
      </w:rPr>
      <w:t xml:space="preserve"> -</w:t>
    </w:r>
    <w:r>
      <w:rPr>
        <w:rFonts w:ascii="Arial" w:hAnsi="Arial" w:cs="Arial"/>
        <w:sz w:val="24"/>
        <w:szCs w:val="24"/>
      </w:rPr>
      <w:tab/>
      <w:t>1601</w:t>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1816" w:rsidRDefault="007C1816">
    <w:pPr>
      <w:rPr>
        <w:sz w:val="24"/>
        <w:szCs w:val="24"/>
      </w:rPr>
    </w:pPr>
  </w:p>
  <w:p w:rsidR="007C1816" w:rsidRDefault="007C1816">
    <w:pPr>
      <w:tabs>
        <w:tab w:val="center" w:pos="4680"/>
        <w:tab w:val="right" w:pos="9360"/>
      </w:tabs>
      <w:rPr>
        <w:rFonts w:ascii="Arial" w:hAnsi="Arial" w:cs="Arial"/>
        <w:sz w:val="24"/>
        <w:szCs w:val="24"/>
      </w:rPr>
    </w:pPr>
    <w:r>
      <w:rPr>
        <w:rFonts w:ascii="Arial" w:hAnsi="Arial" w:cs="Arial"/>
        <w:sz w:val="24"/>
        <w:szCs w:val="24"/>
      </w:rPr>
      <w:t>1601</w:t>
    </w:r>
    <w:r>
      <w:rPr>
        <w:rFonts w:ascii="Arial" w:hAnsi="Arial" w:cs="Arial"/>
        <w:sz w:val="24"/>
        <w:szCs w:val="24"/>
      </w:rPr>
      <w:tab/>
      <w:t xml:space="preserve">- </w:t>
    </w:r>
    <w:r>
      <w:rPr>
        <w:rFonts w:ascii="Arial" w:hAnsi="Arial" w:cs="Arial"/>
        <w:sz w:val="24"/>
        <w:szCs w:val="24"/>
      </w:rPr>
      <w:pgNum/>
    </w:r>
    <w:r>
      <w:rPr>
        <w:rFonts w:ascii="Arial" w:hAnsi="Arial" w:cs="Arial"/>
        <w:sz w:val="24"/>
        <w:szCs w:val="24"/>
      </w:rPr>
      <w:t xml:space="preserve"> -</w:t>
    </w:r>
    <w:r>
      <w:rPr>
        <w:rFonts w:ascii="Arial" w:hAnsi="Arial" w:cs="Arial"/>
        <w:sz w:val="24"/>
        <w:szCs w:val="24"/>
      </w:rPr>
      <w:tab/>
      <w:t>Issue Date: 07/07/05</w:t>
    </w: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1816" w:rsidRDefault="007C1816">
    <w:pPr>
      <w:rPr>
        <w:sz w:val="24"/>
        <w:szCs w:val="24"/>
      </w:rPr>
    </w:pPr>
  </w:p>
  <w:p w:rsidR="007C1816" w:rsidRDefault="007C1816">
    <w:pPr>
      <w:tabs>
        <w:tab w:val="center" w:pos="4680"/>
        <w:tab w:val="right" w:pos="9360"/>
      </w:tabs>
      <w:rPr>
        <w:rFonts w:ascii="Arial" w:hAnsi="Arial" w:cs="Arial"/>
        <w:sz w:val="24"/>
        <w:szCs w:val="24"/>
      </w:rPr>
    </w:pPr>
    <w:r>
      <w:rPr>
        <w:rFonts w:ascii="Arial" w:hAnsi="Arial" w:cs="Arial"/>
        <w:sz w:val="24"/>
        <w:szCs w:val="24"/>
      </w:rPr>
      <w:t>Issue Date: 07/07/05</w:t>
    </w:r>
    <w:r>
      <w:rPr>
        <w:rFonts w:ascii="Arial" w:hAnsi="Arial" w:cs="Arial"/>
        <w:sz w:val="24"/>
        <w:szCs w:val="24"/>
      </w:rPr>
      <w:tab/>
      <w:t xml:space="preserve"> </w:t>
    </w:r>
    <w:r>
      <w:rPr>
        <w:rFonts w:ascii="Arial" w:hAnsi="Arial" w:cs="Arial"/>
        <w:sz w:val="24"/>
        <w:szCs w:val="24"/>
      </w:rPr>
      <w:pgNum/>
    </w:r>
    <w:r>
      <w:rPr>
        <w:rFonts w:ascii="Arial" w:hAnsi="Arial" w:cs="Arial"/>
        <w:sz w:val="24"/>
        <w:szCs w:val="24"/>
      </w:rPr>
      <w:t xml:space="preserve"> </w:t>
    </w:r>
    <w:r>
      <w:rPr>
        <w:rFonts w:ascii="Arial" w:hAnsi="Arial" w:cs="Arial"/>
        <w:sz w:val="24"/>
        <w:szCs w:val="24"/>
      </w:rPr>
      <w:tab/>
      <w:t>1601</w:t>
    </w: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1816" w:rsidRDefault="007C1816">
    <w:pPr>
      <w:rPr>
        <w:sz w:val="24"/>
        <w:szCs w:val="24"/>
      </w:rPr>
    </w:pPr>
  </w:p>
  <w:p w:rsidR="007C1816" w:rsidRDefault="007C1816">
    <w:pPr>
      <w:tabs>
        <w:tab w:val="center" w:pos="4680"/>
        <w:tab w:val="right" w:pos="9360"/>
      </w:tabs>
      <w:spacing w:line="162" w:lineRule="auto"/>
      <w:rPr>
        <w:rFonts w:ascii="Arial" w:hAnsi="Arial" w:cs="Arial"/>
        <w:sz w:val="24"/>
        <w:szCs w:val="24"/>
      </w:rPr>
    </w:pPr>
    <w:r>
      <w:rPr>
        <w:rFonts w:ascii="Arial" w:hAnsi="Arial" w:cs="Arial"/>
        <w:sz w:val="24"/>
        <w:szCs w:val="24"/>
      </w:rPr>
      <w:t>Issue Date: 07/07/05</w:t>
    </w:r>
    <w:r>
      <w:rPr>
        <w:rFonts w:ascii="Arial" w:hAnsi="Arial" w:cs="Arial"/>
        <w:sz w:val="24"/>
        <w:szCs w:val="24"/>
      </w:rPr>
      <w:tab/>
      <w:t xml:space="preserve">- </w:t>
    </w:r>
    <w:r>
      <w:rPr>
        <w:rFonts w:ascii="Arial" w:hAnsi="Arial" w:cs="Arial"/>
        <w:sz w:val="24"/>
        <w:szCs w:val="24"/>
      </w:rPr>
      <w:pgNum/>
    </w:r>
    <w:r>
      <w:rPr>
        <w:rFonts w:ascii="Arial" w:hAnsi="Arial" w:cs="Arial"/>
        <w:sz w:val="24"/>
        <w:szCs w:val="24"/>
      </w:rPr>
      <w:t xml:space="preserve"> -</w:t>
    </w:r>
    <w:r>
      <w:rPr>
        <w:rFonts w:ascii="Arial" w:hAnsi="Arial" w:cs="Arial"/>
        <w:sz w:val="24"/>
        <w:szCs w:val="24"/>
      </w:rPr>
      <w:tab/>
      <w:t>1601</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5480B" w:rsidRDefault="0045480B">
      <w:r>
        <w:separator/>
      </w:r>
    </w:p>
    <w:p w:rsidR="0045480B" w:rsidRDefault="0045480B"/>
  </w:footnote>
  <w:footnote w:type="continuationSeparator" w:id="0">
    <w:p w:rsidR="0045480B" w:rsidRDefault="0045480B">
      <w:r>
        <w:continuationSeparator/>
      </w:r>
    </w:p>
    <w:p w:rsidR="0045480B" w:rsidRDefault="0045480B"/>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1816" w:rsidRDefault="007C1816">
    <w:pPr>
      <w:pStyle w:val="Header"/>
    </w:pP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1816" w:rsidRDefault="007C1816">
    <w:pPr>
      <w:pStyle w:val="Header"/>
    </w:pP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1816" w:rsidRDefault="007C1816">
    <w:pPr>
      <w:pStyle w:val="Header"/>
    </w:pP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1816" w:rsidRDefault="007C1816">
    <w:pPr>
      <w:pStyle w:val="Header"/>
    </w:pPr>
  </w:p>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1816" w:rsidRDefault="007C1816">
    <w:pPr>
      <w:pStyle w:val="Header"/>
    </w:pPr>
  </w:p>
</w:hdr>
</file>

<file path=word/header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1816" w:rsidRDefault="007C1816">
    <w:pPr>
      <w:pStyle w:val="Header"/>
    </w:pPr>
  </w:p>
</w:hdr>
</file>

<file path=word/header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1816" w:rsidRDefault="007C1816">
    <w:pPr>
      <w:pStyle w:val="Header"/>
    </w:pPr>
  </w:p>
</w:hdr>
</file>

<file path=word/header1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1816" w:rsidRDefault="007C1816">
    <w:pPr>
      <w:pStyle w:val="Header"/>
    </w:pPr>
  </w:p>
</w:hdr>
</file>

<file path=word/header1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1816" w:rsidRDefault="007C1816" w:rsidP="00F24B49">
    <w:pPr>
      <w:pStyle w:val="Header"/>
      <w:tabs>
        <w:tab w:val="clear" w:pos="4320"/>
        <w:tab w:val="clear" w:pos="8640"/>
        <w:tab w:val="left" w:pos="8559"/>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1816" w:rsidRDefault="007C1816">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1816" w:rsidRDefault="007C1816">
    <w:pPr>
      <w:pStyle w:val="Heade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1816" w:rsidRDefault="007C1816">
    <w:pPr>
      <w:pStyle w:val="Heade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1816" w:rsidRDefault="007C1816">
    <w:pPr>
      <w:pStyle w:val="Heade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1816" w:rsidRDefault="007C1816">
    <w:pPr>
      <w:pStyle w:val="Header"/>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1816" w:rsidRDefault="007C1816">
    <w:pPr>
      <w:pStyle w:val="Header"/>
    </w:pP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1816" w:rsidRDefault="007C1816">
    <w:pPr>
      <w:pStyle w:val="Header"/>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1816" w:rsidRDefault="007C1816">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107F98"/>
    <w:multiLevelType w:val="hybridMultilevel"/>
    <w:tmpl w:val="05862ABA"/>
    <w:lvl w:ilvl="0" w:tplc="A2844CC8">
      <w:start w:val="1"/>
      <w:numFmt w:val="decimal"/>
      <w:lvlText w:val="%1."/>
      <w:lvlJc w:val="left"/>
      <w:pPr>
        <w:ind w:left="2434" w:hanging="360"/>
      </w:pPr>
      <w:rPr>
        <w:rFonts w:hint="default"/>
      </w:rPr>
    </w:lvl>
    <w:lvl w:ilvl="1" w:tplc="04090019" w:tentative="1">
      <w:start w:val="1"/>
      <w:numFmt w:val="lowerLetter"/>
      <w:lvlText w:val="%2."/>
      <w:lvlJc w:val="left"/>
      <w:pPr>
        <w:ind w:left="3154" w:hanging="360"/>
      </w:pPr>
    </w:lvl>
    <w:lvl w:ilvl="2" w:tplc="0409001B" w:tentative="1">
      <w:start w:val="1"/>
      <w:numFmt w:val="lowerRoman"/>
      <w:lvlText w:val="%3."/>
      <w:lvlJc w:val="right"/>
      <w:pPr>
        <w:ind w:left="3874" w:hanging="180"/>
      </w:pPr>
    </w:lvl>
    <w:lvl w:ilvl="3" w:tplc="0409000F" w:tentative="1">
      <w:start w:val="1"/>
      <w:numFmt w:val="decimal"/>
      <w:lvlText w:val="%4."/>
      <w:lvlJc w:val="left"/>
      <w:pPr>
        <w:ind w:left="4594" w:hanging="360"/>
      </w:pPr>
    </w:lvl>
    <w:lvl w:ilvl="4" w:tplc="04090019" w:tentative="1">
      <w:start w:val="1"/>
      <w:numFmt w:val="lowerLetter"/>
      <w:lvlText w:val="%5."/>
      <w:lvlJc w:val="left"/>
      <w:pPr>
        <w:ind w:left="5314" w:hanging="360"/>
      </w:pPr>
    </w:lvl>
    <w:lvl w:ilvl="5" w:tplc="0409001B" w:tentative="1">
      <w:start w:val="1"/>
      <w:numFmt w:val="lowerRoman"/>
      <w:lvlText w:val="%6."/>
      <w:lvlJc w:val="right"/>
      <w:pPr>
        <w:ind w:left="6034" w:hanging="180"/>
      </w:pPr>
    </w:lvl>
    <w:lvl w:ilvl="6" w:tplc="0409000F" w:tentative="1">
      <w:start w:val="1"/>
      <w:numFmt w:val="decimal"/>
      <w:lvlText w:val="%7."/>
      <w:lvlJc w:val="left"/>
      <w:pPr>
        <w:ind w:left="6754" w:hanging="360"/>
      </w:pPr>
    </w:lvl>
    <w:lvl w:ilvl="7" w:tplc="04090019" w:tentative="1">
      <w:start w:val="1"/>
      <w:numFmt w:val="lowerLetter"/>
      <w:lvlText w:val="%8."/>
      <w:lvlJc w:val="left"/>
      <w:pPr>
        <w:ind w:left="7474" w:hanging="360"/>
      </w:pPr>
    </w:lvl>
    <w:lvl w:ilvl="8" w:tplc="0409001B" w:tentative="1">
      <w:start w:val="1"/>
      <w:numFmt w:val="lowerRoman"/>
      <w:lvlText w:val="%9."/>
      <w:lvlJc w:val="right"/>
      <w:pPr>
        <w:ind w:left="8194" w:hanging="180"/>
      </w:pPr>
    </w:lvl>
  </w:abstractNum>
  <w:abstractNum w:abstractNumId="1">
    <w:nsid w:val="086530F6"/>
    <w:multiLevelType w:val="hybridMultilevel"/>
    <w:tmpl w:val="F412F7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460659C"/>
    <w:multiLevelType w:val="hybridMultilevel"/>
    <w:tmpl w:val="C388E246"/>
    <w:lvl w:ilvl="0" w:tplc="0409000F">
      <w:start w:val="1"/>
      <w:numFmt w:val="decimal"/>
      <w:lvlText w:val="%1."/>
      <w:lvlJc w:val="left"/>
      <w:pPr>
        <w:ind w:left="600" w:hanging="360"/>
      </w:pPr>
      <w:rPr>
        <w:rFonts w:hint="default"/>
      </w:rPr>
    </w:lvl>
    <w:lvl w:ilvl="1" w:tplc="04090003" w:tentative="1">
      <w:start w:val="1"/>
      <w:numFmt w:val="bullet"/>
      <w:lvlText w:val="o"/>
      <w:lvlJc w:val="left"/>
      <w:pPr>
        <w:ind w:left="1320" w:hanging="360"/>
      </w:pPr>
      <w:rPr>
        <w:rFonts w:ascii="Courier New" w:hAnsi="Courier New" w:cs="Courier New" w:hint="default"/>
      </w:rPr>
    </w:lvl>
    <w:lvl w:ilvl="2" w:tplc="04090005" w:tentative="1">
      <w:start w:val="1"/>
      <w:numFmt w:val="bullet"/>
      <w:lvlText w:val=""/>
      <w:lvlJc w:val="left"/>
      <w:pPr>
        <w:ind w:left="2040" w:hanging="360"/>
      </w:pPr>
      <w:rPr>
        <w:rFonts w:ascii="Wingdings" w:hAnsi="Wingdings" w:hint="default"/>
      </w:rPr>
    </w:lvl>
    <w:lvl w:ilvl="3" w:tplc="04090001" w:tentative="1">
      <w:start w:val="1"/>
      <w:numFmt w:val="bullet"/>
      <w:lvlText w:val=""/>
      <w:lvlJc w:val="left"/>
      <w:pPr>
        <w:ind w:left="2760" w:hanging="360"/>
      </w:pPr>
      <w:rPr>
        <w:rFonts w:ascii="Symbol" w:hAnsi="Symbol" w:hint="default"/>
      </w:rPr>
    </w:lvl>
    <w:lvl w:ilvl="4" w:tplc="04090003" w:tentative="1">
      <w:start w:val="1"/>
      <w:numFmt w:val="bullet"/>
      <w:lvlText w:val="o"/>
      <w:lvlJc w:val="left"/>
      <w:pPr>
        <w:ind w:left="3480" w:hanging="360"/>
      </w:pPr>
      <w:rPr>
        <w:rFonts w:ascii="Courier New" w:hAnsi="Courier New" w:cs="Courier New" w:hint="default"/>
      </w:rPr>
    </w:lvl>
    <w:lvl w:ilvl="5" w:tplc="04090005" w:tentative="1">
      <w:start w:val="1"/>
      <w:numFmt w:val="bullet"/>
      <w:lvlText w:val=""/>
      <w:lvlJc w:val="left"/>
      <w:pPr>
        <w:ind w:left="4200" w:hanging="360"/>
      </w:pPr>
      <w:rPr>
        <w:rFonts w:ascii="Wingdings" w:hAnsi="Wingdings" w:hint="default"/>
      </w:rPr>
    </w:lvl>
    <w:lvl w:ilvl="6" w:tplc="04090001" w:tentative="1">
      <w:start w:val="1"/>
      <w:numFmt w:val="bullet"/>
      <w:lvlText w:val=""/>
      <w:lvlJc w:val="left"/>
      <w:pPr>
        <w:ind w:left="4920" w:hanging="360"/>
      </w:pPr>
      <w:rPr>
        <w:rFonts w:ascii="Symbol" w:hAnsi="Symbol" w:hint="default"/>
      </w:rPr>
    </w:lvl>
    <w:lvl w:ilvl="7" w:tplc="04090003" w:tentative="1">
      <w:start w:val="1"/>
      <w:numFmt w:val="bullet"/>
      <w:lvlText w:val="o"/>
      <w:lvlJc w:val="left"/>
      <w:pPr>
        <w:ind w:left="5640" w:hanging="360"/>
      </w:pPr>
      <w:rPr>
        <w:rFonts w:ascii="Courier New" w:hAnsi="Courier New" w:cs="Courier New" w:hint="default"/>
      </w:rPr>
    </w:lvl>
    <w:lvl w:ilvl="8" w:tplc="04090005" w:tentative="1">
      <w:start w:val="1"/>
      <w:numFmt w:val="bullet"/>
      <w:lvlText w:val=""/>
      <w:lvlJc w:val="left"/>
      <w:pPr>
        <w:ind w:left="6360" w:hanging="360"/>
      </w:pPr>
      <w:rPr>
        <w:rFonts w:ascii="Wingdings" w:hAnsi="Wingdings" w:hint="default"/>
      </w:rPr>
    </w:lvl>
  </w:abstractNum>
  <w:abstractNum w:abstractNumId="3">
    <w:nsid w:val="15743A05"/>
    <w:multiLevelType w:val="hybridMultilevel"/>
    <w:tmpl w:val="C86A3B42"/>
    <w:lvl w:ilvl="0" w:tplc="2D92C07C">
      <w:start w:val="1"/>
      <w:numFmt w:val="decimal"/>
      <w:lvlText w:val="(%1)"/>
      <w:lvlJc w:val="left"/>
      <w:pPr>
        <w:ind w:left="2400" w:hanging="360"/>
      </w:pPr>
      <w:rPr>
        <w:rFonts w:hint="default"/>
      </w:rPr>
    </w:lvl>
    <w:lvl w:ilvl="1" w:tplc="04090019" w:tentative="1">
      <w:start w:val="1"/>
      <w:numFmt w:val="lowerLetter"/>
      <w:lvlText w:val="%2."/>
      <w:lvlJc w:val="left"/>
      <w:pPr>
        <w:ind w:left="3120" w:hanging="360"/>
      </w:pPr>
    </w:lvl>
    <w:lvl w:ilvl="2" w:tplc="0409001B" w:tentative="1">
      <w:start w:val="1"/>
      <w:numFmt w:val="lowerRoman"/>
      <w:lvlText w:val="%3."/>
      <w:lvlJc w:val="right"/>
      <w:pPr>
        <w:ind w:left="3840" w:hanging="180"/>
      </w:pPr>
    </w:lvl>
    <w:lvl w:ilvl="3" w:tplc="0409000F" w:tentative="1">
      <w:start w:val="1"/>
      <w:numFmt w:val="decimal"/>
      <w:lvlText w:val="%4."/>
      <w:lvlJc w:val="left"/>
      <w:pPr>
        <w:ind w:left="4560" w:hanging="360"/>
      </w:pPr>
    </w:lvl>
    <w:lvl w:ilvl="4" w:tplc="04090019" w:tentative="1">
      <w:start w:val="1"/>
      <w:numFmt w:val="lowerLetter"/>
      <w:lvlText w:val="%5."/>
      <w:lvlJc w:val="left"/>
      <w:pPr>
        <w:ind w:left="5280" w:hanging="360"/>
      </w:pPr>
    </w:lvl>
    <w:lvl w:ilvl="5" w:tplc="0409001B" w:tentative="1">
      <w:start w:val="1"/>
      <w:numFmt w:val="lowerRoman"/>
      <w:lvlText w:val="%6."/>
      <w:lvlJc w:val="right"/>
      <w:pPr>
        <w:ind w:left="6000" w:hanging="180"/>
      </w:pPr>
    </w:lvl>
    <w:lvl w:ilvl="6" w:tplc="0409000F" w:tentative="1">
      <w:start w:val="1"/>
      <w:numFmt w:val="decimal"/>
      <w:lvlText w:val="%7."/>
      <w:lvlJc w:val="left"/>
      <w:pPr>
        <w:ind w:left="6720" w:hanging="360"/>
      </w:pPr>
    </w:lvl>
    <w:lvl w:ilvl="7" w:tplc="04090019" w:tentative="1">
      <w:start w:val="1"/>
      <w:numFmt w:val="lowerLetter"/>
      <w:lvlText w:val="%8."/>
      <w:lvlJc w:val="left"/>
      <w:pPr>
        <w:ind w:left="7440" w:hanging="360"/>
      </w:pPr>
    </w:lvl>
    <w:lvl w:ilvl="8" w:tplc="0409001B" w:tentative="1">
      <w:start w:val="1"/>
      <w:numFmt w:val="lowerRoman"/>
      <w:lvlText w:val="%9."/>
      <w:lvlJc w:val="right"/>
      <w:pPr>
        <w:ind w:left="8160" w:hanging="180"/>
      </w:pPr>
    </w:lvl>
  </w:abstractNum>
  <w:abstractNum w:abstractNumId="4">
    <w:nsid w:val="15F17B7A"/>
    <w:multiLevelType w:val="hybridMultilevel"/>
    <w:tmpl w:val="856048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2C42BC"/>
    <w:multiLevelType w:val="hybridMultilevel"/>
    <w:tmpl w:val="C7E8BDE8"/>
    <w:lvl w:ilvl="0" w:tplc="2D92C07C">
      <w:start w:val="1"/>
      <w:numFmt w:val="decimal"/>
      <w:lvlText w:val="(%1)"/>
      <w:lvlJc w:val="left"/>
      <w:pPr>
        <w:ind w:left="2400"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99E6A60"/>
    <w:multiLevelType w:val="hybridMultilevel"/>
    <w:tmpl w:val="5B901182"/>
    <w:lvl w:ilvl="0" w:tplc="2D92C07C">
      <w:start w:val="1"/>
      <w:numFmt w:val="decimal"/>
      <w:lvlText w:val="(%1)"/>
      <w:lvlJc w:val="left"/>
      <w:pPr>
        <w:ind w:left="2400"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039547B"/>
    <w:multiLevelType w:val="hybridMultilevel"/>
    <w:tmpl w:val="61CE98FE"/>
    <w:lvl w:ilvl="0" w:tplc="FF2CC170">
      <w:start w:val="3"/>
      <w:numFmt w:val="lowerLetter"/>
      <w:lvlText w:val="%1."/>
      <w:lvlJc w:val="left"/>
      <w:pPr>
        <w:ind w:left="450" w:hanging="360"/>
      </w:pPr>
      <w:rPr>
        <w:rFonts w:hint="default"/>
      </w:rPr>
    </w:lvl>
    <w:lvl w:ilvl="1" w:tplc="04090019">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8">
    <w:nsid w:val="21613966"/>
    <w:multiLevelType w:val="hybridMultilevel"/>
    <w:tmpl w:val="7DDE21C4"/>
    <w:lvl w:ilvl="0" w:tplc="B5E82032">
      <w:start w:val="1"/>
      <w:numFmt w:val="decimal"/>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9">
    <w:nsid w:val="2DAE2BC2"/>
    <w:multiLevelType w:val="hybridMultilevel"/>
    <w:tmpl w:val="DD98CA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A6327DA"/>
    <w:multiLevelType w:val="hybridMultilevel"/>
    <w:tmpl w:val="2792928A"/>
    <w:lvl w:ilvl="0" w:tplc="0409000F">
      <w:start w:val="1"/>
      <w:numFmt w:val="decimal"/>
      <w:lvlText w:val="%1."/>
      <w:lvlJc w:val="left"/>
      <w:pPr>
        <w:ind w:left="1560" w:hanging="360"/>
      </w:pPr>
      <w:rPr>
        <w:rFonts w:hint="default"/>
      </w:rPr>
    </w:lvl>
    <w:lvl w:ilvl="1" w:tplc="04090003" w:tentative="1">
      <w:start w:val="1"/>
      <w:numFmt w:val="bullet"/>
      <w:lvlText w:val="o"/>
      <w:lvlJc w:val="left"/>
      <w:pPr>
        <w:ind w:left="2280" w:hanging="360"/>
      </w:pPr>
      <w:rPr>
        <w:rFonts w:ascii="Courier New" w:hAnsi="Courier New" w:cs="Courier New" w:hint="default"/>
      </w:rPr>
    </w:lvl>
    <w:lvl w:ilvl="2" w:tplc="04090005" w:tentative="1">
      <w:start w:val="1"/>
      <w:numFmt w:val="bullet"/>
      <w:lvlText w:val=""/>
      <w:lvlJc w:val="left"/>
      <w:pPr>
        <w:ind w:left="3000" w:hanging="360"/>
      </w:pPr>
      <w:rPr>
        <w:rFonts w:ascii="Wingdings" w:hAnsi="Wingdings" w:hint="default"/>
      </w:rPr>
    </w:lvl>
    <w:lvl w:ilvl="3" w:tplc="04090001" w:tentative="1">
      <w:start w:val="1"/>
      <w:numFmt w:val="bullet"/>
      <w:lvlText w:val=""/>
      <w:lvlJc w:val="left"/>
      <w:pPr>
        <w:ind w:left="3720" w:hanging="360"/>
      </w:pPr>
      <w:rPr>
        <w:rFonts w:ascii="Symbol" w:hAnsi="Symbol" w:hint="default"/>
      </w:rPr>
    </w:lvl>
    <w:lvl w:ilvl="4" w:tplc="04090003" w:tentative="1">
      <w:start w:val="1"/>
      <w:numFmt w:val="bullet"/>
      <w:lvlText w:val="o"/>
      <w:lvlJc w:val="left"/>
      <w:pPr>
        <w:ind w:left="4440" w:hanging="360"/>
      </w:pPr>
      <w:rPr>
        <w:rFonts w:ascii="Courier New" w:hAnsi="Courier New" w:cs="Courier New" w:hint="default"/>
      </w:rPr>
    </w:lvl>
    <w:lvl w:ilvl="5" w:tplc="04090005" w:tentative="1">
      <w:start w:val="1"/>
      <w:numFmt w:val="bullet"/>
      <w:lvlText w:val=""/>
      <w:lvlJc w:val="left"/>
      <w:pPr>
        <w:ind w:left="5160" w:hanging="360"/>
      </w:pPr>
      <w:rPr>
        <w:rFonts w:ascii="Wingdings" w:hAnsi="Wingdings" w:hint="default"/>
      </w:rPr>
    </w:lvl>
    <w:lvl w:ilvl="6" w:tplc="04090001" w:tentative="1">
      <w:start w:val="1"/>
      <w:numFmt w:val="bullet"/>
      <w:lvlText w:val=""/>
      <w:lvlJc w:val="left"/>
      <w:pPr>
        <w:ind w:left="5880" w:hanging="360"/>
      </w:pPr>
      <w:rPr>
        <w:rFonts w:ascii="Symbol" w:hAnsi="Symbol" w:hint="default"/>
      </w:rPr>
    </w:lvl>
    <w:lvl w:ilvl="7" w:tplc="04090003" w:tentative="1">
      <w:start w:val="1"/>
      <w:numFmt w:val="bullet"/>
      <w:lvlText w:val="o"/>
      <w:lvlJc w:val="left"/>
      <w:pPr>
        <w:ind w:left="6600" w:hanging="360"/>
      </w:pPr>
      <w:rPr>
        <w:rFonts w:ascii="Courier New" w:hAnsi="Courier New" w:cs="Courier New" w:hint="default"/>
      </w:rPr>
    </w:lvl>
    <w:lvl w:ilvl="8" w:tplc="04090005" w:tentative="1">
      <w:start w:val="1"/>
      <w:numFmt w:val="bullet"/>
      <w:lvlText w:val=""/>
      <w:lvlJc w:val="left"/>
      <w:pPr>
        <w:ind w:left="7320" w:hanging="360"/>
      </w:pPr>
      <w:rPr>
        <w:rFonts w:ascii="Wingdings" w:hAnsi="Wingdings" w:hint="default"/>
      </w:rPr>
    </w:lvl>
  </w:abstractNum>
  <w:abstractNum w:abstractNumId="11">
    <w:nsid w:val="3B9329C7"/>
    <w:multiLevelType w:val="hybridMultilevel"/>
    <w:tmpl w:val="3EBAD0EC"/>
    <w:lvl w:ilvl="0" w:tplc="07BADF82">
      <w:start w:val="1"/>
      <w:numFmt w:val="lowerLetter"/>
      <w:lvlText w:val="%1."/>
      <w:lvlJc w:val="left"/>
      <w:pPr>
        <w:ind w:left="634" w:hanging="360"/>
      </w:pPr>
      <w:rPr>
        <w:rFonts w:hint="default"/>
      </w:rPr>
    </w:lvl>
    <w:lvl w:ilvl="1" w:tplc="04090019" w:tentative="1">
      <w:start w:val="1"/>
      <w:numFmt w:val="lowerLetter"/>
      <w:lvlText w:val="%2."/>
      <w:lvlJc w:val="left"/>
      <w:pPr>
        <w:ind w:left="1354" w:hanging="360"/>
      </w:pPr>
    </w:lvl>
    <w:lvl w:ilvl="2" w:tplc="0409001B" w:tentative="1">
      <w:start w:val="1"/>
      <w:numFmt w:val="lowerRoman"/>
      <w:lvlText w:val="%3."/>
      <w:lvlJc w:val="right"/>
      <w:pPr>
        <w:ind w:left="2074" w:hanging="180"/>
      </w:pPr>
    </w:lvl>
    <w:lvl w:ilvl="3" w:tplc="0409000F" w:tentative="1">
      <w:start w:val="1"/>
      <w:numFmt w:val="decimal"/>
      <w:lvlText w:val="%4."/>
      <w:lvlJc w:val="left"/>
      <w:pPr>
        <w:ind w:left="2794" w:hanging="360"/>
      </w:pPr>
    </w:lvl>
    <w:lvl w:ilvl="4" w:tplc="04090019" w:tentative="1">
      <w:start w:val="1"/>
      <w:numFmt w:val="lowerLetter"/>
      <w:lvlText w:val="%5."/>
      <w:lvlJc w:val="left"/>
      <w:pPr>
        <w:ind w:left="3514" w:hanging="360"/>
      </w:pPr>
    </w:lvl>
    <w:lvl w:ilvl="5" w:tplc="0409001B" w:tentative="1">
      <w:start w:val="1"/>
      <w:numFmt w:val="lowerRoman"/>
      <w:lvlText w:val="%6."/>
      <w:lvlJc w:val="right"/>
      <w:pPr>
        <w:ind w:left="4234" w:hanging="180"/>
      </w:pPr>
    </w:lvl>
    <w:lvl w:ilvl="6" w:tplc="0409000F" w:tentative="1">
      <w:start w:val="1"/>
      <w:numFmt w:val="decimal"/>
      <w:lvlText w:val="%7."/>
      <w:lvlJc w:val="left"/>
      <w:pPr>
        <w:ind w:left="4954" w:hanging="360"/>
      </w:pPr>
    </w:lvl>
    <w:lvl w:ilvl="7" w:tplc="04090019" w:tentative="1">
      <w:start w:val="1"/>
      <w:numFmt w:val="lowerLetter"/>
      <w:lvlText w:val="%8."/>
      <w:lvlJc w:val="left"/>
      <w:pPr>
        <w:ind w:left="5674" w:hanging="360"/>
      </w:pPr>
    </w:lvl>
    <w:lvl w:ilvl="8" w:tplc="0409001B" w:tentative="1">
      <w:start w:val="1"/>
      <w:numFmt w:val="lowerRoman"/>
      <w:lvlText w:val="%9."/>
      <w:lvlJc w:val="right"/>
      <w:pPr>
        <w:ind w:left="6394" w:hanging="180"/>
      </w:pPr>
    </w:lvl>
  </w:abstractNum>
  <w:abstractNum w:abstractNumId="12">
    <w:nsid w:val="429E6575"/>
    <w:multiLevelType w:val="hybridMultilevel"/>
    <w:tmpl w:val="290C3364"/>
    <w:lvl w:ilvl="0" w:tplc="04090001">
      <w:start w:val="1"/>
      <w:numFmt w:val="bullet"/>
      <w:lvlText w:val=""/>
      <w:lvlJc w:val="left"/>
      <w:pPr>
        <w:ind w:left="1800" w:hanging="360"/>
      </w:pPr>
      <w:rPr>
        <w:rFonts w:ascii="Symbol" w:hAnsi="Symbol"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3">
    <w:nsid w:val="47375777"/>
    <w:multiLevelType w:val="hybridMultilevel"/>
    <w:tmpl w:val="763EA4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A1545D3"/>
    <w:multiLevelType w:val="hybridMultilevel"/>
    <w:tmpl w:val="C296A01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AC66575"/>
    <w:multiLevelType w:val="hybridMultilevel"/>
    <w:tmpl w:val="B1104F7C"/>
    <w:lvl w:ilvl="0" w:tplc="6EA4E39E">
      <w:start w:val="1"/>
      <w:numFmt w:val="lowerLetter"/>
      <w:lvlText w:val="(%1)"/>
      <w:lvlJc w:val="left"/>
      <w:pPr>
        <w:ind w:left="2434" w:hanging="360"/>
      </w:pPr>
      <w:rPr>
        <w:rFonts w:hint="default"/>
      </w:rPr>
    </w:lvl>
    <w:lvl w:ilvl="1" w:tplc="04090019" w:tentative="1">
      <w:start w:val="1"/>
      <w:numFmt w:val="lowerLetter"/>
      <w:lvlText w:val="%2."/>
      <w:lvlJc w:val="left"/>
      <w:pPr>
        <w:ind w:left="3154" w:hanging="360"/>
      </w:pPr>
    </w:lvl>
    <w:lvl w:ilvl="2" w:tplc="0409001B" w:tentative="1">
      <w:start w:val="1"/>
      <w:numFmt w:val="lowerRoman"/>
      <w:lvlText w:val="%3."/>
      <w:lvlJc w:val="right"/>
      <w:pPr>
        <w:ind w:left="3874" w:hanging="180"/>
      </w:pPr>
    </w:lvl>
    <w:lvl w:ilvl="3" w:tplc="0409000F" w:tentative="1">
      <w:start w:val="1"/>
      <w:numFmt w:val="decimal"/>
      <w:lvlText w:val="%4."/>
      <w:lvlJc w:val="left"/>
      <w:pPr>
        <w:ind w:left="4594" w:hanging="360"/>
      </w:pPr>
    </w:lvl>
    <w:lvl w:ilvl="4" w:tplc="04090019" w:tentative="1">
      <w:start w:val="1"/>
      <w:numFmt w:val="lowerLetter"/>
      <w:lvlText w:val="%5."/>
      <w:lvlJc w:val="left"/>
      <w:pPr>
        <w:ind w:left="5314" w:hanging="360"/>
      </w:pPr>
    </w:lvl>
    <w:lvl w:ilvl="5" w:tplc="0409001B" w:tentative="1">
      <w:start w:val="1"/>
      <w:numFmt w:val="lowerRoman"/>
      <w:lvlText w:val="%6."/>
      <w:lvlJc w:val="right"/>
      <w:pPr>
        <w:ind w:left="6034" w:hanging="180"/>
      </w:pPr>
    </w:lvl>
    <w:lvl w:ilvl="6" w:tplc="0409000F" w:tentative="1">
      <w:start w:val="1"/>
      <w:numFmt w:val="decimal"/>
      <w:lvlText w:val="%7."/>
      <w:lvlJc w:val="left"/>
      <w:pPr>
        <w:ind w:left="6754" w:hanging="360"/>
      </w:pPr>
    </w:lvl>
    <w:lvl w:ilvl="7" w:tplc="04090019" w:tentative="1">
      <w:start w:val="1"/>
      <w:numFmt w:val="lowerLetter"/>
      <w:lvlText w:val="%8."/>
      <w:lvlJc w:val="left"/>
      <w:pPr>
        <w:ind w:left="7474" w:hanging="360"/>
      </w:pPr>
    </w:lvl>
    <w:lvl w:ilvl="8" w:tplc="0409001B" w:tentative="1">
      <w:start w:val="1"/>
      <w:numFmt w:val="lowerRoman"/>
      <w:lvlText w:val="%9."/>
      <w:lvlJc w:val="right"/>
      <w:pPr>
        <w:ind w:left="8194" w:hanging="180"/>
      </w:pPr>
    </w:lvl>
  </w:abstractNum>
  <w:abstractNum w:abstractNumId="16">
    <w:nsid w:val="4DBE341E"/>
    <w:multiLevelType w:val="hybridMultilevel"/>
    <w:tmpl w:val="C9FED1AA"/>
    <w:lvl w:ilvl="0" w:tplc="ED7079D2">
      <w:start w:val="1"/>
      <w:numFmt w:val="decimal"/>
      <w:lvlText w:val="%1."/>
      <w:lvlJc w:val="left"/>
      <w:pPr>
        <w:ind w:left="2430" w:hanging="360"/>
      </w:pPr>
      <w:rPr>
        <w:rFonts w:hint="default"/>
      </w:rPr>
    </w:lvl>
    <w:lvl w:ilvl="1" w:tplc="04090019" w:tentative="1">
      <w:start w:val="1"/>
      <w:numFmt w:val="lowerLetter"/>
      <w:lvlText w:val="%2."/>
      <w:lvlJc w:val="left"/>
      <w:pPr>
        <w:ind w:left="3150" w:hanging="360"/>
      </w:pPr>
    </w:lvl>
    <w:lvl w:ilvl="2" w:tplc="0409001B" w:tentative="1">
      <w:start w:val="1"/>
      <w:numFmt w:val="lowerRoman"/>
      <w:lvlText w:val="%3."/>
      <w:lvlJc w:val="right"/>
      <w:pPr>
        <w:ind w:left="3870" w:hanging="180"/>
      </w:pPr>
    </w:lvl>
    <w:lvl w:ilvl="3" w:tplc="0409000F" w:tentative="1">
      <w:start w:val="1"/>
      <w:numFmt w:val="decimal"/>
      <w:lvlText w:val="%4."/>
      <w:lvlJc w:val="left"/>
      <w:pPr>
        <w:ind w:left="4590" w:hanging="360"/>
      </w:pPr>
    </w:lvl>
    <w:lvl w:ilvl="4" w:tplc="04090019" w:tentative="1">
      <w:start w:val="1"/>
      <w:numFmt w:val="lowerLetter"/>
      <w:lvlText w:val="%5."/>
      <w:lvlJc w:val="left"/>
      <w:pPr>
        <w:ind w:left="5310" w:hanging="360"/>
      </w:pPr>
    </w:lvl>
    <w:lvl w:ilvl="5" w:tplc="0409001B" w:tentative="1">
      <w:start w:val="1"/>
      <w:numFmt w:val="lowerRoman"/>
      <w:lvlText w:val="%6."/>
      <w:lvlJc w:val="right"/>
      <w:pPr>
        <w:ind w:left="6030" w:hanging="180"/>
      </w:pPr>
    </w:lvl>
    <w:lvl w:ilvl="6" w:tplc="0409000F" w:tentative="1">
      <w:start w:val="1"/>
      <w:numFmt w:val="decimal"/>
      <w:lvlText w:val="%7."/>
      <w:lvlJc w:val="left"/>
      <w:pPr>
        <w:ind w:left="6750" w:hanging="360"/>
      </w:pPr>
    </w:lvl>
    <w:lvl w:ilvl="7" w:tplc="04090019" w:tentative="1">
      <w:start w:val="1"/>
      <w:numFmt w:val="lowerLetter"/>
      <w:lvlText w:val="%8."/>
      <w:lvlJc w:val="left"/>
      <w:pPr>
        <w:ind w:left="7470" w:hanging="360"/>
      </w:pPr>
    </w:lvl>
    <w:lvl w:ilvl="8" w:tplc="0409001B" w:tentative="1">
      <w:start w:val="1"/>
      <w:numFmt w:val="lowerRoman"/>
      <w:lvlText w:val="%9."/>
      <w:lvlJc w:val="right"/>
      <w:pPr>
        <w:ind w:left="8190" w:hanging="180"/>
      </w:pPr>
    </w:lvl>
  </w:abstractNum>
  <w:abstractNum w:abstractNumId="17">
    <w:nsid w:val="4F1A567A"/>
    <w:multiLevelType w:val="hybridMultilevel"/>
    <w:tmpl w:val="8988A7DC"/>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8">
    <w:nsid w:val="4FCB5242"/>
    <w:multiLevelType w:val="hybridMultilevel"/>
    <w:tmpl w:val="A3DCB7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41D28BD"/>
    <w:multiLevelType w:val="hybridMultilevel"/>
    <w:tmpl w:val="CBD67380"/>
    <w:lvl w:ilvl="0" w:tplc="9B4AEB5C">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0">
    <w:nsid w:val="5AF004A4"/>
    <w:multiLevelType w:val="hybridMultilevel"/>
    <w:tmpl w:val="713CAB6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E053A25"/>
    <w:multiLevelType w:val="hybridMultilevel"/>
    <w:tmpl w:val="A2BC9A52"/>
    <w:lvl w:ilvl="0" w:tplc="6100D8F4">
      <w:start w:val="1"/>
      <w:numFmt w:val="decimal"/>
      <w:lvlText w:val="A-%1"/>
      <w:lvlJc w:val="center"/>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04A407E"/>
    <w:multiLevelType w:val="hybridMultilevel"/>
    <w:tmpl w:val="C068CF9C"/>
    <w:lvl w:ilvl="0" w:tplc="2D92C07C">
      <w:start w:val="1"/>
      <w:numFmt w:val="decimal"/>
      <w:lvlText w:val="(%1)"/>
      <w:lvlJc w:val="left"/>
      <w:pPr>
        <w:ind w:left="2400"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86A700D"/>
    <w:multiLevelType w:val="hybridMultilevel"/>
    <w:tmpl w:val="FB3A91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68FB2CDC"/>
    <w:multiLevelType w:val="hybridMultilevel"/>
    <w:tmpl w:val="58343CDE"/>
    <w:lvl w:ilvl="0" w:tplc="67F822F4">
      <w:start w:val="1"/>
      <w:numFmt w:val="lowerLetter"/>
      <w:lvlText w:val="%1."/>
      <w:lvlJc w:val="left"/>
      <w:pPr>
        <w:ind w:left="420" w:hanging="360"/>
      </w:pPr>
      <w:rPr>
        <w:rFonts w:hint="default"/>
      </w:rPr>
    </w:lvl>
    <w:lvl w:ilvl="1" w:tplc="04090019">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25">
    <w:nsid w:val="6DF225D9"/>
    <w:multiLevelType w:val="hybridMultilevel"/>
    <w:tmpl w:val="581694F4"/>
    <w:lvl w:ilvl="0" w:tplc="0409000F">
      <w:start w:val="1"/>
      <w:numFmt w:val="decimal"/>
      <w:lvlText w:val="%1."/>
      <w:lvlJc w:val="left"/>
      <w:pPr>
        <w:ind w:left="1826" w:hanging="360"/>
      </w:pPr>
    </w:lvl>
    <w:lvl w:ilvl="1" w:tplc="04090019" w:tentative="1">
      <w:start w:val="1"/>
      <w:numFmt w:val="lowerLetter"/>
      <w:lvlText w:val="%2."/>
      <w:lvlJc w:val="left"/>
      <w:pPr>
        <w:ind w:left="2546" w:hanging="360"/>
      </w:pPr>
    </w:lvl>
    <w:lvl w:ilvl="2" w:tplc="0409001B" w:tentative="1">
      <w:start w:val="1"/>
      <w:numFmt w:val="lowerRoman"/>
      <w:lvlText w:val="%3."/>
      <w:lvlJc w:val="right"/>
      <w:pPr>
        <w:ind w:left="3266" w:hanging="180"/>
      </w:pPr>
    </w:lvl>
    <w:lvl w:ilvl="3" w:tplc="0409000F" w:tentative="1">
      <w:start w:val="1"/>
      <w:numFmt w:val="decimal"/>
      <w:lvlText w:val="%4."/>
      <w:lvlJc w:val="left"/>
      <w:pPr>
        <w:ind w:left="3986" w:hanging="360"/>
      </w:pPr>
    </w:lvl>
    <w:lvl w:ilvl="4" w:tplc="04090019" w:tentative="1">
      <w:start w:val="1"/>
      <w:numFmt w:val="lowerLetter"/>
      <w:lvlText w:val="%5."/>
      <w:lvlJc w:val="left"/>
      <w:pPr>
        <w:ind w:left="4706" w:hanging="360"/>
      </w:pPr>
    </w:lvl>
    <w:lvl w:ilvl="5" w:tplc="0409001B" w:tentative="1">
      <w:start w:val="1"/>
      <w:numFmt w:val="lowerRoman"/>
      <w:lvlText w:val="%6."/>
      <w:lvlJc w:val="right"/>
      <w:pPr>
        <w:ind w:left="5426" w:hanging="180"/>
      </w:pPr>
    </w:lvl>
    <w:lvl w:ilvl="6" w:tplc="0409000F" w:tentative="1">
      <w:start w:val="1"/>
      <w:numFmt w:val="decimal"/>
      <w:lvlText w:val="%7."/>
      <w:lvlJc w:val="left"/>
      <w:pPr>
        <w:ind w:left="6146" w:hanging="360"/>
      </w:pPr>
    </w:lvl>
    <w:lvl w:ilvl="7" w:tplc="04090019" w:tentative="1">
      <w:start w:val="1"/>
      <w:numFmt w:val="lowerLetter"/>
      <w:lvlText w:val="%8."/>
      <w:lvlJc w:val="left"/>
      <w:pPr>
        <w:ind w:left="6866" w:hanging="360"/>
      </w:pPr>
    </w:lvl>
    <w:lvl w:ilvl="8" w:tplc="0409001B" w:tentative="1">
      <w:start w:val="1"/>
      <w:numFmt w:val="lowerRoman"/>
      <w:lvlText w:val="%9."/>
      <w:lvlJc w:val="right"/>
      <w:pPr>
        <w:ind w:left="7586" w:hanging="180"/>
      </w:pPr>
    </w:lvl>
  </w:abstractNum>
  <w:abstractNum w:abstractNumId="26">
    <w:nsid w:val="723F3307"/>
    <w:multiLevelType w:val="hybridMultilevel"/>
    <w:tmpl w:val="7D7697F8"/>
    <w:lvl w:ilvl="0" w:tplc="04090001">
      <w:start w:val="1"/>
      <w:numFmt w:val="bullet"/>
      <w:lvlText w:val=""/>
      <w:lvlJc w:val="left"/>
      <w:pPr>
        <w:ind w:left="1560" w:hanging="360"/>
      </w:pPr>
      <w:rPr>
        <w:rFonts w:ascii="Symbol" w:hAnsi="Symbol" w:hint="default"/>
      </w:rPr>
    </w:lvl>
    <w:lvl w:ilvl="1" w:tplc="04090003" w:tentative="1">
      <w:start w:val="1"/>
      <w:numFmt w:val="bullet"/>
      <w:lvlText w:val="o"/>
      <w:lvlJc w:val="left"/>
      <w:pPr>
        <w:ind w:left="2280" w:hanging="360"/>
      </w:pPr>
      <w:rPr>
        <w:rFonts w:ascii="Courier New" w:hAnsi="Courier New" w:cs="Courier New" w:hint="default"/>
      </w:rPr>
    </w:lvl>
    <w:lvl w:ilvl="2" w:tplc="04090005" w:tentative="1">
      <w:start w:val="1"/>
      <w:numFmt w:val="bullet"/>
      <w:lvlText w:val=""/>
      <w:lvlJc w:val="left"/>
      <w:pPr>
        <w:ind w:left="3000" w:hanging="360"/>
      </w:pPr>
      <w:rPr>
        <w:rFonts w:ascii="Wingdings" w:hAnsi="Wingdings" w:hint="default"/>
      </w:rPr>
    </w:lvl>
    <w:lvl w:ilvl="3" w:tplc="04090001" w:tentative="1">
      <w:start w:val="1"/>
      <w:numFmt w:val="bullet"/>
      <w:lvlText w:val=""/>
      <w:lvlJc w:val="left"/>
      <w:pPr>
        <w:ind w:left="3720" w:hanging="360"/>
      </w:pPr>
      <w:rPr>
        <w:rFonts w:ascii="Symbol" w:hAnsi="Symbol" w:hint="default"/>
      </w:rPr>
    </w:lvl>
    <w:lvl w:ilvl="4" w:tplc="04090003" w:tentative="1">
      <w:start w:val="1"/>
      <w:numFmt w:val="bullet"/>
      <w:lvlText w:val="o"/>
      <w:lvlJc w:val="left"/>
      <w:pPr>
        <w:ind w:left="4440" w:hanging="360"/>
      </w:pPr>
      <w:rPr>
        <w:rFonts w:ascii="Courier New" w:hAnsi="Courier New" w:cs="Courier New" w:hint="default"/>
      </w:rPr>
    </w:lvl>
    <w:lvl w:ilvl="5" w:tplc="04090005" w:tentative="1">
      <w:start w:val="1"/>
      <w:numFmt w:val="bullet"/>
      <w:lvlText w:val=""/>
      <w:lvlJc w:val="left"/>
      <w:pPr>
        <w:ind w:left="5160" w:hanging="360"/>
      </w:pPr>
      <w:rPr>
        <w:rFonts w:ascii="Wingdings" w:hAnsi="Wingdings" w:hint="default"/>
      </w:rPr>
    </w:lvl>
    <w:lvl w:ilvl="6" w:tplc="04090001" w:tentative="1">
      <w:start w:val="1"/>
      <w:numFmt w:val="bullet"/>
      <w:lvlText w:val=""/>
      <w:lvlJc w:val="left"/>
      <w:pPr>
        <w:ind w:left="5880" w:hanging="360"/>
      </w:pPr>
      <w:rPr>
        <w:rFonts w:ascii="Symbol" w:hAnsi="Symbol" w:hint="default"/>
      </w:rPr>
    </w:lvl>
    <w:lvl w:ilvl="7" w:tplc="04090003" w:tentative="1">
      <w:start w:val="1"/>
      <w:numFmt w:val="bullet"/>
      <w:lvlText w:val="o"/>
      <w:lvlJc w:val="left"/>
      <w:pPr>
        <w:ind w:left="6600" w:hanging="360"/>
      </w:pPr>
      <w:rPr>
        <w:rFonts w:ascii="Courier New" w:hAnsi="Courier New" w:cs="Courier New" w:hint="default"/>
      </w:rPr>
    </w:lvl>
    <w:lvl w:ilvl="8" w:tplc="04090005" w:tentative="1">
      <w:start w:val="1"/>
      <w:numFmt w:val="bullet"/>
      <w:lvlText w:val=""/>
      <w:lvlJc w:val="left"/>
      <w:pPr>
        <w:ind w:left="7320" w:hanging="360"/>
      </w:pPr>
      <w:rPr>
        <w:rFonts w:ascii="Wingdings" w:hAnsi="Wingdings" w:hint="default"/>
      </w:rPr>
    </w:lvl>
  </w:abstractNum>
  <w:abstractNum w:abstractNumId="27">
    <w:nsid w:val="74BA5D23"/>
    <w:multiLevelType w:val="hybridMultilevel"/>
    <w:tmpl w:val="806075D4"/>
    <w:lvl w:ilvl="0" w:tplc="04090001">
      <w:start w:val="1"/>
      <w:numFmt w:val="bullet"/>
      <w:lvlText w:val=""/>
      <w:lvlJc w:val="left"/>
      <w:pPr>
        <w:ind w:left="778" w:hanging="360"/>
      </w:pPr>
      <w:rPr>
        <w:rFonts w:ascii="Symbol" w:hAnsi="Symbol" w:hint="default"/>
      </w:rPr>
    </w:lvl>
    <w:lvl w:ilvl="1" w:tplc="04090003" w:tentative="1">
      <w:start w:val="1"/>
      <w:numFmt w:val="bullet"/>
      <w:lvlText w:val="o"/>
      <w:lvlJc w:val="left"/>
      <w:pPr>
        <w:ind w:left="1498" w:hanging="360"/>
      </w:pPr>
      <w:rPr>
        <w:rFonts w:ascii="Courier New" w:hAnsi="Courier New" w:cs="Courier New" w:hint="default"/>
      </w:rPr>
    </w:lvl>
    <w:lvl w:ilvl="2" w:tplc="04090005" w:tentative="1">
      <w:start w:val="1"/>
      <w:numFmt w:val="bullet"/>
      <w:lvlText w:val=""/>
      <w:lvlJc w:val="left"/>
      <w:pPr>
        <w:ind w:left="2218" w:hanging="360"/>
      </w:pPr>
      <w:rPr>
        <w:rFonts w:ascii="Wingdings" w:hAnsi="Wingdings" w:hint="default"/>
      </w:rPr>
    </w:lvl>
    <w:lvl w:ilvl="3" w:tplc="04090001" w:tentative="1">
      <w:start w:val="1"/>
      <w:numFmt w:val="bullet"/>
      <w:lvlText w:val=""/>
      <w:lvlJc w:val="left"/>
      <w:pPr>
        <w:ind w:left="2938" w:hanging="360"/>
      </w:pPr>
      <w:rPr>
        <w:rFonts w:ascii="Symbol" w:hAnsi="Symbol" w:hint="default"/>
      </w:rPr>
    </w:lvl>
    <w:lvl w:ilvl="4" w:tplc="04090003" w:tentative="1">
      <w:start w:val="1"/>
      <w:numFmt w:val="bullet"/>
      <w:lvlText w:val="o"/>
      <w:lvlJc w:val="left"/>
      <w:pPr>
        <w:ind w:left="3658" w:hanging="360"/>
      </w:pPr>
      <w:rPr>
        <w:rFonts w:ascii="Courier New" w:hAnsi="Courier New" w:cs="Courier New" w:hint="default"/>
      </w:rPr>
    </w:lvl>
    <w:lvl w:ilvl="5" w:tplc="04090005" w:tentative="1">
      <w:start w:val="1"/>
      <w:numFmt w:val="bullet"/>
      <w:lvlText w:val=""/>
      <w:lvlJc w:val="left"/>
      <w:pPr>
        <w:ind w:left="4378" w:hanging="360"/>
      </w:pPr>
      <w:rPr>
        <w:rFonts w:ascii="Wingdings" w:hAnsi="Wingdings" w:hint="default"/>
      </w:rPr>
    </w:lvl>
    <w:lvl w:ilvl="6" w:tplc="04090001" w:tentative="1">
      <w:start w:val="1"/>
      <w:numFmt w:val="bullet"/>
      <w:lvlText w:val=""/>
      <w:lvlJc w:val="left"/>
      <w:pPr>
        <w:ind w:left="5098" w:hanging="360"/>
      </w:pPr>
      <w:rPr>
        <w:rFonts w:ascii="Symbol" w:hAnsi="Symbol" w:hint="default"/>
      </w:rPr>
    </w:lvl>
    <w:lvl w:ilvl="7" w:tplc="04090003" w:tentative="1">
      <w:start w:val="1"/>
      <w:numFmt w:val="bullet"/>
      <w:lvlText w:val="o"/>
      <w:lvlJc w:val="left"/>
      <w:pPr>
        <w:ind w:left="5818" w:hanging="360"/>
      </w:pPr>
      <w:rPr>
        <w:rFonts w:ascii="Courier New" w:hAnsi="Courier New" w:cs="Courier New" w:hint="default"/>
      </w:rPr>
    </w:lvl>
    <w:lvl w:ilvl="8" w:tplc="04090005" w:tentative="1">
      <w:start w:val="1"/>
      <w:numFmt w:val="bullet"/>
      <w:lvlText w:val=""/>
      <w:lvlJc w:val="left"/>
      <w:pPr>
        <w:ind w:left="6538" w:hanging="360"/>
      </w:pPr>
      <w:rPr>
        <w:rFonts w:ascii="Wingdings" w:hAnsi="Wingdings" w:hint="default"/>
      </w:rPr>
    </w:lvl>
  </w:abstractNum>
  <w:abstractNum w:abstractNumId="28">
    <w:nsid w:val="74FC3D4A"/>
    <w:multiLevelType w:val="hybridMultilevel"/>
    <w:tmpl w:val="E8302088"/>
    <w:lvl w:ilvl="0" w:tplc="0F9642E6">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9">
    <w:nsid w:val="77D3347D"/>
    <w:multiLevelType w:val="hybridMultilevel"/>
    <w:tmpl w:val="1562C522"/>
    <w:lvl w:ilvl="0" w:tplc="3FB44DCC">
      <w:start w:val="1"/>
      <w:numFmt w:val="lowerLetter"/>
      <w:lvlText w:val="%1."/>
      <w:lvlJc w:val="left"/>
      <w:pPr>
        <w:ind w:left="634" w:hanging="360"/>
      </w:pPr>
      <w:rPr>
        <w:rFonts w:hint="default"/>
      </w:rPr>
    </w:lvl>
    <w:lvl w:ilvl="1" w:tplc="04090019" w:tentative="1">
      <w:start w:val="1"/>
      <w:numFmt w:val="lowerLetter"/>
      <w:lvlText w:val="%2."/>
      <w:lvlJc w:val="left"/>
      <w:pPr>
        <w:ind w:left="1354" w:hanging="360"/>
      </w:pPr>
    </w:lvl>
    <w:lvl w:ilvl="2" w:tplc="0409001B" w:tentative="1">
      <w:start w:val="1"/>
      <w:numFmt w:val="lowerRoman"/>
      <w:lvlText w:val="%3."/>
      <w:lvlJc w:val="right"/>
      <w:pPr>
        <w:ind w:left="2074" w:hanging="180"/>
      </w:pPr>
    </w:lvl>
    <w:lvl w:ilvl="3" w:tplc="0409000F" w:tentative="1">
      <w:start w:val="1"/>
      <w:numFmt w:val="decimal"/>
      <w:lvlText w:val="%4."/>
      <w:lvlJc w:val="left"/>
      <w:pPr>
        <w:ind w:left="2794" w:hanging="360"/>
      </w:pPr>
    </w:lvl>
    <w:lvl w:ilvl="4" w:tplc="04090019" w:tentative="1">
      <w:start w:val="1"/>
      <w:numFmt w:val="lowerLetter"/>
      <w:lvlText w:val="%5."/>
      <w:lvlJc w:val="left"/>
      <w:pPr>
        <w:ind w:left="3514" w:hanging="360"/>
      </w:pPr>
    </w:lvl>
    <w:lvl w:ilvl="5" w:tplc="0409001B" w:tentative="1">
      <w:start w:val="1"/>
      <w:numFmt w:val="lowerRoman"/>
      <w:lvlText w:val="%6."/>
      <w:lvlJc w:val="right"/>
      <w:pPr>
        <w:ind w:left="4234" w:hanging="180"/>
      </w:pPr>
    </w:lvl>
    <w:lvl w:ilvl="6" w:tplc="0409000F" w:tentative="1">
      <w:start w:val="1"/>
      <w:numFmt w:val="decimal"/>
      <w:lvlText w:val="%7."/>
      <w:lvlJc w:val="left"/>
      <w:pPr>
        <w:ind w:left="4954" w:hanging="360"/>
      </w:pPr>
    </w:lvl>
    <w:lvl w:ilvl="7" w:tplc="04090019" w:tentative="1">
      <w:start w:val="1"/>
      <w:numFmt w:val="lowerLetter"/>
      <w:lvlText w:val="%8."/>
      <w:lvlJc w:val="left"/>
      <w:pPr>
        <w:ind w:left="5674" w:hanging="360"/>
      </w:pPr>
    </w:lvl>
    <w:lvl w:ilvl="8" w:tplc="0409001B" w:tentative="1">
      <w:start w:val="1"/>
      <w:numFmt w:val="lowerRoman"/>
      <w:lvlText w:val="%9."/>
      <w:lvlJc w:val="right"/>
      <w:pPr>
        <w:ind w:left="6394" w:hanging="180"/>
      </w:pPr>
    </w:lvl>
  </w:abstractNum>
  <w:abstractNum w:abstractNumId="30">
    <w:nsid w:val="7E9A3475"/>
    <w:multiLevelType w:val="hybridMultilevel"/>
    <w:tmpl w:val="729EA2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26"/>
  </w:num>
  <w:num w:numId="3">
    <w:abstractNumId w:val="24"/>
  </w:num>
  <w:num w:numId="4">
    <w:abstractNumId w:val="7"/>
  </w:num>
  <w:num w:numId="5">
    <w:abstractNumId w:val="21"/>
  </w:num>
  <w:num w:numId="6">
    <w:abstractNumId w:val="10"/>
  </w:num>
  <w:num w:numId="7">
    <w:abstractNumId w:val="4"/>
  </w:num>
  <w:num w:numId="8">
    <w:abstractNumId w:val="3"/>
  </w:num>
  <w:num w:numId="9">
    <w:abstractNumId w:val="22"/>
  </w:num>
  <w:num w:numId="10">
    <w:abstractNumId w:val="6"/>
  </w:num>
  <w:num w:numId="11">
    <w:abstractNumId w:val="5"/>
  </w:num>
  <w:num w:numId="12">
    <w:abstractNumId w:val="20"/>
  </w:num>
  <w:num w:numId="13">
    <w:abstractNumId w:val="0"/>
  </w:num>
  <w:num w:numId="14">
    <w:abstractNumId w:val="14"/>
  </w:num>
  <w:num w:numId="15">
    <w:abstractNumId w:val="16"/>
  </w:num>
  <w:num w:numId="16">
    <w:abstractNumId w:val="19"/>
  </w:num>
  <w:num w:numId="17">
    <w:abstractNumId w:val="15"/>
  </w:num>
  <w:num w:numId="18">
    <w:abstractNumId w:val="29"/>
  </w:num>
  <w:num w:numId="19">
    <w:abstractNumId w:val="27"/>
  </w:num>
  <w:num w:numId="20">
    <w:abstractNumId w:val="30"/>
  </w:num>
  <w:num w:numId="21">
    <w:abstractNumId w:val="18"/>
  </w:num>
  <w:num w:numId="22">
    <w:abstractNumId w:val="25"/>
  </w:num>
  <w:num w:numId="23">
    <w:abstractNumId w:val="9"/>
  </w:num>
  <w:num w:numId="24">
    <w:abstractNumId w:val="1"/>
  </w:num>
  <w:num w:numId="25">
    <w:abstractNumId w:val="23"/>
  </w:num>
  <w:num w:numId="26">
    <w:abstractNumId w:val="28"/>
  </w:num>
  <w:num w:numId="27">
    <w:abstractNumId w:val="12"/>
  </w:num>
  <w:num w:numId="28">
    <w:abstractNumId w:val="11"/>
  </w:num>
  <w:num w:numId="29">
    <w:abstractNumId w:val="13"/>
  </w:num>
  <w:num w:numId="30">
    <w:abstractNumId w:val="17"/>
  </w:num>
  <w:num w:numId="31">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oNotTrackMoves/>
  <w:defaultTabStop w:val="605"/>
  <w:drawingGridHorizontalSpacing w:val="100"/>
  <w:displayHorizontalDrawingGridEvery w:val="2"/>
  <w:displayVerticalDrawingGridEvery w:val="2"/>
  <w:characterSpacingControl w:val="doNotCompress"/>
  <w:hdrShapeDefaults>
    <o:shapedefaults v:ext="edit" spidmax="73730"/>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CD7A07"/>
    <w:rsid w:val="00000DC5"/>
    <w:rsid w:val="00001030"/>
    <w:rsid w:val="00011D78"/>
    <w:rsid w:val="00012EB5"/>
    <w:rsid w:val="00013BC0"/>
    <w:rsid w:val="00022E8B"/>
    <w:rsid w:val="000353C5"/>
    <w:rsid w:val="00045F85"/>
    <w:rsid w:val="00067861"/>
    <w:rsid w:val="00076874"/>
    <w:rsid w:val="000843AB"/>
    <w:rsid w:val="00085629"/>
    <w:rsid w:val="00087FEB"/>
    <w:rsid w:val="00093B73"/>
    <w:rsid w:val="000A29D8"/>
    <w:rsid w:val="000B1093"/>
    <w:rsid w:val="000B262C"/>
    <w:rsid w:val="000C21C0"/>
    <w:rsid w:val="000C353E"/>
    <w:rsid w:val="000D10DA"/>
    <w:rsid w:val="000E1C79"/>
    <w:rsid w:val="000F0295"/>
    <w:rsid w:val="000F1590"/>
    <w:rsid w:val="000F446A"/>
    <w:rsid w:val="00110227"/>
    <w:rsid w:val="00111C0A"/>
    <w:rsid w:val="00114B82"/>
    <w:rsid w:val="001253FD"/>
    <w:rsid w:val="00140A86"/>
    <w:rsid w:val="00145AE1"/>
    <w:rsid w:val="0015134A"/>
    <w:rsid w:val="00151CF9"/>
    <w:rsid w:val="00153491"/>
    <w:rsid w:val="00161548"/>
    <w:rsid w:val="001644B4"/>
    <w:rsid w:val="00184200"/>
    <w:rsid w:val="00187EB8"/>
    <w:rsid w:val="00195535"/>
    <w:rsid w:val="001A30F9"/>
    <w:rsid w:val="001C0A95"/>
    <w:rsid w:val="001C3C68"/>
    <w:rsid w:val="001D32D8"/>
    <w:rsid w:val="001E0A9E"/>
    <w:rsid w:val="001F3AE0"/>
    <w:rsid w:val="001F680C"/>
    <w:rsid w:val="002046DF"/>
    <w:rsid w:val="0020497C"/>
    <w:rsid w:val="002117D5"/>
    <w:rsid w:val="0021712A"/>
    <w:rsid w:val="002203AC"/>
    <w:rsid w:val="00223564"/>
    <w:rsid w:val="002239C9"/>
    <w:rsid w:val="002246B6"/>
    <w:rsid w:val="00230019"/>
    <w:rsid w:val="002351DF"/>
    <w:rsid w:val="00235B05"/>
    <w:rsid w:val="002377C6"/>
    <w:rsid w:val="00237C12"/>
    <w:rsid w:val="00240DC1"/>
    <w:rsid w:val="00246908"/>
    <w:rsid w:val="002529C1"/>
    <w:rsid w:val="00255425"/>
    <w:rsid w:val="0025746F"/>
    <w:rsid w:val="002618F1"/>
    <w:rsid w:val="0026522B"/>
    <w:rsid w:val="00265B68"/>
    <w:rsid w:val="00291A9D"/>
    <w:rsid w:val="002A0976"/>
    <w:rsid w:val="002A2DBF"/>
    <w:rsid w:val="002B12F5"/>
    <w:rsid w:val="002B3221"/>
    <w:rsid w:val="002B74F7"/>
    <w:rsid w:val="002C1B6E"/>
    <w:rsid w:val="002C49AA"/>
    <w:rsid w:val="002C6EBE"/>
    <w:rsid w:val="002D09A9"/>
    <w:rsid w:val="002D320E"/>
    <w:rsid w:val="002D450E"/>
    <w:rsid w:val="002D5B7F"/>
    <w:rsid w:val="002E1E38"/>
    <w:rsid w:val="002E3DC9"/>
    <w:rsid w:val="002F33E7"/>
    <w:rsid w:val="002F423C"/>
    <w:rsid w:val="00302F65"/>
    <w:rsid w:val="00306ECF"/>
    <w:rsid w:val="00316A86"/>
    <w:rsid w:val="00321F92"/>
    <w:rsid w:val="00322A4B"/>
    <w:rsid w:val="003326E6"/>
    <w:rsid w:val="00333D70"/>
    <w:rsid w:val="00333EA6"/>
    <w:rsid w:val="00336DD0"/>
    <w:rsid w:val="0035146E"/>
    <w:rsid w:val="0036414C"/>
    <w:rsid w:val="0037551E"/>
    <w:rsid w:val="00375639"/>
    <w:rsid w:val="00382287"/>
    <w:rsid w:val="00383345"/>
    <w:rsid w:val="00384D27"/>
    <w:rsid w:val="00391CC1"/>
    <w:rsid w:val="003962DD"/>
    <w:rsid w:val="003967BB"/>
    <w:rsid w:val="003A481E"/>
    <w:rsid w:val="003B2C6D"/>
    <w:rsid w:val="003B4B1C"/>
    <w:rsid w:val="003B4F45"/>
    <w:rsid w:val="003C5A50"/>
    <w:rsid w:val="003D6471"/>
    <w:rsid w:val="003E34EE"/>
    <w:rsid w:val="003E3CA0"/>
    <w:rsid w:val="003E4AF9"/>
    <w:rsid w:val="003E6AEB"/>
    <w:rsid w:val="003F0F7A"/>
    <w:rsid w:val="003F21E7"/>
    <w:rsid w:val="003F3F6F"/>
    <w:rsid w:val="003F53FD"/>
    <w:rsid w:val="00401845"/>
    <w:rsid w:val="00402475"/>
    <w:rsid w:val="00405E3B"/>
    <w:rsid w:val="00415BB1"/>
    <w:rsid w:val="0041744A"/>
    <w:rsid w:val="00423DF9"/>
    <w:rsid w:val="00425735"/>
    <w:rsid w:val="0042788D"/>
    <w:rsid w:val="004425EC"/>
    <w:rsid w:val="00454582"/>
    <w:rsid w:val="0045480B"/>
    <w:rsid w:val="004622F5"/>
    <w:rsid w:val="00472D1C"/>
    <w:rsid w:val="00484E38"/>
    <w:rsid w:val="004914C3"/>
    <w:rsid w:val="004927E6"/>
    <w:rsid w:val="004A6B43"/>
    <w:rsid w:val="004A6EE6"/>
    <w:rsid w:val="004B6E18"/>
    <w:rsid w:val="004C01DF"/>
    <w:rsid w:val="004D523D"/>
    <w:rsid w:val="004E18B1"/>
    <w:rsid w:val="004E247C"/>
    <w:rsid w:val="004F529B"/>
    <w:rsid w:val="00501C7E"/>
    <w:rsid w:val="00505762"/>
    <w:rsid w:val="00515348"/>
    <w:rsid w:val="005163B7"/>
    <w:rsid w:val="0053151C"/>
    <w:rsid w:val="00543A43"/>
    <w:rsid w:val="00546E35"/>
    <w:rsid w:val="005474EB"/>
    <w:rsid w:val="005474FC"/>
    <w:rsid w:val="005515BC"/>
    <w:rsid w:val="0055251B"/>
    <w:rsid w:val="00552C24"/>
    <w:rsid w:val="00553925"/>
    <w:rsid w:val="00554734"/>
    <w:rsid w:val="005635F5"/>
    <w:rsid w:val="00580D1D"/>
    <w:rsid w:val="00583D1B"/>
    <w:rsid w:val="005A170D"/>
    <w:rsid w:val="005A7F3F"/>
    <w:rsid w:val="005B16A1"/>
    <w:rsid w:val="005B58F3"/>
    <w:rsid w:val="005B68A9"/>
    <w:rsid w:val="005E5089"/>
    <w:rsid w:val="005F0860"/>
    <w:rsid w:val="005F23C4"/>
    <w:rsid w:val="005F38A9"/>
    <w:rsid w:val="006001C0"/>
    <w:rsid w:val="00601828"/>
    <w:rsid w:val="0060598F"/>
    <w:rsid w:val="00616049"/>
    <w:rsid w:val="006229A5"/>
    <w:rsid w:val="00627748"/>
    <w:rsid w:val="006331FA"/>
    <w:rsid w:val="00640CAD"/>
    <w:rsid w:val="006411AD"/>
    <w:rsid w:val="00644B00"/>
    <w:rsid w:val="006640A9"/>
    <w:rsid w:val="0069089D"/>
    <w:rsid w:val="00691EFC"/>
    <w:rsid w:val="006A05BA"/>
    <w:rsid w:val="006A1F42"/>
    <w:rsid w:val="006A2871"/>
    <w:rsid w:val="006A2904"/>
    <w:rsid w:val="006A2F67"/>
    <w:rsid w:val="006A5C81"/>
    <w:rsid w:val="006A6899"/>
    <w:rsid w:val="006A7C8B"/>
    <w:rsid w:val="006B4AE9"/>
    <w:rsid w:val="006B7CA7"/>
    <w:rsid w:val="006B7CC3"/>
    <w:rsid w:val="006C3700"/>
    <w:rsid w:val="006C55CF"/>
    <w:rsid w:val="006D4AAE"/>
    <w:rsid w:val="006F4E7C"/>
    <w:rsid w:val="006F7FF1"/>
    <w:rsid w:val="00703318"/>
    <w:rsid w:val="00705E0A"/>
    <w:rsid w:val="00721E31"/>
    <w:rsid w:val="00735782"/>
    <w:rsid w:val="0074541F"/>
    <w:rsid w:val="00754012"/>
    <w:rsid w:val="00773CF3"/>
    <w:rsid w:val="007846B7"/>
    <w:rsid w:val="00790C56"/>
    <w:rsid w:val="00793877"/>
    <w:rsid w:val="007A0618"/>
    <w:rsid w:val="007A7A14"/>
    <w:rsid w:val="007B3383"/>
    <w:rsid w:val="007B52C2"/>
    <w:rsid w:val="007C1816"/>
    <w:rsid w:val="007C2B0B"/>
    <w:rsid w:val="007D017C"/>
    <w:rsid w:val="007D101C"/>
    <w:rsid w:val="007D12E9"/>
    <w:rsid w:val="007E0C3E"/>
    <w:rsid w:val="007E465C"/>
    <w:rsid w:val="007F1369"/>
    <w:rsid w:val="00813CF5"/>
    <w:rsid w:val="00816BD5"/>
    <w:rsid w:val="00822D3A"/>
    <w:rsid w:val="008273DC"/>
    <w:rsid w:val="008321FE"/>
    <w:rsid w:val="0084213C"/>
    <w:rsid w:val="008455BB"/>
    <w:rsid w:val="00852222"/>
    <w:rsid w:val="008566CB"/>
    <w:rsid w:val="0086091C"/>
    <w:rsid w:val="00860D4C"/>
    <w:rsid w:val="00863B1D"/>
    <w:rsid w:val="00863BB1"/>
    <w:rsid w:val="0086528B"/>
    <w:rsid w:val="008702D9"/>
    <w:rsid w:val="0087155C"/>
    <w:rsid w:val="00873823"/>
    <w:rsid w:val="00875D75"/>
    <w:rsid w:val="00877B81"/>
    <w:rsid w:val="00882303"/>
    <w:rsid w:val="00885A5F"/>
    <w:rsid w:val="00890308"/>
    <w:rsid w:val="00890C91"/>
    <w:rsid w:val="00892A1B"/>
    <w:rsid w:val="00897910"/>
    <w:rsid w:val="008A6195"/>
    <w:rsid w:val="008B62DA"/>
    <w:rsid w:val="008C62B3"/>
    <w:rsid w:val="008D04AC"/>
    <w:rsid w:val="008D6366"/>
    <w:rsid w:val="008E1C9F"/>
    <w:rsid w:val="008E6E1A"/>
    <w:rsid w:val="008E729B"/>
    <w:rsid w:val="008F4551"/>
    <w:rsid w:val="008F4636"/>
    <w:rsid w:val="008F7820"/>
    <w:rsid w:val="00900795"/>
    <w:rsid w:val="009012B2"/>
    <w:rsid w:val="00911A3E"/>
    <w:rsid w:val="00915324"/>
    <w:rsid w:val="009155A9"/>
    <w:rsid w:val="009315B5"/>
    <w:rsid w:val="00932F73"/>
    <w:rsid w:val="009356CC"/>
    <w:rsid w:val="00941115"/>
    <w:rsid w:val="009432C9"/>
    <w:rsid w:val="009437C2"/>
    <w:rsid w:val="00943B96"/>
    <w:rsid w:val="00964893"/>
    <w:rsid w:val="00971393"/>
    <w:rsid w:val="009728FA"/>
    <w:rsid w:val="00980C9A"/>
    <w:rsid w:val="0098170F"/>
    <w:rsid w:val="00985AF7"/>
    <w:rsid w:val="0099146B"/>
    <w:rsid w:val="00992FAE"/>
    <w:rsid w:val="00995A79"/>
    <w:rsid w:val="009A4F17"/>
    <w:rsid w:val="009A7752"/>
    <w:rsid w:val="009B1883"/>
    <w:rsid w:val="009B4FF7"/>
    <w:rsid w:val="009B643D"/>
    <w:rsid w:val="009C4BC0"/>
    <w:rsid w:val="009C7DFE"/>
    <w:rsid w:val="009D02C8"/>
    <w:rsid w:val="009D465A"/>
    <w:rsid w:val="009D6A15"/>
    <w:rsid w:val="009E27FA"/>
    <w:rsid w:val="009E57A7"/>
    <w:rsid w:val="009E5A28"/>
    <w:rsid w:val="009E6F7F"/>
    <w:rsid w:val="009F0FC9"/>
    <w:rsid w:val="009F18E6"/>
    <w:rsid w:val="009F6220"/>
    <w:rsid w:val="009F72B2"/>
    <w:rsid w:val="00A105B4"/>
    <w:rsid w:val="00A10B90"/>
    <w:rsid w:val="00A14FE1"/>
    <w:rsid w:val="00A224A1"/>
    <w:rsid w:val="00A235E2"/>
    <w:rsid w:val="00A2380A"/>
    <w:rsid w:val="00A27E82"/>
    <w:rsid w:val="00A333DE"/>
    <w:rsid w:val="00A34CFD"/>
    <w:rsid w:val="00A34E2D"/>
    <w:rsid w:val="00A41207"/>
    <w:rsid w:val="00A51B0F"/>
    <w:rsid w:val="00A56031"/>
    <w:rsid w:val="00A602BB"/>
    <w:rsid w:val="00A60DE5"/>
    <w:rsid w:val="00A63B4D"/>
    <w:rsid w:val="00A661E5"/>
    <w:rsid w:val="00A6679E"/>
    <w:rsid w:val="00A70411"/>
    <w:rsid w:val="00A722EF"/>
    <w:rsid w:val="00A838DE"/>
    <w:rsid w:val="00A83D8F"/>
    <w:rsid w:val="00AA40A3"/>
    <w:rsid w:val="00AB0CF2"/>
    <w:rsid w:val="00AB2BD7"/>
    <w:rsid w:val="00AC0234"/>
    <w:rsid w:val="00AC073C"/>
    <w:rsid w:val="00AC616F"/>
    <w:rsid w:val="00AD1097"/>
    <w:rsid w:val="00AD15C9"/>
    <w:rsid w:val="00AD1B2F"/>
    <w:rsid w:val="00AD29CF"/>
    <w:rsid w:val="00AD46EC"/>
    <w:rsid w:val="00AD6A3F"/>
    <w:rsid w:val="00AD7241"/>
    <w:rsid w:val="00AE2180"/>
    <w:rsid w:val="00AE73F1"/>
    <w:rsid w:val="00AE7515"/>
    <w:rsid w:val="00AF059A"/>
    <w:rsid w:val="00AF2090"/>
    <w:rsid w:val="00AF6B53"/>
    <w:rsid w:val="00B0751C"/>
    <w:rsid w:val="00B13FDB"/>
    <w:rsid w:val="00B47546"/>
    <w:rsid w:val="00B518D4"/>
    <w:rsid w:val="00B54FDB"/>
    <w:rsid w:val="00B57B92"/>
    <w:rsid w:val="00B61BF1"/>
    <w:rsid w:val="00B71415"/>
    <w:rsid w:val="00B839E1"/>
    <w:rsid w:val="00BB0C8D"/>
    <w:rsid w:val="00BC4B74"/>
    <w:rsid w:val="00BE6A9F"/>
    <w:rsid w:val="00BF124C"/>
    <w:rsid w:val="00BF680D"/>
    <w:rsid w:val="00BF6D4A"/>
    <w:rsid w:val="00C01234"/>
    <w:rsid w:val="00C051E8"/>
    <w:rsid w:val="00C07905"/>
    <w:rsid w:val="00C11878"/>
    <w:rsid w:val="00C11E42"/>
    <w:rsid w:val="00C11EC7"/>
    <w:rsid w:val="00C14DBA"/>
    <w:rsid w:val="00C237FB"/>
    <w:rsid w:val="00C5117D"/>
    <w:rsid w:val="00C54D4E"/>
    <w:rsid w:val="00C56DF6"/>
    <w:rsid w:val="00C61457"/>
    <w:rsid w:val="00C618C2"/>
    <w:rsid w:val="00C67460"/>
    <w:rsid w:val="00C73F37"/>
    <w:rsid w:val="00C74FE2"/>
    <w:rsid w:val="00C75572"/>
    <w:rsid w:val="00C81727"/>
    <w:rsid w:val="00C81DAB"/>
    <w:rsid w:val="00C84AF2"/>
    <w:rsid w:val="00C86FB6"/>
    <w:rsid w:val="00C86FD4"/>
    <w:rsid w:val="00C9348D"/>
    <w:rsid w:val="00C95787"/>
    <w:rsid w:val="00CB0D4C"/>
    <w:rsid w:val="00CB494F"/>
    <w:rsid w:val="00CB6347"/>
    <w:rsid w:val="00CB77D4"/>
    <w:rsid w:val="00CC6D52"/>
    <w:rsid w:val="00CD78B2"/>
    <w:rsid w:val="00CD7A07"/>
    <w:rsid w:val="00CE5931"/>
    <w:rsid w:val="00CF40B8"/>
    <w:rsid w:val="00D01F8E"/>
    <w:rsid w:val="00D049FE"/>
    <w:rsid w:val="00D076A4"/>
    <w:rsid w:val="00D10C53"/>
    <w:rsid w:val="00D126B6"/>
    <w:rsid w:val="00D31E8E"/>
    <w:rsid w:val="00D32332"/>
    <w:rsid w:val="00D40637"/>
    <w:rsid w:val="00D669A4"/>
    <w:rsid w:val="00D66EB8"/>
    <w:rsid w:val="00D707BA"/>
    <w:rsid w:val="00D70AEE"/>
    <w:rsid w:val="00D745F2"/>
    <w:rsid w:val="00D81584"/>
    <w:rsid w:val="00D9381E"/>
    <w:rsid w:val="00D94F6A"/>
    <w:rsid w:val="00DA6CBC"/>
    <w:rsid w:val="00DB7B42"/>
    <w:rsid w:val="00DC0A80"/>
    <w:rsid w:val="00DC0B38"/>
    <w:rsid w:val="00DC783D"/>
    <w:rsid w:val="00DD0263"/>
    <w:rsid w:val="00DD0843"/>
    <w:rsid w:val="00DD1964"/>
    <w:rsid w:val="00DD42D6"/>
    <w:rsid w:val="00DE4F71"/>
    <w:rsid w:val="00DF2085"/>
    <w:rsid w:val="00E0201E"/>
    <w:rsid w:val="00E0739A"/>
    <w:rsid w:val="00E07ECB"/>
    <w:rsid w:val="00E1239D"/>
    <w:rsid w:val="00E13C73"/>
    <w:rsid w:val="00E170BE"/>
    <w:rsid w:val="00E2010B"/>
    <w:rsid w:val="00E208F2"/>
    <w:rsid w:val="00E239BA"/>
    <w:rsid w:val="00E23FED"/>
    <w:rsid w:val="00E26638"/>
    <w:rsid w:val="00E316D0"/>
    <w:rsid w:val="00E355C2"/>
    <w:rsid w:val="00E507BC"/>
    <w:rsid w:val="00E51658"/>
    <w:rsid w:val="00E60D7A"/>
    <w:rsid w:val="00E615D9"/>
    <w:rsid w:val="00E62EA6"/>
    <w:rsid w:val="00E75ED0"/>
    <w:rsid w:val="00E76B0B"/>
    <w:rsid w:val="00E82BB3"/>
    <w:rsid w:val="00E8701B"/>
    <w:rsid w:val="00E87E74"/>
    <w:rsid w:val="00EA1A97"/>
    <w:rsid w:val="00EA2502"/>
    <w:rsid w:val="00EA2E88"/>
    <w:rsid w:val="00EA38A2"/>
    <w:rsid w:val="00EA79A0"/>
    <w:rsid w:val="00EB4DFD"/>
    <w:rsid w:val="00EB569D"/>
    <w:rsid w:val="00EC5F64"/>
    <w:rsid w:val="00ED6759"/>
    <w:rsid w:val="00EF5FA9"/>
    <w:rsid w:val="00F02F71"/>
    <w:rsid w:val="00F03C17"/>
    <w:rsid w:val="00F04762"/>
    <w:rsid w:val="00F06F36"/>
    <w:rsid w:val="00F07277"/>
    <w:rsid w:val="00F07C1A"/>
    <w:rsid w:val="00F11BA9"/>
    <w:rsid w:val="00F2129D"/>
    <w:rsid w:val="00F24B49"/>
    <w:rsid w:val="00F34FDC"/>
    <w:rsid w:val="00F368D7"/>
    <w:rsid w:val="00F405DD"/>
    <w:rsid w:val="00F4252F"/>
    <w:rsid w:val="00F457EE"/>
    <w:rsid w:val="00F56616"/>
    <w:rsid w:val="00F5676C"/>
    <w:rsid w:val="00F60336"/>
    <w:rsid w:val="00F66A18"/>
    <w:rsid w:val="00F84621"/>
    <w:rsid w:val="00F85583"/>
    <w:rsid w:val="00FA46DA"/>
    <w:rsid w:val="00FA56D9"/>
    <w:rsid w:val="00FA6C58"/>
    <w:rsid w:val="00FB0275"/>
    <w:rsid w:val="00FB1E8F"/>
    <w:rsid w:val="00FC0998"/>
    <w:rsid w:val="00FC68D8"/>
    <w:rsid w:val="00FD33D6"/>
    <w:rsid w:val="00FE53EF"/>
    <w:rsid w:val="00FF3D6E"/>
    <w:rsid w:val="00FF7CD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37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D7A07"/>
    <w:pPr>
      <w:autoSpaceDE w:val="0"/>
      <w:autoSpaceDN w:val="0"/>
      <w:adjustRightInd w:val="0"/>
    </w:pPr>
    <w:rPr>
      <w:rFonts w:ascii="Letter Gothic" w:hAnsi="Letter Gothic"/>
    </w:rPr>
  </w:style>
  <w:style w:type="paragraph" w:styleId="Heading1">
    <w:name w:val="heading 1"/>
    <w:basedOn w:val="Normal"/>
    <w:next w:val="Normal"/>
    <w:link w:val="Heading1Char"/>
    <w:qFormat/>
    <w:rsid w:val="00484E38"/>
    <w:pPr>
      <w:keepNext/>
      <w:jc w:val="both"/>
      <w:outlineLvl w:val="0"/>
    </w:pPr>
    <w:rPr>
      <w:rFonts w:ascii="Arial" w:hAnsi="Arial"/>
      <w:bCs/>
      <w:kern w:val="32"/>
      <w:sz w:val="24"/>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0B1093"/>
    <w:pPr>
      <w:tabs>
        <w:tab w:val="center" w:pos="4320"/>
        <w:tab w:val="right" w:pos="8640"/>
      </w:tabs>
      <w:overflowPunct w:val="0"/>
      <w:textAlignment w:val="baseline"/>
    </w:pPr>
  </w:style>
  <w:style w:type="paragraph" w:styleId="BalloonText">
    <w:name w:val="Balloon Text"/>
    <w:basedOn w:val="Normal"/>
    <w:link w:val="BalloonTextChar"/>
    <w:rsid w:val="00382287"/>
    <w:rPr>
      <w:rFonts w:ascii="Tahoma" w:hAnsi="Tahoma"/>
      <w:sz w:val="16"/>
      <w:szCs w:val="16"/>
    </w:rPr>
  </w:style>
  <w:style w:type="character" w:customStyle="1" w:styleId="BalloonTextChar">
    <w:name w:val="Balloon Text Char"/>
    <w:link w:val="BalloonText"/>
    <w:rsid w:val="00382287"/>
    <w:rPr>
      <w:rFonts w:ascii="Tahoma" w:hAnsi="Tahoma" w:cs="Tahoma"/>
      <w:sz w:val="16"/>
      <w:szCs w:val="16"/>
    </w:rPr>
  </w:style>
  <w:style w:type="character" w:styleId="CommentReference">
    <w:name w:val="annotation reference"/>
    <w:rsid w:val="00AD6A3F"/>
    <w:rPr>
      <w:sz w:val="16"/>
      <w:szCs w:val="16"/>
    </w:rPr>
  </w:style>
  <w:style w:type="paragraph" w:styleId="CommentText">
    <w:name w:val="annotation text"/>
    <w:basedOn w:val="Normal"/>
    <w:link w:val="CommentTextChar"/>
    <w:rsid w:val="00AD6A3F"/>
  </w:style>
  <w:style w:type="character" w:customStyle="1" w:styleId="CommentTextChar">
    <w:name w:val="Comment Text Char"/>
    <w:link w:val="CommentText"/>
    <w:rsid w:val="00AD6A3F"/>
    <w:rPr>
      <w:rFonts w:ascii="Letter Gothic" w:hAnsi="Letter Gothic"/>
    </w:rPr>
  </w:style>
  <w:style w:type="paragraph" w:styleId="CommentSubject">
    <w:name w:val="annotation subject"/>
    <w:basedOn w:val="CommentText"/>
    <w:next w:val="CommentText"/>
    <w:link w:val="CommentSubjectChar"/>
    <w:rsid w:val="00AD6A3F"/>
    <w:rPr>
      <w:b/>
      <w:bCs/>
    </w:rPr>
  </w:style>
  <w:style w:type="character" w:customStyle="1" w:styleId="CommentSubjectChar">
    <w:name w:val="Comment Subject Char"/>
    <w:link w:val="CommentSubject"/>
    <w:rsid w:val="00AD6A3F"/>
    <w:rPr>
      <w:rFonts w:ascii="Letter Gothic" w:hAnsi="Letter Gothic"/>
      <w:b/>
      <w:bCs/>
    </w:rPr>
  </w:style>
  <w:style w:type="paragraph" w:styleId="Footer">
    <w:name w:val="footer"/>
    <w:basedOn w:val="Normal"/>
    <w:link w:val="FooterChar"/>
    <w:uiPriority w:val="99"/>
    <w:rsid w:val="00793877"/>
    <w:pPr>
      <w:tabs>
        <w:tab w:val="center" w:pos="4680"/>
        <w:tab w:val="right" w:pos="9360"/>
      </w:tabs>
    </w:pPr>
  </w:style>
  <w:style w:type="character" w:customStyle="1" w:styleId="FooterChar">
    <w:name w:val="Footer Char"/>
    <w:link w:val="Footer"/>
    <w:uiPriority w:val="99"/>
    <w:rsid w:val="00793877"/>
    <w:rPr>
      <w:rFonts w:ascii="Letter Gothic" w:hAnsi="Letter Gothic"/>
    </w:rPr>
  </w:style>
  <w:style w:type="character" w:customStyle="1" w:styleId="Heading1Char">
    <w:name w:val="Heading 1 Char"/>
    <w:link w:val="Heading1"/>
    <w:rsid w:val="00484E38"/>
    <w:rPr>
      <w:rFonts w:ascii="Arial" w:eastAsia="Times New Roman" w:hAnsi="Arial" w:cs="Times New Roman"/>
      <w:bCs/>
      <w:kern w:val="32"/>
      <w:sz w:val="24"/>
      <w:szCs w:val="32"/>
    </w:rPr>
  </w:style>
  <w:style w:type="character" w:styleId="Hyperlink">
    <w:name w:val="Hyperlink"/>
    <w:uiPriority w:val="99"/>
    <w:unhideWhenUsed/>
    <w:rsid w:val="00484E38"/>
    <w:rPr>
      <w:color w:val="0000FF"/>
      <w:u w:val="single"/>
    </w:rPr>
  </w:style>
  <w:style w:type="paragraph" w:styleId="TOC1">
    <w:name w:val="toc 1"/>
    <w:basedOn w:val="Normal"/>
    <w:next w:val="Normal"/>
    <w:autoRedefine/>
    <w:uiPriority w:val="39"/>
    <w:rsid w:val="00AD15C9"/>
    <w:pPr>
      <w:tabs>
        <w:tab w:val="left" w:pos="1320"/>
        <w:tab w:val="right" w:leader="dot" w:pos="9350"/>
      </w:tabs>
      <w:ind w:left="360" w:right="1008" w:hanging="360"/>
    </w:pPr>
    <w:rPr>
      <w:rFonts w:ascii="Arial" w:hAnsi="Arial"/>
      <w:sz w:val="24"/>
    </w:rPr>
  </w:style>
  <w:style w:type="paragraph" w:styleId="ListParagraph">
    <w:name w:val="List Paragraph"/>
    <w:basedOn w:val="Normal"/>
    <w:uiPriority w:val="34"/>
    <w:qFormat/>
    <w:rsid w:val="00AF2090"/>
    <w:pPr>
      <w:ind w:left="720"/>
    </w:pPr>
  </w:style>
  <w:style w:type="table" w:styleId="TableGrid">
    <w:name w:val="Table Grid"/>
    <w:basedOn w:val="TableNormal"/>
    <w:rsid w:val="0026522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erChar">
    <w:name w:val="Header Char"/>
    <w:basedOn w:val="DefaultParagraphFont"/>
    <w:link w:val="Header"/>
    <w:rsid w:val="008273DC"/>
    <w:rPr>
      <w:rFonts w:ascii="Letter Gothic" w:hAnsi="Letter Gothic"/>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2.xml"/><Relationship Id="rId18" Type="http://schemas.openxmlformats.org/officeDocument/2006/relationships/header" Target="header5.xml"/><Relationship Id="rId26" Type="http://schemas.openxmlformats.org/officeDocument/2006/relationships/header" Target="header10.xml"/><Relationship Id="rId39" Type="http://schemas.openxmlformats.org/officeDocument/2006/relationships/footer" Target="footer16.xml"/><Relationship Id="rId3" Type="http://schemas.openxmlformats.org/officeDocument/2006/relationships/styles" Target="styles.xml"/><Relationship Id="rId21" Type="http://schemas.openxmlformats.org/officeDocument/2006/relationships/header" Target="header7.xml"/><Relationship Id="rId34" Type="http://schemas.openxmlformats.org/officeDocument/2006/relationships/header" Target="header15.xml"/><Relationship Id="rId42" Type="http://schemas.openxmlformats.org/officeDocument/2006/relationships/footer" Target="footer18.xml"/><Relationship Id="rId7" Type="http://schemas.openxmlformats.org/officeDocument/2006/relationships/endnotes" Target="endnotes.xml"/><Relationship Id="rId12" Type="http://schemas.openxmlformats.org/officeDocument/2006/relationships/footer" Target="footer4.xml"/><Relationship Id="rId17" Type="http://schemas.openxmlformats.org/officeDocument/2006/relationships/footer" Target="footer6.xml"/><Relationship Id="rId25" Type="http://schemas.openxmlformats.org/officeDocument/2006/relationships/footer" Target="footer9.xml"/><Relationship Id="rId33" Type="http://schemas.openxmlformats.org/officeDocument/2006/relationships/header" Target="header14.xml"/><Relationship Id="rId38" Type="http://schemas.openxmlformats.org/officeDocument/2006/relationships/footer" Target="footer15.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footer" Target="footer7.xml"/><Relationship Id="rId29" Type="http://schemas.openxmlformats.org/officeDocument/2006/relationships/footer" Target="footer10.xml"/><Relationship Id="rId41" Type="http://schemas.openxmlformats.org/officeDocument/2006/relationships/header" Target="header1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header" Target="header9.xml"/><Relationship Id="rId32" Type="http://schemas.openxmlformats.org/officeDocument/2006/relationships/footer" Target="footer12.xml"/><Relationship Id="rId37" Type="http://schemas.openxmlformats.org/officeDocument/2006/relationships/header" Target="header16.xml"/><Relationship Id="rId40" Type="http://schemas.openxmlformats.org/officeDocument/2006/relationships/footer" Target="footer17.xml"/><Relationship Id="rId5" Type="http://schemas.openxmlformats.org/officeDocument/2006/relationships/webSettings" Target="webSettings.xml"/><Relationship Id="rId15" Type="http://schemas.openxmlformats.org/officeDocument/2006/relationships/footer" Target="footer5.xml"/><Relationship Id="rId23" Type="http://schemas.openxmlformats.org/officeDocument/2006/relationships/header" Target="header8.xml"/><Relationship Id="rId28" Type="http://schemas.openxmlformats.org/officeDocument/2006/relationships/header" Target="header12.xml"/><Relationship Id="rId36" Type="http://schemas.openxmlformats.org/officeDocument/2006/relationships/footer" Target="footer14.xml"/><Relationship Id="rId10" Type="http://schemas.openxmlformats.org/officeDocument/2006/relationships/footer" Target="footer3.xml"/><Relationship Id="rId19" Type="http://schemas.openxmlformats.org/officeDocument/2006/relationships/header" Target="header6.xml"/><Relationship Id="rId31" Type="http://schemas.openxmlformats.org/officeDocument/2006/relationships/header" Target="header13.xm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eader" Target="header3.xml"/><Relationship Id="rId22" Type="http://schemas.openxmlformats.org/officeDocument/2006/relationships/footer" Target="footer8.xml"/><Relationship Id="rId27" Type="http://schemas.openxmlformats.org/officeDocument/2006/relationships/header" Target="header11.xml"/><Relationship Id="rId30" Type="http://schemas.openxmlformats.org/officeDocument/2006/relationships/footer" Target="footer11.xml"/><Relationship Id="rId35" Type="http://schemas.openxmlformats.org/officeDocument/2006/relationships/footer" Target="footer13.xml"/><Relationship Id="rId43"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E0A426-1B45-43CC-A4D9-3AACC8BB02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23</Pages>
  <Words>6735</Words>
  <Characters>38395</Characters>
  <Application>Microsoft Office Word</Application>
  <DocSecurity>0</DocSecurity>
  <Lines>319</Lines>
  <Paragraphs>90</Paragraphs>
  <ScaleCrop>false</ScaleCrop>
  <HeadingPairs>
    <vt:vector size="2" baseType="variant">
      <vt:variant>
        <vt:lpstr>Title</vt:lpstr>
      </vt:variant>
      <vt:variant>
        <vt:i4>1</vt:i4>
      </vt:variant>
    </vt:vector>
  </HeadingPairs>
  <TitlesOfParts>
    <vt:vector size="1" baseType="lpstr">
      <vt:lpstr/>
    </vt:vector>
  </TitlesOfParts>
  <Company>USNRC</Company>
  <LinksUpToDate>false</LinksUpToDate>
  <CharactersWithSpaces>45040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Iris Cutler</dc:creator>
  <cp:keywords/>
  <cp:lastModifiedBy>btc1</cp:lastModifiedBy>
  <cp:revision>2</cp:revision>
  <cp:lastPrinted>2012-07-05T17:47:00Z</cp:lastPrinted>
  <dcterms:created xsi:type="dcterms:W3CDTF">2012-07-17T18:36:00Z</dcterms:created>
  <dcterms:modified xsi:type="dcterms:W3CDTF">2012-07-17T18:36:00Z</dcterms:modified>
</cp:coreProperties>
</file>