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p w:rsidR="00F20058" w:rsidRPr="00F20058" w:rsidRDefault="00F20058" w:rsidP="00F20058">
      <w:pPr>
        <w:tabs>
          <w:tab w:val="left" w:pos="450"/>
          <w:tab w:val="center" w:pos="4680"/>
          <w:tab w:val="right" w:pos="9360"/>
        </w:tabs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9B4371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 xml:space="preserve">Change Notice </w:t>
            </w:r>
            <w:r w:rsidR="009B4371">
              <w:rPr>
                <w:rFonts w:ascii="Arial" w:hAnsi="Arial" w:cs="Arial"/>
                <w:sz w:val="22"/>
                <w:szCs w:val="22"/>
              </w:rPr>
              <w:t>13-00</w:t>
            </w:r>
            <w:r w:rsidR="006A3154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</w:tbl>
    <w:p w:rsidR="00152E08" w:rsidRPr="00BB7879" w:rsidRDefault="00152E08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  <w:t>DELETED: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B0503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413B09" w:rsidRDefault="000D090F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604647">
        <w:rPr>
          <w:rFonts w:ascii="Arial" w:hAnsi="Arial" w:cs="Arial"/>
          <w:sz w:val="22"/>
          <w:szCs w:val="22"/>
        </w:rPr>
        <w:t>IMC 2505P</w:t>
      </w:r>
      <w:r w:rsidR="00314A77">
        <w:rPr>
          <w:rFonts w:ascii="Arial" w:hAnsi="Arial" w:cs="Arial"/>
          <w:sz w:val="22"/>
          <w:szCs w:val="22"/>
        </w:rPr>
        <w:tab/>
      </w:r>
      <w:r w:rsidR="00604647">
        <w:rPr>
          <w:rFonts w:ascii="Arial" w:hAnsi="Arial" w:cs="Arial"/>
          <w:sz w:val="22"/>
          <w:szCs w:val="22"/>
        </w:rPr>
        <w:t>12/21/11</w:t>
      </w:r>
      <w:r w:rsidR="00604647">
        <w:rPr>
          <w:rFonts w:ascii="Arial" w:hAnsi="Arial" w:cs="Arial"/>
          <w:sz w:val="22"/>
          <w:szCs w:val="22"/>
        </w:rPr>
        <w:tab/>
        <w:t>IMC 2505P</w:t>
      </w:r>
      <w:r w:rsidR="00604647">
        <w:rPr>
          <w:rFonts w:ascii="Arial" w:hAnsi="Arial" w:cs="Arial"/>
          <w:sz w:val="22"/>
          <w:szCs w:val="22"/>
        </w:rPr>
        <w:tab/>
        <w:t>01/15</w:t>
      </w:r>
      <w:r w:rsidR="00314A77">
        <w:rPr>
          <w:rFonts w:ascii="Arial" w:hAnsi="Arial" w:cs="Arial"/>
          <w:sz w:val="22"/>
          <w:szCs w:val="22"/>
        </w:rPr>
        <w:t>/13</w:t>
      </w:r>
    </w:p>
    <w:p w:rsidR="00314A77" w:rsidRDefault="00314A77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14A77" w:rsidRDefault="00604647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IP 35007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12/13/10</w:t>
      </w:r>
      <w:r>
        <w:rPr>
          <w:rFonts w:ascii="Arial" w:hAnsi="Arial" w:cs="Arial"/>
          <w:sz w:val="22"/>
          <w:szCs w:val="22"/>
        </w:rPr>
        <w:tab/>
        <w:t>IP 35007</w:t>
      </w:r>
      <w:r>
        <w:rPr>
          <w:rFonts w:ascii="Arial" w:hAnsi="Arial" w:cs="Arial"/>
          <w:sz w:val="22"/>
          <w:szCs w:val="22"/>
        </w:rPr>
        <w:tab/>
        <w:t>01/15</w:t>
      </w:r>
      <w:r w:rsidR="00314A77">
        <w:rPr>
          <w:rFonts w:ascii="Arial" w:hAnsi="Arial" w:cs="Arial"/>
          <w:sz w:val="22"/>
          <w:szCs w:val="22"/>
        </w:rPr>
        <w:t>/13</w:t>
      </w:r>
    </w:p>
    <w:p w:rsidR="00314A77" w:rsidRDefault="00314A77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14A77" w:rsidRDefault="00604647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314A77" w:rsidRDefault="00314A77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14A77" w:rsidRDefault="00314A77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D57FCF" w:rsidRPr="0099657B" w:rsidRDefault="003C4073" w:rsidP="00ED4769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DA2FB0">
        <w:rPr>
          <w:rFonts w:ascii="Arial" w:hAnsi="Arial" w:cs="Arial"/>
          <w:sz w:val="22"/>
          <w:szCs w:val="22"/>
        </w:rPr>
        <w:t>No</w:t>
      </w:r>
      <w:r w:rsidR="00DE0424">
        <w:rPr>
          <w:rFonts w:ascii="Arial" w:hAnsi="Arial" w:cs="Arial"/>
          <w:sz w:val="22"/>
          <w:szCs w:val="22"/>
        </w:rPr>
        <w:t>.</w:t>
      </w:r>
    </w:p>
    <w:p w:rsidR="0080633B" w:rsidRPr="00314A77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314A77" w:rsidRPr="00604647" w:rsidRDefault="003C4073" w:rsidP="00604647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314A77">
        <w:rPr>
          <w:rFonts w:ascii="Arial" w:hAnsi="Arial" w:cs="Arial"/>
          <w:sz w:val="22"/>
          <w:szCs w:val="22"/>
        </w:rPr>
        <w:t>REMARKS:</w:t>
      </w:r>
      <w:r w:rsidR="002E30B0" w:rsidRPr="00314A77">
        <w:rPr>
          <w:rFonts w:ascii="Arial" w:hAnsi="Arial" w:cs="Arial"/>
          <w:sz w:val="22"/>
          <w:szCs w:val="22"/>
        </w:rPr>
        <w:tab/>
      </w:r>
      <w:r w:rsidR="00604647">
        <w:rPr>
          <w:rFonts w:ascii="Arial" w:hAnsi="Arial" w:cs="Arial"/>
          <w:sz w:val="22"/>
          <w:szCs w:val="22"/>
        </w:rPr>
        <w:t xml:space="preserve">IMC 2505P, </w:t>
      </w:r>
      <w:r w:rsidR="00604647" w:rsidRPr="00604647">
        <w:rPr>
          <w:rFonts w:ascii="Arial" w:hAnsi="Arial" w:cs="Arial"/>
          <w:sz w:val="22"/>
          <w:szCs w:val="22"/>
        </w:rPr>
        <w:t>“Periodic Assessment of Construction Inspection Program Results, Revision 1 – Pilot</w:t>
      </w:r>
      <w:r w:rsidR="00604647">
        <w:rPr>
          <w:rFonts w:ascii="Arial" w:hAnsi="Arial" w:cs="Arial"/>
          <w:sz w:val="22"/>
          <w:szCs w:val="22"/>
        </w:rPr>
        <w:t>, has been revised to refine the CAP assessment requirements.</w:t>
      </w:r>
      <w:r w:rsidR="00604647" w:rsidRPr="00604647">
        <w:rPr>
          <w:rFonts w:ascii="Arial" w:hAnsi="Arial" w:cs="Arial"/>
          <w:sz w:val="22"/>
          <w:szCs w:val="22"/>
        </w:rPr>
        <w:t>”</w:t>
      </w:r>
    </w:p>
    <w:p w:rsidR="00314A77" w:rsidRDefault="00314A77" w:rsidP="009B4371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604647" w:rsidRPr="00604647" w:rsidRDefault="00604647" w:rsidP="009B4371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IP 35007, “</w:t>
      </w:r>
      <w:r w:rsidRPr="00604647">
        <w:rPr>
          <w:rFonts w:ascii="Arial" w:hAnsi="Arial" w:cs="Arial"/>
          <w:sz w:val="22"/>
          <w:szCs w:val="22"/>
        </w:rPr>
        <w:t xml:space="preserve">Quality Assurance Program Implementation </w:t>
      </w:r>
      <w:proofErr w:type="gramStart"/>
      <w:r w:rsidRPr="00604647">
        <w:rPr>
          <w:rFonts w:ascii="Arial" w:hAnsi="Arial" w:cs="Arial"/>
          <w:sz w:val="22"/>
          <w:szCs w:val="22"/>
        </w:rPr>
        <w:t>During</w:t>
      </w:r>
      <w:proofErr w:type="gramEnd"/>
      <w:r w:rsidRPr="00604647">
        <w:rPr>
          <w:rFonts w:ascii="Arial" w:hAnsi="Arial" w:cs="Arial"/>
          <w:sz w:val="22"/>
          <w:szCs w:val="22"/>
        </w:rPr>
        <w:t xml:space="preserve"> Construction and Pre-Construction Activities</w:t>
      </w:r>
      <w:r>
        <w:rPr>
          <w:rFonts w:ascii="Arial" w:hAnsi="Arial" w:cs="Arial"/>
          <w:sz w:val="22"/>
          <w:szCs w:val="22"/>
        </w:rPr>
        <w:t xml:space="preserve">,” has been revised to incorporate lessons learned in Appendix 16 from </w:t>
      </w:r>
      <w:proofErr w:type="spellStart"/>
      <w:r>
        <w:rPr>
          <w:rFonts w:ascii="Arial" w:hAnsi="Arial" w:cs="Arial"/>
          <w:sz w:val="22"/>
          <w:szCs w:val="22"/>
        </w:rPr>
        <w:t>ConE</w:t>
      </w:r>
      <w:proofErr w:type="spellEnd"/>
      <w:r>
        <w:rPr>
          <w:rFonts w:ascii="Arial" w:hAnsi="Arial" w:cs="Arial"/>
          <w:sz w:val="22"/>
          <w:szCs w:val="22"/>
        </w:rPr>
        <w:t xml:space="preserve"> IFR 2012-13 concerning the corrective action program (CAP) assessments.  This revision removes the requirement that the inspection team perform an overall CAP assessment</w:t>
      </w:r>
      <w:r w:rsidR="00EF34CC">
        <w:rPr>
          <w:rFonts w:ascii="Arial" w:hAnsi="Arial" w:cs="Arial"/>
          <w:sz w:val="22"/>
          <w:szCs w:val="22"/>
        </w:rPr>
        <w:t>.  This assessment requirement is being moved to IMC 2505P.  Also, the inspection instructions are being revised to be more user-friendly.</w:t>
      </w:r>
    </w:p>
    <w:p w:rsidR="00604647" w:rsidRDefault="00604647" w:rsidP="009B4371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EF34CC" w:rsidRDefault="00EF34CC" w:rsidP="009B4371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EF34CC" w:rsidRDefault="00EF34CC" w:rsidP="009B4371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EF34CC" w:rsidRDefault="00EF34CC" w:rsidP="009B4371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EF34CC" w:rsidRDefault="00EF34CC" w:rsidP="009B4371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EF34CC" w:rsidRDefault="00EF34CC" w:rsidP="009B4371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EF34CC" w:rsidRDefault="00EF34CC" w:rsidP="009B4371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EF34CC" w:rsidRDefault="00EF34CC" w:rsidP="009B4371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EF34CC" w:rsidRDefault="00EF34CC" w:rsidP="009B4371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EF34CC" w:rsidRDefault="00EF34CC" w:rsidP="009B4371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EF34CC" w:rsidRDefault="00EF34CC" w:rsidP="009B4371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EF34CC" w:rsidRDefault="00EF34CC" w:rsidP="009B4371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EF34CC" w:rsidRDefault="00EF34CC" w:rsidP="009B4371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EF34CC" w:rsidRDefault="00EF34CC" w:rsidP="009B4371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EF34CC" w:rsidRPr="00314A77" w:rsidRDefault="00EF34CC" w:rsidP="009B4371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D14D35" w:rsidRDefault="00995934" w:rsidP="009B4371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</w:t>
      </w:r>
      <w:r w:rsidR="00D14D35" w:rsidRPr="0099657B">
        <w:rPr>
          <w:rFonts w:ascii="Arial" w:hAnsi="Arial" w:cs="Arial"/>
          <w:sz w:val="22"/>
          <w:szCs w:val="22"/>
        </w:rPr>
        <w:t xml:space="preserve">STRIBUTION:  </w:t>
      </w:r>
      <w:r w:rsidR="00314A77">
        <w:rPr>
          <w:rFonts w:ascii="Arial" w:hAnsi="Arial" w:cs="Arial"/>
          <w:sz w:val="22"/>
          <w:szCs w:val="22"/>
        </w:rPr>
        <w:t>Standard</w:t>
      </w:r>
    </w:p>
    <w:p w:rsidR="00314A77" w:rsidRDefault="00314A77" w:rsidP="009B4371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DE0424" w:rsidRDefault="00DE0424" w:rsidP="00F20058">
      <w:pPr>
        <w:rPr>
          <w:rFonts w:ascii="Arial" w:hAnsi="Arial" w:cs="Arial"/>
          <w:sz w:val="22"/>
          <w:szCs w:val="22"/>
        </w:rPr>
      </w:pPr>
    </w:p>
    <w:p w:rsidR="00DE0424" w:rsidRDefault="00DE0424" w:rsidP="00F20058">
      <w:pPr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7D312C">
      <w:footerReference w:type="default" r:id="rId8"/>
      <w:pgSz w:w="12240" w:h="15838" w:code="1"/>
      <w:pgMar w:top="1440" w:right="1440" w:bottom="1440" w:left="1440" w:header="1440" w:footer="1440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4647" w:rsidRDefault="00604647">
      <w:r>
        <w:separator/>
      </w:r>
    </w:p>
  </w:endnote>
  <w:endnote w:type="continuationSeparator" w:id="0">
    <w:p w:rsidR="00604647" w:rsidRDefault="006046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647" w:rsidRPr="00A31474" w:rsidRDefault="00604647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01/15/2013</w:t>
    </w:r>
    <w:r w:rsidRPr="00A31474"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>1</w:t>
    </w:r>
    <w:r>
      <w:rPr>
        <w:rFonts w:ascii="Arial" w:hAnsi="Arial" w:cs="Arial"/>
        <w:sz w:val="22"/>
        <w:szCs w:val="22"/>
      </w:rPr>
      <w:tab/>
      <w:t>13-002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4647" w:rsidRDefault="00604647">
      <w:r>
        <w:separator/>
      </w:r>
    </w:p>
  </w:footnote>
  <w:footnote w:type="continuationSeparator" w:id="0">
    <w:p w:rsidR="00604647" w:rsidRDefault="006046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648"/>
  <w:drawingGridHorizontalSpacing w:val="100"/>
  <w:displayHorizontalDrawingGridEvery w:val="2"/>
  <w:characterSpacingControl w:val="doNotCompress"/>
  <w:hdrShapeDefaults>
    <o:shapedefaults v:ext="edit" spidmax="171009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/>
  <w:rsids>
    <w:rsidRoot w:val="003C4073"/>
    <w:rsid w:val="00011166"/>
    <w:rsid w:val="00021A21"/>
    <w:rsid w:val="00021BE8"/>
    <w:rsid w:val="0002432B"/>
    <w:rsid w:val="00024488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E6"/>
    <w:rsid w:val="000767EB"/>
    <w:rsid w:val="0007745B"/>
    <w:rsid w:val="00082E79"/>
    <w:rsid w:val="000833B3"/>
    <w:rsid w:val="000901BA"/>
    <w:rsid w:val="00090C66"/>
    <w:rsid w:val="0009554C"/>
    <w:rsid w:val="00097B14"/>
    <w:rsid w:val="000A0984"/>
    <w:rsid w:val="000A3FDD"/>
    <w:rsid w:val="000A7EB1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B1B"/>
    <w:rsid w:val="0010705F"/>
    <w:rsid w:val="00111C0A"/>
    <w:rsid w:val="001137C9"/>
    <w:rsid w:val="0011669F"/>
    <w:rsid w:val="00117941"/>
    <w:rsid w:val="00121D3B"/>
    <w:rsid w:val="001220BD"/>
    <w:rsid w:val="00124CEB"/>
    <w:rsid w:val="00124E89"/>
    <w:rsid w:val="00126456"/>
    <w:rsid w:val="00133B6A"/>
    <w:rsid w:val="0013413E"/>
    <w:rsid w:val="001342E8"/>
    <w:rsid w:val="0013472D"/>
    <w:rsid w:val="00134FCB"/>
    <w:rsid w:val="00135066"/>
    <w:rsid w:val="00142C20"/>
    <w:rsid w:val="00145896"/>
    <w:rsid w:val="00145A18"/>
    <w:rsid w:val="00145BC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66E7F"/>
    <w:rsid w:val="001710F9"/>
    <w:rsid w:val="00171614"/>
    <w:rsid w:val="0017287F"/>
    <w:rsid w:val="00172B13"/>
    <w:rsid w:val="001741DD"/>
    <w:rsid w:val="001742CA"/>
    <w:rsid w:val="00187182"/>
    <w:rsid w:val="001928CA"/>
    <w:rsid w:val="0019291F"/>
    <w:rsid w:val="00194D2B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B3F02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6580"/>
    <w:rsid w:val="002070DD"/>
    <w:rsid w:val="00213DFD"/>
    <w:rsid w:val="00215253"/>
    <w:rsid w:val="00221654"/>
    <w:rsid w:val="00223052"/>
    <w:rsid w:val="0022447B"/>
    <w:rsid w:val="00224C31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43D6"/>
    <w:rsid w:val="002C4C0E"/>
    <w:rsid w:val="002C4CDB"/>
    <w:rsid w:val="002C56CF"/>
    <w:rsid w:val="002D1645"/>
    <w:rsid w:val="002D2F07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14B6"/>
    <w:rsid w:val="00302D74"/>
    <w:rsid w:val="00302E13"/>
    <w:rsid w:val="003034E7"/>
    <w:rsid w:val="00305A5B"/>
    <w:rsid w:val="00305D5B"/>
    <w:rsid w:val="00307B25"/>
    <w:rsid w:val="00310B73"/>
    <w:rsid w:val="003112DC"/>
    <w:rsid w:val="0031171C"/>
    <w:rsid w:val="00314A77"/>
    <w:rsid w:val="00314D50"/>
    <w:rsid w:val="00315327"/>
    <w:rsid w:val="00316B65"/>
    <w:rsid w:val="003172A9"/>
    <w:rsid w:val="00317D43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CA5"/>
    <w:rsid w:val="0033452F"/>
    <w:rsid w:val="003428CF"/>
    <w:rsid w:val="00346BBE"/>
    <w:rsid w:val="003536E0"/>
    <w:rsid w:val="00353BA6"/>
    <w:rsid w:val="00353E55"/>
    <w:rsid w:val="003552F3"/>
    <w:rsid w:val="00355D31"/>
    <w:rsid w:val="00356CA1"/>
    <w:rsid w:val="00357B70"/>
    <w:rsid w:val="0036381D"/>
    <w:rsid w:val="00363BDE"/>
    <w:rsid w:val="00364406"/>
    <w:rsid w:val="00366169"/>
    <w:rsid w:val="00366477"/>
    <w:rsid w:val="003675E6"/>
    <w:rsid w:val="0037328A"/>
    <w:rsid w:val="003747F2"/>
    <w:rsid w:val="003757A5"/>
    <w:rsid w:val="003774CA"/>
    <w:rsid w:val="00377E70"/>
    <w:rsid w:val="003821A6"/>
    <w:rsid w:val="00384E27"/>
    <w:rsid w:val="0038569C"/>
    <w:rsid w:val="0039020E"/>
    <w:rsid w:val="00390721"/>
    <w:rsid w:val="00391B13"/>
    <w:rsid w:val="00391CC1"/>
    <w:rsid w:val="00395281"/>
    <w:rsid w:val="00397A7D"/>
    <w:rsid w:val="003A1EBA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6531"/>
    <w:rsid w:val="004101ED"/>
    <w:rsid w:val="00410C55"/>
    <w:rsid w:val="004118D6"/>
    <w:rsid w:val="004128F3"/>
    <w:rsid w:val="00413B09"/>
    <w:rsid w:val="00417525"/>
    <w:rsid w:val="00420815"/>
    <w:rsid w:val="0042514C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32C9"/>
    <w:rsid w:val="00466F0E"/>
    <w:rsid w:val="00470098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3A57"/>
    <w:rsid w:val="00494686"/>
    <w:rsid w:val="00495AD0"/>
    <w:rsid w:val="004968C5"/>
    <w:rsid w:val="0049691E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468A"/>
    <w:rsid w:val="00545338"/>
    <w:rsid w:val="00545915"/>
    <w:rsid w:val="005506F7"/>
    <w:rsid w:val="00552D35"/>
    <w:rsid w:val="005552FC"/>
    <w:rsid w:val="00555466"/>
    <w:rsid w:val="00557450"/>
    <w:rsid w:val="0056531F"/>
    <w:rsid w:val="005657BC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4C5E"/>
    <w:rsid w:val="00585557"/>
    <w:rsid w:val="00586592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5150"/>
    <w:rsid w:val="005B57C5"/>
    <w:rsid w:val="005B5C9D"/>
    <w:rsid w:val="005B7DC4"/>
    <w:rsid w:val="005C0126"/>
    <w:rsid w:val="005C2466"/>
    <w:rsid w:val="005C2C98"/>
    <w:rsid w:val="005C5DA1"/>
    <w:rsid w:val="005C737A"/>
    <w:rsid w:val="005C7D0B"/>
    <w:rsid w:val="005D28AE"/>
    <w:rsid w:val="005D4B10"/>
    <w:rsid w:val="005D6373"/>
    <w:rsid w:val="005D6CCC"/>
    <w:rsid w:val="005D7B6B"/>
    <w:rsid w:val="005E0064"/>
    <w:rsid w:val="005E38CD"/>
    <w:rsid w:val="005E396B"/>
    <w:rsid w:val="005E4E1F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E44"/>
    <w:rsid w:val="0061631C"/>
    <w:rsid w:val="00617F1E"/>
    <w:rsid w:val="006208A1"/>
    <w:rsid w:val="006216A8"/>
    <w:rsid w:val="00622F0F"/>
    <w:rsid w:val="00627030"/>
    <w:rsid w:val="006309F8"/>
    <w:rsid w:val="00631B92"/>
    <w:rsid w:val="00633129"/>
    <w:rsid w:val="00640566"/>
    <w:rsid w:val="00642000"/>
    <w:rsid w:val="006431EF"/>
    <w:rsid w:val="00643869"/>
    <w:rsid w:val="00643C8F"/>
    <w:rsid w:val="006452B0"/>
    <w:rsid w:val="00650378"/>
    <w:rsid w:val="00652945"/>
    <w:rsid w:val="00652F7F"/>
    <w:rsid w:val="00653E33"/>
    <w:rsid w:val="00655359"/>
    <w:rsid w:val="006558FA"/>
    <w:rsid w:val="00660298"/>
    <w:rsid w:val="006602BF"/>
    <w:rsid w:val="00660DA7"/>
    <w:rsid w:val="0066190D"/>
    <w:rsid w:val="00662DBF"/>
    <w:rsid w:val="0066429D"/>
    <w:rsid w:val="00671DCD"/>
    <w:rsid w:val="00673C9F"/>
    <w:rsid w:val="00674606"/>
    <w:rsid w:val="00676A1D"/>
    <w:rsid w:val="00680147"/>
    <w:rsid w:val="006810EC"/>
    <w:rsid w:val="00682A8A"/>
    <w:rsid w:val="00682DB9"/>
    <w:rsid w:val="0068566C"/>
    <w:rsid w:val="00691BD8"/>
    <w:rsid w:val="006937D3"/>
    <w:rsid w:val="00694041"/>
    <w:rsid w:val="00696104"/>
    <w:rsid w:val="006962BE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166C"/>
    <w:rsid w:val="006F227E"/>
    <w:rsid w:val="006F269D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B13"/>
    <w:rsid w:val="00731E19"/>
    <w:rsid w:val="007379A6"/>
    <w:rsid w:val="007401C0"/>
    <w:rsid w:val="007402AB"/>
    <w:rsid w:val="0074094B"/>
    <w:rsid w:val="00741645"/>
    <w:rsid w:val="0074714B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7109"/>
    <w:rsid w:val="007E045D"/>
    <w:rsid w:val="007E17C9"/>
    <w:rsid w:val="007E65BA"/>
    <w:rsid w:val="007E7E7C"/>
    <w:rsid w:val="007F0682"/>
    <w:rsid w:val="007F0CE2"/>
    <w:rsid w:val="007F24C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A55"/>
    <w:rsid w:val="008C2D9D"/>
    <w:rsid w:val="008C6964"/>
    <w:rsid w:val="008D0C2F"/>
    <w:rsid w:val="008D2AEF"/>
    <w:rsid w:val="008D36B5"/>
    <w:rsid w:val="008D5E44"/>
    <w:rsid w:val="008D7B3C"/>
    <w:rsid w:val="008E18A8"/>
    <w:rsid w:val="008E23E8"/>
    <w:rsid w:val="008E7501"/>
    <w:rsid w:val="008F134C"/>
    <w:rsid w:val="008F22F1"/>
    <w:rsid w:val="008F33D5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71E"/>
    <w:rsid w:val="00922724"/>
    <w:rsid w:val="009228F7"/>
    <w:rsid w:val="00924A23"/>
    <w:rsid w:val="00924F1E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41548"/>
    <w:rsid w:val="00942055"/>
    <w:rsid w:val="00944C18"/>
    <w:rsid w:val="00945740"/>
    <w:rsid w:val="00946608"/>
    <w:rsid w:val="009472CE"/>
    <w:rsid w:val="00950C7E"/>
    <w:rsid w:val="00951882"/>
    <w:rsid w:val="00951D13"/>
    <w:rsid w:val="00952FBE"/>
    <w:rsid w:val="00956327"/>
    <w:rsid w:val="00957406"/>
    <w:rsid w:val="0095788C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5934"/>
    <w:rsid w:val="0099657B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D2F39"/>
    <w:rsid w:val="009D4C4A"/>
    <w:rsid w:val="009D6B48"/>
    <w:rsid w:val="009D750A"/>
    <w:rsid w:val="009D77A1"/>
    <w:rsid w:val="009E2D0C"/>
    <w:rsid w:val="009E6993"/>
    <w:rsid w:val="009E7A5A"/>
    <w:rsid w:val="009F090B"/>
    <w:rsid w:val="009F2042"/>
    <w:rsid w:val="009F4962"/>
    <w:rsid w:val="009F4DF7"/>
    <w:rsid w:val="009F4EC7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30E98"/>
    <w:rsid w:val="00A31474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7DCC"/>
    <w:rsid w:val="00AA1046"/>
    <w:rsid w:val="00AA1ABC"/>
    <w:rsid w:val="00AA473D"/>
    <w:rsid w:val="00AB0CFE"/>
    <w:rsid w:val="00AB21F3"/>
    <w:rsid w:val="00AB3C33"/>
    <w:rsid w:val="00AB4223"/>
    <w:rsid w:val="00AB50A6"/>
    <w:rsid w:val="00AB652C"/>
    <w:rsid w:val="00AB705B"/>
    <w:rsid w:val="00AB7B4B"/>
    <w:rsid w:val="00AB7B6F"/>
    <w:rsid w:val="00AB7C16"/>
    <w:rsid w:val="00AB7CE5"/>
    <w:rsid w:val="00AC25CA"/>
    <w:rsid w:val="00AC4227"/>
    <w:rsid w:val="00AC46CE"/>
    <w:rsid w:val="00AC5B36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B03CD9"/>
    <w:rsid w:val="00B0503D"/>
    <w:rsid w:val="00B05809"/>
    <w:rsid w:val="00B110B8"/>
    <w:rsid w:val="00B14D55"/>
    <w:rsid w:val="00B219A8"/>
    <w:rsid w:val="00B22C00"/>
    <w:rsid w:val="00B22C97"/>
    <w:rsid w:val="00B303F4"/>
    <w:rsid w:val="00B3299F"/>
    <w:rsid w:val="00B345BF"/>
    <w:rsid w:val="00B370DC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6A6"/>
    <w:rsid w:val="00B50E91"/>
    <w:rsid w:val="00B56178"/>
    <w:rsid w:val="00B57287"/>
    <w:rsid w:val="00B57456"/>
    <w:rsid w:val="00B574EA"/>
    <w:rsid w:val="00B5781C"/>
    <w:rsid w:val="00B61CAD"/>
    <w:rsid w:val="00B62118"/>
    <w:rsid w:val="00B64A94"/>
    <w:rsid w:val="00B64B3F"/>
    <w:rsid w:val="00B70338"/>
    <w:rsid w:val="00B72FA4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1572"/>
    <w:rsid w:val="00B91C1F"/>
    <w:rsid w:val="00B97D1E"/>
    <w:rsid w:val="00BA2330"/>
    <w:rsid w:val="00BA518C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C7A"/>
    <w:rsid w:val="00BC4E82"/>
    <w:rsid w:val="00BC78D3"/>
    <w:rsid w:val="00BE10A7"/>
    <w:rsid w:val="00BE4A5B"/>
    <w:rsid w:val="00BF0A70"/>
    <w:rsid w:val="00BF3AD9"/>
    <w:rsid w:val="00BF53BB"/>
    <w:rsid w:val="00C00431"/>
    <w:rsid w:val="00C00553"/>
    <w:rsid w:val="00C02574"/>
    <w:rsid w:val="00C02A2B"/>
    <w:rsid w:val="00C039DF"/>
    <w:rsid w:val="00C047C7"/>
    <w:rsid w:val="00C04F47"/>
    <w:rsid w:val="00C05D5E"/>
    <w:rsid w:val="00C06FAE"/>
    <w:rsid w:val="00C123AD"/>
    <w:rsid w:val="00C1257D"/>
    <w:rsid w:val="00C14B0D"/>
    <w:rsid w:val="00C17183"/>
    <w:rsid w:val="00C21503"/>
    <w:rsid w:val="00C226F1"/>
    <w:rsid w:val="00C25CC5"/>
    <w:rsid w:val="00C2625A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3E5B"/>
    <w:rsid w:val="00C557B5"/>
    <w:rsid w:val="00C665BC"/>
    <w:rsid w:val="00C709D0"/>
    <w:rsid w:val="00C73C93"/>
    <w:rsid w:val="00C75912"/>
    <w:rsid w:val="00C81A42"/>
    <w:rsid w:val="00C82798"/>
    <w:rsid w:val="00C839B4"/>
    <w:rsid w:val="00C84A06"/>
    <w:rsid w:val="00C925FD"/>
    <w:rsid w:val="00C94196"/>
    <w:rsid w:val="00C9557A"/>
    <w:rsid w:val="00CA2763"/>
    <w:rsid w:val="00CA4CFC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4A61"/>
    <w:rsid w:val="00D053D1"/>
    <w:rsid w:val="00D059CA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2DB"/>
    <w:rsid w:val="00D26337"/>
    <w:rsid w:val="00D26BFC"/>
    <w:rsid w:val="00D2709F"/>
    <w:rsid w:val="00D306CC"/>
    <w:rsid w:val="00D33661"/>
    <w:rsid w:val="00D3519A"/>
    <w:rsid w:val="00D357D3"/>
    <w:rsid w:val="00D37116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F42"/>
    <w:rsid w:val="00D97661"/>
    <w:rsid w:val="00D978B0"/>
    <w:rsid w:val="00DA12AA"/>
    <w:rsid w:val="00DA2FB0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56EF"/>
    <w:rsid w:val="00DF44B5"/>
    <w:rsid w:val="00DF477A"/>
    <w:rsid w:val="00DF4D9B"/>
    <w:rsid w:val="00DF5A28"/>
    <w:rsid w:val="00E05BA4"/>
    <w:rsid w:val="00E05F71"/>
    <w:rsid w:val="00E062B2"/>
    <w:rsid w:val="00E12CC7"/>
    <w:rsid w:val="00E150A9"/>
    <w:rsid w:val="00E15C3D"/>
    <w:rsid w:val="00E169BF"/>
    <w:rsid w:val="00E17BC7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1078"/>
    <w:rsid w:val="00E52692"/>
    <w:rsid w:val="00E55212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819FB"/>
    <w:rsid w:val="00E83B3B"/>
    <w:rsid w:val="00E86A31"/>
    <w:rsid w:val="00E870AE"/>
    <w:rsid w:val="00E90E0F"/>
    <w:rsid w:val="00E94533"/>
    <w:rsid w:val="00E948CB"/>
    <w:rsid w:val="00E95494"/>
    <w:rsid w:val="00E96469"/>
    <w:rsid w:val="00EA02FC"/>
    <w:rsid w:val="00EB0503"/>
    <w:rsid w:val="00EB06C9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4634E"/>
    <w:rsid w:val="00F52C3C"/>
    <w:rsid w:val="00F551FE"/>
    <w:rsid w:val="00F61209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970"/>
    <w:rsid w:val="00F80B27"/>
    <w:rsid w:val="00F81BF1"/>
    <w:rsid w:val="00F81C5F"/>
    <w:rsid w:val="00F8671D"/>
    <w:rsid w:val="00F90B8A"/>
    <w:rsid w:val="00F922A0"/>
    <w:rsid w:val="00F92E98"/>
    <w:rsid w:val="00F94671"/>
    <w:rsid w:val="00F94D99"/>
    <w:rsid w:val="00F97C4A"/>
    <w:rsid w:val="00FA0523"/>
    <w:rsid w:val="00FA3A45"/>
    <w:rsid w:val="00FA4D61"/>
    <w:rsid w:val="00FA609B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1009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10629-0B53-4C12-86B4-9E90625BB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121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btc1</cp:lastModifiedBy>
  <cp:revision>3</cp:revision>
  <cp:lastPrinted>2013-01-14T18:59:00Z</cp:lastPrinted>
  <dcterms:created xsi:type="dcterms:W3CDTF">2013-01-14T18:43:00Z</dcterms:created>
  <dcterms:modified xsi:type="dcterms:W3CDTF">2013-01-14T19:04:00Z</dcterms:modified>
</cp:coreProperties>
</file>