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6FF" w:rsidRPr="00905CF2" w:rsidRDefault="00AE56FF" w:rsidP="00905CF2">
      <w:pPr>
        <w:widowControl/>
        <w:tabs>
          <w:tab w:val="center" w:pos="4680"/>
          <w:tab w:val="right" w:pos="9360"/>
        </w:tabs>
        <w:spacing w:after="200"/>
        <w:jc w:val="both"/>
        <w:rPr>
          <w:rFonts w:ascii="Arial" w:hAnsi="Arial" w:cs="Arial"/>
          <w:sz w:val="20"/>
          <w:szCs w:val="20"/>
        </w:rPr>
      </w:pPr>
      <w:r w:rsidRPr="00905CF2">
        <w:rPr>
          <w:rFonts w:ascii="Arial" w:hAnsi="Arial" w:cs="Arial"/>
          <w:b/>
          <w:bCs/>
          <w:sz w:val="38"/>
          <w:szCs w:val="38"/>
        </w:rPr>
        <w:tab/>
        <w:t>NRC INSPECTION MANUAL</w:t>
      </w:r>
      <w:r w:rsidRPr="00905CF2">
        <w:rPr>
          <w:rFonts w:ascii="Arial" w:hAnsi="Arial" w:cs="Arial"/>
          <w:b/>
          <w:bCs/>
          <w:sz w:val="38"/>
          <w:szCs w:val="38"/>
        </w:rPr>
        <w:tab/>
      </w:r>
      <w:r w:rsidRPr="00905CF2">
        <w:rPr>
          <w:rFonts w:ascii="Arial" w:hAnsi="Arial" w:cs="Arial"/>
        </w:rPr>
        <w:t>IPAB</w:t>
      </w:r>
    </w:p>
    <w:p w:rsidR="00AE56FF" w:rsidRDefault="00AE56FF" w:rsidP="00905CF2">
      <w:pPr>
        <w:widowControl/>
        <w:pBdr>
          <w:top w:val="single" w:sz="12" w:space="0" w:color="auto"/>
          <w:bottom w:val="single" w:sz="12" w:space="2" w:color="auto"/>
        </w:pBdr>
        <w:tabs>
          <w:tab w:val="center" w:pos="4680"/>
          <w:tab w:val="left" w:pos="5040"/>
          <w:tab w:val="left" w:pos="5640"/>
          <w:tab w:val="left" w:pos="6240"/>
          <w:tab w:val="left" w:pos="6840"/>
        </w:tabs>
        <w:jc w:val="both"/>
        <w:rPr>
          <w:rFonts w:ascii="Arial" w:hAnsi="Arial" w:cs="Arial"/>
        </w:rPr>
      </w:pPr>
      <w:r>
        <w:rPr>
          <w:rFonts w:ascii="Arial" w:hAnsi="Arial" w:cs="Arial"/>
        </w:rPr>
        <w:tab/>
        <w:t>INSPECTION PROCEDURE 71151</w:t>
      </w:r>
    </w:p>
    <w:p w:rsidR="00AE56FF" w:rsidRPr="001C6247" w:rsidRDefault="00AE56FF"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AE56FF" w:rsidRPr="001C6247" w:rsidRDefault="00AE56FF"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AE56FF" w:rsidRPr="001C6247" w:rsidRDefault="00AE56FF" w:rsidP="0037472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sidRPr="001C6247">
        <w:rPr>
          <w:rFonts w:ascii="Arial" w:hAnsi="Arial" w:cs="Arial"/>
        </w:rPr>
        <w:t>PERFORMANCE INDICATOR VERIFICATION</w:t>
      </w:r>
    </w:p>
    <w:p w:rsidR="00AE56FF" w:rsidRPr="001C6247" w:rsidRDefault="00AE56FF"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AE56FF" w:rsidRPr="001C6247" w:rsidRDefault="00AE56FF"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AE56FF" w:rsidRPr="001C6247" w:rsidRDefault="00AE56FF"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r w:rsidRPr="001C6247">
        <w:rPr>
          <w:rFonts w:ascii="Arial" w:hAnsi="Arial" w:cs="Arial"/>
        </w:rPr>
        <w:t>PROGRAM APPLICABILITY: 2515</w:t>
      </w:r>
    </w:p>
    <w:p w:rsidR="00AE56FF" w:rsidRDefault="00AE56FF"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801E50" w:rsidRPr="001C6247" w:rsidRDefault="00801E50"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AE56FF" w:rsidRPr="001C6247" w:rsidRDefault="00AE56FF"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1440"/>
        <w:jc w:val="both"/>
        <w:rPr>
          <w:rFonts w:ascii="Arial" w:hAnsi="Arial" w:cs="Arial"/>
        </w:rPr>
      </w:pPr>
      <w:r w:rsidRPr="001C6247">
        <w:rPr>
          <w:rFonts w:ascii="Arial" w:hAnsi="Arial" w:cs="Arial"/>
        </w:rPr>
        <w:t>71151-01</w:t>
      </w:r>
      <w:r w:rsidRPr="001C6247">
        <w:rPr>
          <w:rFonts w:ascii="Arial" w:hAnsi="Arial" w:cs="Arial"/>
        </w:rPr>
        <w:tab/>
        <w:t>INSPECTION OBJECTIVE</w:t>
      </w:r>
    </w:p>
    <w:p w:rsidR="00AE56FF" w:rsidRPr="001C6247" w:rsidRDefault="00AE56FF"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AE56FF" w:rsidRPr="001C6247" w:rsidRDefault="00AE56FF"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r w:rsidRPr="001C6247">
        <w:rPr>
          <w:rFonts w:ascii="Arial" w:hAnsi="Arial" w:cs="Arial"/>
        </w:rPr>
        <w:t>01.01</w:t>
      </w:r>
      <w:r w:rsidRPr="001C6247">
        <w:rPr>
          <w:rFonts w:ascii="Arial" w:hAnsi="Arial" w:cs="Arial"/>
        </w:rPr>
        <w:tab/>
        <w:t xml:space="preserve">To perform a periodic review of performance indicator (PI) data to determine </w:t>
      </w:r>
      <w:r w:rsidR="00A779A1">
        <w:rPr>
          <w:rFonts w:ascii="Arial" w:hAnsi="Arial" w:cs="Arial"/>
        </w:rPr>
        <w:t>their</w:t>
      </w:r>
      <w:r w:rsidRPr="001C6247">
        <w:rPr>
          <w:rFonts w:ascii="Arial" w:hAnsi="Arial" w:cs="Arial"/>
        </w:rPr>
        <w:t xml:space="preserve"> accuracy and completeness.</w:t>
      </w:r>
    </w:p>
    <w:p w:rsidR="00AE56FF" w:rsidRPr="001C6247" w:rsidRDefault="00AE56FF"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AE56FF" w:rsidRPr="001C6247" w:rsidRDefault="00AE56FF"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AE56FF" w:rsidRPr="001C6247" w:rsidRDefault="00AE56FF"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1440"/>
        <w:jc w:val="both"/>
        <w:rPr>
          <w:rFonts w:ascii="Arial" w:hAnsi="Arial" w:cs="Arial"/>
        </w:rPr>
      </w:pPr>
      <w:r w:rsidRPr="001C6247">
        <w:rPr>
          <w:rFonts w:ascii="Arial" w:hAnsi="Arial" w:cs="Arial"/>
        </w:rPr>
        <w:t>71151-02</w:t>
      </w:r>
      <w:r w:rsidRPr="001C6247">
        <w:rPr>
          <w:rFonts w:ascii="Arial" w:hAnsi="Arial" w:cs="Arial"/>
        </w:rPr>
        <w:tab/>
        <w:t>INSPECTION REQUIREMENTS</w:t>
      </w:r>
      <w:ins w:id="0" w:author="alk1" w:date="2011-10-11T09:53:00Z">
        <w:r w:rsidR="007154A8">
          <w:rPr>
            <w:rFonts w:ascii="Arial" w:hAnsi="Arial" w:cs="Arial"/>
          </w:rPr>
          <w:t xml:space="preserve"> AND GUIDANCE</w:t>
        </w:r>
      </w:ins>
    </w:p>
    <w:p w:rsidR="00AE56FF" w:rsidRPr="001C6247" w:rsidRDefault="00AE56FF"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AE56FF" w:rsidRPr="001C6247" w:rsidRDefault="00AE56FF"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u w:val="single"/>
        </w:rPr>
      </w:pPr>
      <w:r w:rsidRPr="001C6247">
        <w:rPr>
          <w:rFonts w:ascii="Arial" w:hAnsi="Arial" w:cs="Arial"/>
        </w:rPr>
        <w:t>02.01</w:t>
      </w:r>
      <w:r w:rsidRPr="001C6247">
        <w:rPr>
          <w:rFonts w:ascii="Arial" w:hAnsi="Arial" w:cs="Arial"/>
        </w:rPr>
        <w:tab/>
      </w:r>
      <w:ins w:id="1" w:author="alk1" w:date="2011-10-11T15:57:00Z">
        <w:r w:rsidR="00447D37">
          <w:rPr>
            <w:rFonts w:ascii="Arial" w:hAnsi="Arial" w:cs="Arial"/>
            <w:u w:val="single"/>
          </w:rPr>
          <w:t>Background</w:t>
        </w:r>
      </w:ins>
    </w:p>
    <w:p w:rsidR="00AE56FF" w:rsidRPr="001C6247" w:rsidRDefault="00AE56FF"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447D37" w:rsidRDefault="00954D47" w:rsidP="003E37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2" w:author="alk1" w:date="2011-10-11T16:03:00Z"/>
          <w:rFonts w:ascii="Arial" w:hAnsi="Arial" w:cs="Arial"/>
        </w:rPr>
      </w:pPr>
      <w:ins w:id="3" w:author="alk1" w:date="2011-12-12T12:45:00Z">
        <w:r>
          <w:rPr>
            <w:rFonts w:ascii="Arial" w:hAnsi="Arial" w:cs="Arial"/>
          </w:rPr>
          <w:t>Inspection Manual Chapter (</w:t>
        </w:r>
      </w:ins>
      <w:ins w:id="4" w:author="alk1" w:date="2011-10-11T16:03:00Z">
        <w:r w:rsidR="00447D37">
          <w:rPr>
            <w:rFonts w:ascii="Arial" w:hAnsi="Arial" w:cs="Arial"/>
          </w:rPr>
          <w:t>IMC</w:t>
        </w:r>
      </w:ins>
      <w:ins w:id="5" w:author="alk1" w:date="2011-12-12T12:45:00Z">
        <w:r>
          <w:rPr>
            <w:rFonts w:ascii="Arial" w:hAnsi="Arial" w:cs="Arial"/>
          </w:rPr>
          <w:t>)</w:t>
        </w:r>
      </w:ins>
      <w:ins w:id="6" w:author="alk1" w:date="2011-10-11T16:04:00Z">
        <w:r w:rsidR="00447D37">
          <w:rPr>
            <w:rFonts w:ascii="Arial" w:hAnsi="Arial" w:cs="Arial"/>
          </w:rPr>
          <w:t> </w:t>
        </w:r>
      </w:ins>
      <w:ins w:id="7" w:author="alk1" w:date="2011-10-11T16:03:00Z">
        <w:r w:rsidR="00447D37">
          <w:rPr>
            <w:rFonts w:ascii="Arial" w:hAnsi="Arial" w:cs="Arial"/>
          </w:rPr>
          <w:t xml:space="preserve">0308, </w:t>
        </w:r>
      </w:ins>
      <w:ins w:id="8" w:author="alk1" w:date="2011-10-11T16:04:00Z">
        <w:r w:rsidR="00447D37">
          <w:rPr>
            <w:rFonts w:ascii="Arial" w:hAnsi="Arial" w:cs="Arial"/>
          </w:rPr>
          <w:t>Attachment </w:t>
        </w:r>
      </w:ins>
      <w:ins w:id="9" w:author="alk1" w:date="2011-10-11T16:03:00Z">
        <w:r w:rsidR="00447D37">
          <w:rPr>
            <w:rFonts w:ascii="Arial" w:hAnsi="Arial" w:cs="Arial"/>
          </w:rPr>
          <w:t xml:space="preserve">1, </w:t>
        </w:r>
      </w:ins>
      <w:ins w:id="10" w:author="alk1" w:date="2011-10-11T16:04:00Z">
        <w:r w:rsidR="00447D37">
          <w:rPr>
            <w:rFonts w:ascii="Arial" w:hAnsi="Arial" w:cs="Arial"/>
          </w:rPr>
          <w:t>“</w:t>
        </w:r>
        <w:r w:rsidR="00447D37" w:rsidRPr="00447D37">
          <w:rPr>
            <w:rFonts w:ascii="Arial" w:hAnsi="Arial" w:cs="Arial"/>
          </w:rPr>
          <w:t>Technical Basis for Performance Indicators</w:t>
        </w:r>
        <w:r w:rsidR="00447D37">
          <w:rPr>
            <w:rFonts w:ascii="Arial" w:hAnsi="Arial" w:cs="Arial"/>
          </w:rPr>
          <w:t xml:space="preserve">,” </w:t>
        </w:r>
      </w:ins>
      <w:ins w:id="11" w:author="alk1" w:date="2011-10-11T16:06:00Z">
        <w:r w:rsidR="00447D37">
          <w:rPr>
            <w:rFonts w:ascii="Arial" w:hAnsi="Arial" w:cs="Arial"/>
          </w:rPr>
          <w:t>describes the PIs and their objectives</w:t>
        </w:r>
      </w:ins>
      <w:ins w:id="12" w:author="alk1" w:date="2011-10-13T09:25:00Z">
        <w:r w:rsidR="005544EB">
          <w:rPr>
            <w:rFonts w:ascii="Arial" w:hAnsi="Arial" w:cs="Arial"/>
          </w:rPr>
          <w:t>, thresholds, and bases</w:t>
        </w:r>
      </w:ins>
      <w:ins w:id="13" w:author="alk1" w:date="2011-10-11T16:06:00Z">
        <w:r w:rsidR="00447D37">
          <w:rPr>
            <w:rFonts w:ascii="Arial" w:hAnsi="Arial" w:cs="Arial"/>
          </w:rPr>
          <w:t xml:space="preserve"> </w:t>
        </w:r>
      </w:ins>
      <w:ins w:id="14" w:author="alk1" w:date="2011-10-13T09:25:00Z">
        <w:r w:rsidR="005544EB">
          <w:rPr>
            <w:rFonts w:ascii="Arial" w:hAnsi="Arial" w:cs="Arial"/>
          </w:rPr>
          <w:t xml:space="preserve">and </w:t>
        </w:r>
      </w:ins>
      <w:ins w:id="15" w:author="alk1" w:date="2011-12-08T12:52:00Z">
        <w:r w:rsidR="006E0A4C">
          <w:rPr>
            <w:rFonts w:ascii="Arial" w:hAnsi="Arial" w:cs="Arial"/>
          </w:rPr>
          <w:t>Reactor Oversight Process (</w:t>
        </w:r>
      </w:ins>
      <w:ins w:id="16" w:author="alk1" w:date="2011-10-11T16:06:00Z">
        <w:r w:rsidR="00447D37">
          <w:rPr>
            <w:rFonts w:ascii="Arial" w:hAnsi="Arial" w:cs="Arial"/>
          </w:rPr>
          <w:t>ROP</w:t>
        </w:r>
      </w:ins>
      <w:ins w:id="17" w:author="alk1" w:date="2011-12-08T12:52:00Z">
        <w:r w:rsidR="006E0A4C">
          <w:rPr>
            <w:rFonts w:ascii="Arial" w:hAnsi="Arial" w:cs="Arial"/>
          </w:rPr>
          <w:t>)</w:t>
        </w:r>
      </w:ins>
      <w:ins w:id="18" w:author="alk1" w:date="2011-10-11T16:06:00Z">
        <w:r w:rsidR="00447D37">
          <w:rPr>
            <w:rFonts w:ascii="Arial" w:hAnsi="Arial" w:cs="Arial"/>
          </w:rPr>
          <w:t xml:space="preserve"> cornerstone attribute</w:t>
        </w:r>
      </w:ins>
      <w:ins w:id="19" w:author="alk1" w:date="2011-10-13T09:24:00Z">
        <w:r w:rsidR="005544EB">
          <w:rPr>
            <w:rFonts w:ascii="Arial" w:hAnsi="Arial" w:cs="Arial"/>
          </w:rPr>
          <w:t>s covered by the PIs</w:t>
        </w:r>
      </w:ins>
      <w:ins w:id="20" w:author="alk1" w:date="2011-10-11T16:07:00Z">
        <w:r w:rsidR="002A3ABA">
          <w:rPr>
            <w:rFonts w:ascii="Arial" w:hAnsi="Arial" w:cs="Arial"/>
          </w:rPr>
          <w:t>.  T</w:t>
        </w:r>
      </w:ins>
      <w:ins w:id="21" w:author="alk1" w:date="2011-10-11T16:04:00Z">
        <w:r w:rsidR="00447D37">
          <w:rPr>
            <w:rFonts w:ascii="Arial" w:hAnsi="Arial" w:cs="Arial"/>
          </w:rPr>
          <w:t xml:space="preserve">he </w:t>
        </w:r>
      </w:ins>
      <w:ins w:id="22" w:author="alk1" w:date="2011-12-22T15:43:00Z">
        <w:r w:rsidR="009A3C94">
          <w:rPr>
            <w:rFonts w:ascii="Arial" w:hAnsi="Arial" w:cs="Arial"/>
          </w:rPr>
          <w:t xml:space="preserve">current </w:t>
        </w:r>
      </w:ins>
      <w:ins w:id="23" w:author="alk1" w:date="2011-12-22T15:42:00Z">
        <w:r w:rsidR="009A3C94">
          <w:rPr>
            <w:rFonts w:ascii="Arial" w:hAnsi="Arial" w:cs="Arial"/>
          </w:rPr>
          <w:t xml:space="preserve">revision of the </w:t>
        </w:r>
      </w:ins>
      <w:ins w:id="24" w:author="alk1" w:date="2011-10-11T16:04:00Z">
        <w:r w:rsidR="00447D37">
          <w:rPr>
            <w:rFonts w:ascii="Arial" w:hAnsi="Arial" w:cs="Arial"/>
          </w:rPr>
          <w:t>Nuclear Energy Institute (NEI) document, NEI 99</w:t>
        </w:r>
      </w:ins>
      <w:ins w:id="25" w:author="alk1" w:date="2011-12-22T15:44:00Z">
        <w:r w:rsidR="009A3C94">
          <w:rPr>
            <w:rFonts w:ascii="Arial" w:hAnsi="Arial" w:cs="Arial"/>
          </w:rPr>
          <w:noBreakHyphen/>
        </w:r>
      </w:ins>
      <w:ins w:id="26" w:author="alk1" w:date="2011-10-11T16:04:00Z">
        <w:r w:rsidR="00447D37">
          <w:rPr>
            <w:rFonts w:ascii="Arial" w:hAnsi="Arial" w:cs="Arial"/>
          </w:rPr>
          <w:t>02, “</w:t>
        </w:r>
      </w:ins>
      <w:ins w:id="27" w:author="alk1" w:date="2011-10-11T16:05:00Z">
        <w:r w:rsidR="00447D37">
          <w:rPr>
            <w:rFonts w:ascii="Arial" w:hAnsi="Arial" w:cs="Arial"/>
          </w:rPr>
          <w:t xml:space="preserve">Regulatory Assessment Performance Indicator Guideline,” </w:t>
        </w:r>
      </w:ins>
      <w:ins w:id="28" w:author="alk1" w:date="2011-12-22T15:45:00Z">
        <w:r w:rsidR="009A3C94">
          <w:rPr>
            <w:rFonts w:ascii="Arial" w:hAnsi="Arial" w:cs="Arial"/>
          </w:rPr>
          <w:t xml:space="preserve">that has been accepted by </w:t>
        </w:r>
      </w:ins>
      <w:ins w:id="29" w:author="alk1" w:date="2011-12-22T15:46:00Z">
        <w:r w:rsidR="009A3C94">
          <w:rPr>
            <w:rFonts w:ascii="Arial" w:hAnsi="Arial" w:cs="Arial"/>
          </w:rPr>
          <w:t>the</w:t>
        </w:r>
      </w:ins>
      <w:ins w:id="30" w:author="alk1" w:date="2011-12-22T15:45:00Z">
        <w:r w:rsidR="009A3C94">
          <w:rPr>
            <w:rFonts w:ascii="Arial" w:hAnsi="Arial" w:cs="Arial"/>
          </w:rPr>
          <w:t xml:space="preserve"> </w:t>
        </w:r>
      </w:ins>
      <w:ins w:id="31" w:author="alk1" w:date="2011-12-22T15:46:00Z">
        <w:r w:rsidR="009A3C94">
          <w:rPr>
            <w:rFonts w:ascii="Arial" w:hAnsi="Arial" w:cs="Arial"/>
          </w:rPr>
          <w:t>NRC</w:t>
        </w:r>
      </w:ins>
      <w:ins w:id="32" w:author="alk1" w:date="2011-12-22T15:47:00Z">
        <w:r w:rsidR="00641EF0">
          <w:rPr>
            <w:rFonts w:ascii="Arial" w:hAnsi="Arial" w:cs="Arial"/>
          </w:rPr>
          <w:t xml:space="preserve"> for use in reporting PI data</w:t>
        </w:r>
      </w:ins>
      <w:ins w:id="33" w:author="alk1" w:date="2011-12-22T15:46:00Z">
        <w:r w:rsidR="009A3C94">
          <w:rPr>
            <w:rFonts w:ascii="Arial" w:hAnsi="Arial" w:cs="Arial"/>
          </w:rPr>
          <w:t xml:space="preserve">, </w:t>
        </w:r>
      </w:ins>
      <w:ins w:id="34" w:author="alk1" w:date="2011-10-17T10:55:00Z">
        <w:r w:rsidR="00C85A3E">
          <w:rPr>
            <w:rFonts w:ascii="Arial" w:hAnsi="Arial" w:cs="Arial"/>
          </w:rPr>
          <w:t>describes</w:t>
        </w:r>
      </w:ins>
      <w:ins w:id="35" w:author="alk1" w:date="2011-10-11T16:05:00Z">
        <w:r w:rsidR="00447D37">
          <w:rPr>
            <w:rFonts w:ascii="Arial" w:hAnsi="Arial" w:cs="Arial"/>
          </w:rPr>
          <w:t xml:space="preserve"> the PIs</w:t>
        </w:r>
      </w:ins>
      <w:ins w:id="36" w:author="alk1" w:date="2011-10-11T16:07:00Z">
        <w:r w:rsidR="002A3ABA">
          <w:rPr>
            <w:rFonts w:ascii="Arial" w:hAnsi="Arial" w:cs="Arial"/>
          </w:rPr>
          <w:t>, how the</w:t>
        </w:r>
      </w:ins>
      <w:ins w:id="37" w:author="alk1" w:date="2011-10-17T10:55:00Z">
        <w:r w:rsidR="00C85A3E">
          <w:rPr>
            <w:rFonts w:ascii="Arial" w:hAnsi="Arial" w:cs="Arial"/>
          </w:rPr>
          <w:t>y</w:t>
        </w:r>
      </w:ins>
      <w:ins w:id="38" w:author="alk1" w:date="2011-10-11T16:07:00Z">
        <w:r w:rsidR="002A3ABA">
          <w:rPr>
            <w:rFonts w:ascii="Arial" w:hAnsi="Arial" w:cs="Arial"/>
          </w:rPr>
          <w:t xml:space="preserve"> are calculated, and </w:t>
        </w:r>
      </w:ins>
      <w:ins w:id="39" w:author="alk1" w:date="2011-10-11T16:08:00Z">
        <w:r w:rsidR="002A3ABA">
          <w:rPr>
            <w:rFonts w:ascii="Arial" w:hAnsi="Arial" w:cs="Arial"/>
          </w:rPr>
          <w:t xml:space="preserve">how </w:t>
        </w:r>
      </w:ins>
      <w:ins w:id="40" w:author="alk1" w:date="2011-10-11T16:09:00Z">
        <w:r w:rsidR="002A3ABA">
          <w:rPr>
            <w:rFonts w:ascii="Arial" w:hAnsi="Arial" w:cs="Arial"/>
          </w:rPr>
          <w:t xml:space="preserve">and when </w:t>
        </w:r>
      </w:ins>
      <w:ins w:id="41" w:author="alk1" w:date="2011-10-11T16:08:00Z">
        <w:r w:rsidR="002A3ABA">
          <w:rPr>
            <w:rFonts w:ascii="Arial" w:hAnsi="Arial" w:cs="Arial"/>
          </w:rPr>
          <w:t>to report PIs to the U.S. Nuclear Regulatory Commission</w:t>
        </w:r>
      </w:ins>
      <w:ins w:id="42" w:author="alk1" w:date="2011-10-17T10:56:00Z">
        <w:r w:rsidR="00C85A3E">
          <w:rPr>
            <w:rFonts w:ascii="Arial" w:hAnsi="Arial" w:cs="Arial"/>
          </w:rPr>
          <w:t> </w:t>
        </w:r>
      </w:ins>
      <w:ins w:id="43" w:author="alk1" w:date="2011-10-11T16:08:00Z">
        <w:r w:rsidR="002A3ABA">
          <w:rPr>
            <w:rFonts w:ascii="Arial" w:hAnsi="Arial" w:cs="Arial"/>
          </w:rPr>
          <w:t>(NRC).</w:t>
        </w:r>
      </w:ins>
      <w:ins w:id="44" w:author="alk1" w:date="2011-10-11T16:09:00Z">
        <w:r w:rsidR="002A3ABA">
          <w:rPr>
            <w:rFonts w:ascii="Arial" w:hAnsi="Arial" w:cs="Arial"/>
          </w:rPr>
          <w:t xml:space="preserve">  NRC Regulatory Issue Summary </w:t>
        </w:r>
      </w:ins>
      <w:ins w:id="45" w:author="alk1" w:date="2011-10-17T10:56:00Z">
        <w:r w:rsidR="00C85A3E">
          <w:rPr>
            <w:rFonts w:ascii="Arial" w:hAnsi="Arial" w:cs="Arial"/>
          </w:rPr>
          <w:t>(RIS) </w:t>
        </w:r>
      </w:ins>
      <w:ins w:id="46" w:author="alk1" w:date="2011-10-11T16:09:00Z">
        <w:r w:rsidR="002A3ABA">
          <w:rPr>
            <w:rFonts w:ascii="Arial" w:hAnsi="Arial" w:cs="Arial"/>
          </w:rPr>
          <w:t>2000-08, “</w:t>
        </w:r>
      </w:ins>
      <w:ins w:id="47" w:author="alk1" w:date="2011-10-11T16:10:00Z">
        <w:r w:rsidR="002A3ABA" w:rsidRPr="002A3ABA">
          <w:rPr>
            <w:rFonts w:ascii="Arial" w:hAnsi="Arial" w:cs="Arial"/>
          </w:rPr>
          <w:t>Voluntary Submission of Performance Indicator Data</w:t>
        </w:r>
        <w:r w:rsidR="002A3ABA">
          <w:rPr>
            <w:rFonts w:ascii="Arial" w:hAnsi="Arial" w:cs="Arial"/>
          </w:rPr>
          <w:t xml:space="preserve">,” Revision 1, </w:t>
        </w:r>
      </w:ins>
      <w:ins w:id="48" w:author="alk1" w:date="2011-10-11T16:11:00Z">
        <w:r w:rsidR="002A3ABA">
          <w:rPr>
            <w:rFonts w:ascii="Arial" w:hAnsi="Arial" w:cs="Arial"/>
          </w:rPr>
          <w:t>informs stakeholders that the NRC accept</w:t>
        </w:r>
      </w:ins>
      <w:ins w:id="49" w:author="alk1" w:date="2011-10-11T16:16:00Z">
        <w:r w:rsidR="002A3ABA">
          <w:rPr>
            <w:rFonts w:ascii="Arial" w:hAnsi="Arial" w:cs="Arial"/>
          </w:rPr>
          <w:t>s</w:t>
        </w:r>
      </w:ins>
      <w:ins w:id="50" w:author="alk1" w:date="2011-10-11T16:11:00Z">
        <w:r w:rsidR="002A3ABA">
          <w:rPr>
            <w:rFonts w:ascii="Arial" w:hAnsi="Arial" w:cs="Arial"/>
          </w:rPr>
          <w:t xml:space="preserve"> NEI 99-02 for use in reporting PI data.</w:t>
        </w:r>
      </w:ins>
    </w:p>
    <w:p w:rsidR="00447D37" w:rsidRDefault="00447D37" w:rsidP="003E37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51" w:author="alk1" w:date="2011-10-11T16:15:00Z"/>
          <w:rFonts w:ascii="Arial" w:hAnsi="Arial" w:cs="Arial"/>
        </w:rPr>
      </w:pPr>
    </w:p>
    <w:p w:rsidR="005478C3" w:rsidRDefault="002A3ABA" w:rsidP="005478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ins w:id="52" w:author="alk1" w:date="2011-10-11T16:17:00Z">
        <w:r>
          <w:rPr>
            <w:rFonts w:ascii="Arial" w:hAnsi="Arial" w:cs="Arial"/>
          </w:rPr>
          <w:t>PI data are voluntarily submitted</w:t>
        </w:r>
      </w:ins>
      <w:ins w:id="53" w:author="alk1" w:date="2011-10-11T16:29:00Z">
        <w:r w:rsidR="005478C3">
          <w:rPr>
            <w:rFonts w:ascii="Arial" w:hAnsi="Arial" w:cs="Arial"/>
          </w:rPr>
          <w:t xml:space="preserve"> by licensees</w:t>
        </w:r>
      </w:ins>
      <w:ins w:id="54" w:author="alk1" w:date="2011-10-11T16:17:00Z">
        <w:r>
          <w:rPr>
            <w:rFonts w:ascii="Arial" w:hAnsi="Arial" w:cs="Arial"/>
          </w:rPr>
          <w:t xml:space="preserve"> to the NRC</w:t>
        </w:r>
      </w:ins>
      <w:ins w:id="55" w:author="alk1" w:date="2011-10-12T09:26:00Z">
        <w:r w:rsidR="000718FD">
          <w:rPr>
            <w:rFonts w:ascii="Arial" w:hAnsi="Arial" w:cs="Arial"/>
          </w:rPr>
          <w:t xml:space="preserve">; however, </w:t>
        </w:r>
      </w:ins>
      <w:ins w:id="56" w:author="alk1" w:date="2011-10-12T09:27:00Z">
        <w:r w:rsidR="000718FD">
          <w:rPr>
            <w:rFonts w:ascii="Arial" w:hAnsi="Arial" w:cs="Arial"/>
          </w:rPr>
          <w:t>information</w:t>
        </w:r>
      </w:ins>
      <w:ins w:id="57" w:author="alk1" w:date="2011-10-12T09:26:00Z">
        <w:r w:rsidR="000718FD">
          <w:rPr>
            <w:rFonts w:ascii="Arial" w:hAnsi="Arial" w:cs="Arial"/>
          </w:rPr>
          <w:t xml:space="preserve"> provided to the </w:t>
        </w:r>
      </w:ins>
      <w:ins w:id="58" w:author="alk1" w:date="2011-10-12T09:27:00Z">
        <w:r w:rsidR="000718FD">
          <w:rPr>
            <w:rFonts w:ascii="Arial" w:hAnsi="Arial" w:cs="Arial"/>
          </w:rPr>
          <w:t>Commission by a licensee</w:t>
        </w:r>
      </w:ins>
      <w:ins w:id="59" w:author="alk1" w:date="2011-10-12T09:26:00Z">
        <w:r w:rsidR="000718FD">
          <w:rPr>
            <w:rFonts w:ascii="Arial" w:hAnsi="Arial" w:cs="Arial"/>
          </w:rPr>
          <w:t xml:space="preserve"> </w:t>
        </w:r>
      </w:ins>
      <w:ins w:id="60" w:author="alk1" w:date="2011-10-12T09:28:00Z">
        <w:r w:rsidR="000718FD">
          <w:rPr>
            <w:rFonts w:ascii="Arial" w:hAnsi="Arial" w:cs="Arial"/>
          </w:rPr>
          <w:t>shall</w:t>
        </w:r>
      </w:ins>
      <w:ins w:id="61" w:author="alk1" w:date="2011-10-12T09:26:00Z">
        <w:r w:rsidR="000718FD">
          <w:rPr>
            <w:rFonts w:ascii="Arial" w:hAnsi="Arial" w:cs="Arial"/>
          </w:rPr>
          <w:t xml:space="preserve"> be </w:t>
        </w:r>
      </w:ins>
      <w:ins w:id="62" w:author="alk1" w:date="2011-10-12T09:28:00Z">
        <w:r w:rsidR="000718FD">
          <w:rPr>
            <w:rFonts w:ascii="Arial" w:hAnsi="Arial" w:cs="Arial"/>
          </w:rPr>
          <w:t>complete and accurate in all material respects</w:t>
        </w:r>
      </w:ins>
      <w:ins w:id="63" w:author="alk1" w:date="2011-10-11T16:26:00Z">
        <w:r w:rsidR="006C16F8">
          <w:rPr>
            <w:rFonts w:ascii="Arial" w:hAnsi="Arial" w:cs="Arial"/>
          </w:rPr>
          <w:t xml:space="preserve">.  </w:t>
        </w:r>
      </w:ins>
      <w:ins w:id="64" w:author="alk1" w:date="2011-10-12T09:28:00Z">
        <w:r w:rsidR="000718FD" w:rsidRPr="006C16F8">
          <w:rPr>
            <w:rFonts w:ascii="Arial" w:hAnsi="Arial" w:cs="Arial"/>
          </w:rPr>
          <w:t>The assessment of plant performance</w:t>
        </w:r>
        <w:r w:rsidR="000718FD">
          <w:rPr>
            <w:rFonts w:ascii="Arial" w:hAnsi="Arial" w:cs="Arial"/>
          </w:rPr>
          <w:t xml:space="preserve"> </w:t>
        </w:r>
        <w:r w:rsidR="000718FD" w:rsidRPr="006C16F8">
          <w:rPr>
            <w:rFonts w:ascii="Arial" w:hAnsi="Arial" w:cs="Arial"/>
          </w:rPr>
          <w:t xml:space="preserve">relies on information provided by PIs. </w:t>
        </w:r>
        <w:r w:rsidR="000718FD">
          <w:rPr>
            <w:rFonts w:ascii="Arial" w:hAnsi="Arial" w:cs="Arial"/>
          </w:rPr>
          <w:t xml:space="preserve"> </w:t>
        </w:r>
      </w:ins>
      <w:ins w:id="65" w:author="alk1" w:date="2011-10-11T16:57:00Z">
        <w:r w:rsidR="00377580">
          <w:rPr>
            <w:rFonts w:ascii="Arial" w:hAnsi="Arial" w:cs="Arial"/>
          </w:rPr>
          <w:t>Appendix B of NEI 99-02 and Attachment 1 of this inspection procedure (IP)</w:t>
        </w:r>
      </w:ins>
      <w:ins w:id="66" w:author="alk1" w:date="2011-10-12T09:23:00Z">
        <w:r w:rsidR="000718FD">
          <w:rPr>
            <w:rFonts w:ascii="Arial" w:hAnsi="Arial" w:cs="Arial"/>
          </w:rPr>
          <w:t xml:space="preserve"> describe the PI data elements that are reported to the NRC</w:t>
        </w:r>
      </w:ins>
      <w:ins w:id="67" w:author="alk1" w:date="2011-10-11T16:57:00Z">
        <w:r w:rsidR="00377580">
          <w:rPr>
            <w:rFonts w:ascii="Arial" w:hAnsi="Arial" w:cs="Arial"/>
          </w:rPr>
          <w:t xml:space="preserve">.  </w:t>
        </w:r>
      </w:ins>
      <w:ins w:id="68" w:author="alk1" w:date="2011-10-11T16:26:00Z">
        <w:r w:rsidR="006C16F8">
          <w:rPr>
            <w:rFonts w:ascii="Arial" w:hAnsi="Arial" w:cs="Arial"/>
          </w:rPr>
          <w:t>The purpose of this procedure is to</w:t>
        </w:r>
        <w:r w:rsidR="006C16F8" w:rsidRPr="006C16F8">
          <w:rPr>
            <w:rFonts w:ascii="Arial" w:hAnsi="Arial" w:cs="Arial"/>
          </w:rPr>
          <w:t xml:space="preserve"> periodically review PI data to determine </w:t>
        </w:r>
      </w:ins>
      <w:ins w:id="69" w:author="alk1" w:date="2011-10-11T16:27:00Z">
        <w:r w:rsidR="006C16F8">
          <w:rPr>
            <w:rFonts w:ascii="Arial" w:hAnsi="Arial" w:cs="Arial"/>
          </w:rPr>
          <w:t>their</w:t>
        </w:r>
      </w:ins>
      <w:ins w:id="70" w:author="alk1" w:date="2011-10-11T16:26:00Z">
        <w:r w:rsidR="006C16F8" w:rsidRPr="006C16F8">
          <w:rPr>
            <w:rFonts w:ascii="Arial" w:hAnsi="Arial" w:cs="Arial"/>
          </w:rPr>
          <w:t xml:space="preserve"> accuracy and</w:t>
        </w:r>
      </w:ins>
      <w:ins w:id="71" w:author="alk1" w:date="2011-10-11T16:27:00Z">
        <w:r w:rsidR="006C16F8">
          <w:rPr>
            <w:rFonts w:ascii="Arial" w:hAnsi="Arial" w:cs="Arial"/>
          </w:rPr>
          <w:t xml:space="preserve"> </w:t>
        </w:r>
      </w:ins>
      <w:ins w:id="72" w:author="alk1" w:date="2011-10-11T16:26:00Z">
        <w:r w:rsidR="006C16F8" w:rsidRPr="006C16F8">
          <w:rPr>
            <w:rFonts w:ascii="Arial" w:hAnsi="Arial" w:cs="Arial"/>
          </w:rPr>
          <w:t>completeness.</w:t>
        </w:r>
      </w:ins>
      <w:ins w:id="73" w:author="alk1" w:date="2011-10-11T16:31:00Z">
        <w:r w:rsidR="005478C3">
          <w:rPr>
            <w:rFonts w:ascii="Arial" w:hAnsi="Arial" w:cs="Arial"/>
          </w:rPr>
          <w:t xml:space="preserve">  </w:t>
        </w:r>
      </w:ins>
      <w:r w:rsidR="005478C3" w:rsidRPr="001C6247">
        <w:rPr>
          <w:rFonts w:ascii="Arial" w:hAnsi="Arial" w:cs="Arial"/>
        </w:rPr>
        <w:t xml:space="preserve">Each </w:t>
      </w:r>
      <w:r w:rsidR="005478C3">
        <w:rPr>
          <w:rFonts w:ascii="Arial" w:hAnsi="Arial" w:cs="Arial"/>
        </w:rPr>
        <w:t>PI</w:t>
      </w:r>
      <w:r w:rsidR="005478C3" w:rsidRPr="001C6247">
        <w:rPr>
          <w:rFonts w:ascii="Arial" w:hAnsi="Arial" w:cs="Arial"/>
        </w:rPr>
        <w:t xml:space="preserve"> for every unit will be verified </w:t>
      </w:r>
      <w:ins w:id="74" w:author="alk1" w:date="2011-10-11T16:32:00Z">
        <w:r w:rsidR="005478C3">
          <w:rPr>
            <w:rFonts w:ascii="Arial" w:hAnsi="Arial" w:cs="Arial"/>
          </w:rPr>
          <w:t>annually</w:t>
        </w:r>
      </w:ins>
      <w:r w:rsidR="005478C3" w:rsidRPr="001C6247">
        <w:rPr>
          <w:rFonts w:ascii="Arial" w:hAnsi="Arial" w:cs="Arial"/>
        </w:rPr>
        <w:t xml:space="preserve">.  The </w:t>
      </w:r>
      <w:r w:rsidR="005478C3">
        <w:rPr>
          <w:rFonts w:ascii="Arial" w:hAnsi="Arial" w:cs="Arial"/>
        </w:rPr>
        <w:t>PI</w:t>
      </w:r>
      <w:r w:rsidR="005478C3" w:rsidRPr="001C6247">
        <w:rPr>
          <w:rFonts w:ascii="Arial" w:hAnsi="Arial" w:cs="Arial"/>
        </w:rPr>
        <w:t xml:space="preserve"> verifications will be planned inspections during which </w:t>
      </w:r>
      <w:r w:rsidR="003E42FD">
        <w:rPr>
          <w:rFonts w:ascii="Arial" w:hAnsi="Arial" w:cs="Arial"/>
        </w:rPr>
        <w:t>an</w:t>
      </w:r>
      <w:r w:rsidR="005478C3" w:rsidRPr="001C6247">
        <w:rPr>
          <w:rFonts w:ascii="Arial" w:hAnsi="Arial" w:cs="Arial"/>
        </w:rPr>
        <w:t xml:space="preserve"> inspector will review a sample of plant records and data against the reported </w:t>
      </w:r>
      <w:r w:rsidR="005478C3">
        <w:rPr>
          <w:rFonts w:ascii="Arial" w:hAnsi="Arial" w:cs="Arial"/>
        </w:rPr>
        <w:t>PIs</w:t>
      </w:r>
      <w:r w:rsidR="005478C3" w:rsidRPr="001C6247">
        <w:rPr>
          <w:rFonts w:ascii="Arial" w:hAnsi="Arial" w:cs="Arial"/>
        </w:rPr>
        <w:t>.</w:t>
      </w:r>
    </w:p>
    <w:p w:rsidR="000F28D9" w:rsidRPr="001C6247" w:rsidRDefault="000F28D9" w:rsidP="000F28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3E42FD" w:rsidRDefault="003E42FD"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75" w:author="alk1" w:date="2011-10-11T16:41:00Z"/>
          <w:rFonts w:ascii="Arial" w:hAnsi="Arial" w:cs="Arial"/>
        </w:rPr>
      </w:pPr>
      <w:ins w:id="76" w:author="alk1" w:date="2011-10-11T16:41:00Z">
        <w:r>
          <w:rPr>
            <w:rFonts w:ascii="Arial" w:hAnsi="Arial" w:cs="Arial"/>
          </w:rPr>
          <w:t>02.02</w:t>
        </w:r>
        <w:r>
          <w:rPr>
            <w:rFonts w:ascii="Arial" w:hAnsi="Arial" w:cs="Arial"/>
          </w:rPr>
          <w:tab/>
        </w:r>
      </w:ins>
      <w:ins w:id="77" w:author="alk1" w:date="2011-10-11T16:48:00Z">
        <w:r w:rsidR="00C25CF4">
          <w:rPr>
            <w:rFonts w:ascii="Arial" w:hAnsi="Arial" w:cs="Arial"/>
            <w:u w:val="single"/>
          </w:rPr>
          <w:t>Inspection Planning</w:t>
        </w:r>
      </w:ins>
    </w:p>
    <w:p w:rsidR="003E42FD" w:rsidRDefault="003E42FD"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AE56FF" w:rsidRPr="001C6247" w:rsidRDefault="00FB7F18"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r>
        <w:rPr>
          <w:rFonts w:ascii="Arial" w:hAnsi="Arial" w:cs="Arial"/>
        </w:rPr>
        <w:t xml:space="preserve">Resident inspectors </w:t>
      </w:r>
      <w:ins w:id="78" w:author="alk1" w:date="2011-10-11T09:30:00Z">
        <w:r>
          <w:rPr>
            <w:rFonts w:ascii="Arial" w:hAnsi="Arial" w:cs="Arial"/>
          </w:rPr>
          <w:t xml:space="preserve">or project engineers typically verify </w:t>
        </w:r>
      </w:ins>
      <w:r w:rsidR="004F1944">
        <w:rPr>
          <w:rFonts w:ascii="Arial" w:hAnsi="Arial" w:cs="Arial"/>
        </w:rPr>
        <w:t>PIs</w:t>
      </w:r>
      <w:r w:rsidR="00AE56FF" w:rsidRPr="001C6247">
        <w:rPr>
          <w:rFonts w:ascii="Arial" w:hAnsi="Arial" w:cs="Arial"/>
        </w:rPr>
        <w:t xml:space="preserve"> for the Initiating Events, Mitigating Systems, and Barrier Integrity Cornerstones</w:t>
      </w:r>
      <w:ins w:id="79" w:author="alk1" w:date="2011-10-13T10:01:00Z">
        <w:r w:rsidR="00E14E02">
          <w:rPr>
            <w:rFonts w:ascii="Arial" w:hAnsi="Arial" w:cs="Arial"/>
          </w:rPr>
          <w:t xml:space="preserve"> and aspects of PIs for the </w:t>
        </w:r>
      </w:ins>
      <w:ins w:id="80" w:author="alk1" w:date="2011-10-14T10:44:00Z">
        <w:r w:rsidR="00E1430B">
          <w:rPr>
            <w:rFonts w:ascii="Arial" w:hAnsi="Arial" w:cs="Arial"/>
          </w:rPr>
          <w:t xml:space="preserve">Emergency Preparedness, </w:t>
        </w:r>
      </w:ins>
      <w:ins w:id="81" w:author="alk1" w:date="2011-10-13T10:01:00Z">
        <w:r w:rsidR="00E14E02">
          <w:rPr>
            <w:rFonts w:ascii="Arial" w:hAnsi="Arial" w:cs="Arial"/>
          </w:rPr>
          <w:t>Occupational</w:t>
        </w:r>
      </w:ins>
      <w:ins w:id="82" w:author="alk1" w:date="2011-10-14T10:45:00Z">
        <w:r w:rsidR="00E1430B">
          <w:rPr>
            <w:rFonts w:ascii="Arial" w:hAnsi="Arial" w:cs="Arial"/>
          </w:rPr>
          <w:t xml:space="preserve"> Radiation Safety,</w:t>
        </w:r>
      </w:ins>
      <w:ins w:id="83" w:author="alk1" w:date="2011-10-13T10:01:00Z">
        <w:r w:rsidR="00E14E02">
          <w:rPr>
            <w:rFonts w:ascii="Arial" w:hAnsi="Arial" w:cs="Arial"/>
          </w:rPr>
          <w:t xml:space="preserve"> and Public Radiation Safety Cornerstones</w:t>
        </w:r>
      </w:ins>
      <w:ins w:id="84" w:author="alk1" w:date="2011-12-05T10:17:00Z">
        <w:r w:rsidR="006E216C">
          <w:rPr>
            <w:rFonts w:ascii="Arial" w:hAnsi="Arial" w:cs="Arial"/>
          </w:rPr>
          <w:t xml:space="preserve"> as described in this IP</w:t>
        </w:r>
      </w:ins>
      <w:r w:rsidR="00AE56FF" w:rsidRPr="001C6247">
        <w:rPr>
          <w:rFonts w:ascii="Arial" w:hAnsi="Arial" w:cs="Arial"/>
        </w:rPr>
        <w:t>.  The</w:t>
      </w:r>
      <w:r w:rsidR="004F1944">
        <w:rPr>
          <w:rFonts w:ascii="Arial" w:hAnsi="Arial" w:cs="Arial"/>
        </w:rPr>
        <w:t>se</w:t>
      </w:r>
      <w:r w:rsidR="00AE56FF" w:rsidRPr="001C6247">
        <w:rPr>
          <w:rFonts w:ascii="Arial" w:hAnsi="Arial" w:cs="Arial"/>
        </w:rPr>
        <w:t xml:space="preserve"> inspectors should verify </w:t>
      </w:r>
      <w:r w:rsidR="00A779A1">
        <w:rPr>
          <w:rFonts w:ascii="Arial" w:hAnsi="Arial" w:cs="Arial"/>
        </w:rPr>
        <w:t>two</w:t>
      </w:r>
      <w:r w:rsidR="00AE56FF" w:rsidRPr="001C6247">
        <w:rPr>
          <w:rFonts w:ascii="Arial" w:hAnsi="Arial" w:cs="Arial"/>
        </w:rPr>
        <w:t xml:space="preserve"> or </w:t>
      </w:r>
      <w:r w:rsidR="00A779A1">
        <w:rPr>
          <w:rFonts w:ascii="Arial" w:hAnsi="Arial" w:cs="Arial"/>
        </w:rPr>
        <w:t>three</w:t>
      </w:r>
      <w:r w:rsidR="00AE56FF" w:rsidRPr="001C6247">
        <w:rPr>
          <w:rFonts w:ascii="Arial" w:hAnsi="Arial" w:cs="Arial"/>
        </w:rPr>
        <w:t xml:space="preserve"> </w:t>
      </w:r>
      <w:r w:rsidR="004F1944">
        <w:rPr>
          <w:rFonts w:ascii="Arial" w:hAnsi="Arial" w:cs="Arial"/>
        </w:rPr>
        <w:t>PIs</w:t>
      </w:r>
      <w:r w:rsidR="00AE56FF" w:rsidRPr="001C6247">
        <w:rPr>
          <w:rFonts w:ascii="Arial" w:hAnsi="Arial" w:cs="Arial"/>
        </w:rPr>
        <w:t xml:space="preserve"> </w:t>
      </w:r>
      <w:r w:rsidR="00AE56FF" w:rsidRPr="001C6247">
        <w:rPr>
          <w:rFonts w:ascii="Arial" w:hAnsi="Arial" w:cs="Arial"/>
        </w:rPr>
        <w:lastRenderedPageBreak/>
        <w:t>per unit each calendar quarter s</w:t>
      </w:r>
      <w:r w:rsidR="004F1944">
        <w:rPr>
          <w:rFonts w:ascii="Arial" w:hAnsi="Arial" w:cs="Arial"/>
        </w:rPr>
        <w:t>o</w:t>
      </w:r>
      <w:r w:rsidR="00AE56FF" w:rsidRPr="001C6247">
        <w:rPr>
          <w:rFonts w:ascii="Arial" w:hAnsi="Arial" w:cs="Arial"/>
        </w:rPr>
        <w:t xml:space="preserve"> that every </w:t>
      </w:r>
      <w:r w:rsidR="004F1944">
        <w:rPr>
          <w:rFonts w:ascii="Arial" w:hAnsi="Arial" w:cs="Arial"/>
        </w:rPr>
        <w:t>PI</w:t>
      </w:r>
      <w:r w:rsidR="00AE56FF" w:rsidRPr="001C6247">
        <w:rPr>
          <w:rFonts w:ascii="Arial" w:hAnsi="Arial" w:cs="Arial"/>
        </w:rPr>
        <w:t xml:space="preserve"> is reviewed annually</w:t>
      </w:r>
      <w:ins w:id="85" w:author="alk1" w:date="2011-10-11T16:40:00Z">
        <w:r w:rsidR="003E42FD">
          <w:rPr>
            <w:rFonts w:ascii="Arial" w:hAnsi="Arial" w:cs="Arial"/>
          </w:rPr>
          <w:t>;</w:t>
        </w:r>
        <w:r w:rsidR="003E42FD" w:rsidRPr="001C6247">
          <w:rPr>
            <w:rFonts w:ascii="Arial" w:hAnsi="Arial" w:cs="Arial"/>
          </w:rPr>
          <w:t xml:space="preserve"> </w:t>
        </w:r>
        <w:r w:rsidR="003E42FD">
          <w:rPr>
            <w:rFonts w:ascii="Arial" w:hAnsi="Arial" w:cs="Arial"/>
          </w:rPr>
          <w:t>h</w:t>
        </w:r>
      </w:ins>
      <w:ins w:id="86" w:author="alk1" w:date="2011-10-11T09:11:00Z">
        <w:r w:rsidR="00A779A1">
          <w:rPr>
            <w:rFonts w:ascii="Arial" w:hAnsi="Arial" w:cs="Arial"/>
          </w:rPr>
          <w:t xml:space="preserve">owever, minimum quarterly sample </w:t>
        </w:r>
      </w:ins>
      <w:ins w:id="87" w:author="alk1" w:date="2011-10-11T09:12:00Z">
        <w:r w:rsidR="00A779A1">
          <w:rPr>
            <w:rFonts w:ascii="Arial" w:hAnsi="Arial" w:cs="Arial"/>
          </w:rPr>
          <w:t>sizes</w:t>
        </w:r>
      </w:ins>
      <w:ins w:id="88" w:author="alk1" w:date="2011-12-08T11:02:00Z">
        <w:r w:rsidR="00B04687">
          <w:rPr>
            <w:rFonts w:ascii="Arial" w:hAnsi="Arial" w:cs="Arial"/>
          </w:rPr>
          <w:t xml:space="preserve"> are not required</w:t>
        </w:r>
      </w:ins>
      <w:ins w:id="89" w:author="alk1" w:date="2011-10-11T09:12:00Z">
        <w:r w:rsidR="00A779A1">
          <w:rPr>
            <w:rFonts w:ascii="Arial" w:hAnsi="Arial" w:cs="Arial"/>
          </w:rPr>
          <w:t>.</w:t>
        </w:r>
      </w:ins>
      <w:r w:rsidR="00A779A1">
        <w:rPr>
          <w:rFonts w:ascii="Arial" w:hAnsi="Arial" w:cs="Arial"/>
        </w:rPr>
        <w:t xml:space="preserve">  </w:t>
      </w:r>
      <w:r>
        <w:rPr>
          <w:rFonts w:ascii="Arial" w:hAnsi="Arial" w:cs="Arial"/>
        </w:rPr>
        <w:t xml:space="preserve">A regional specialist inspector will annually verify </w:t>
      </w:r>
      <w:r w:rsidR="004F1944">
        <w:rPr>
          <w:rFonts w:ascii="Arial" w:hAnsi="Arial" w:cs="Arial"/>
        </w:rPr>
        <w:t>PI</w:t>
      </w:r>
      <w:r w:rsidR="00AE56FF" w:rsidRPr="001C6247">
        <w:rPr>
          <w:rFonts w:ascii="Arial" w:hAnsi="Arial" w:cs="Arial"/>
        </w:rPr>
        <w:t>s for the Emergency Preparedness, Occupational Radiation Safety, Public Radiation Safety, and Security Cornerstones</w:t>
      </w:r>
      <w:r>
        <w:rPr>
          <w:rFonts w:ascii="Arial" w:hAnsi="Arial" w:cs="Arial"/>
        </w:rPr>
        <w:t>.</w:t>
      </w:r>
      <w:r w:rsidR="00AE56FF" w:rsidRPr="001C6247">
        <w:rPr>
          <w:rFonts w:ascii="Arial" w:hAnsi="Arial" w:cs="Arial"/>
        </w:rPr>
        <w:t xml:space="preserve"> </w:t>
      </w:r>
      <w:r>
        <w:rPr>
          <w:rFonts w:ascii="Arial" w:hAnsi="Arial" w:cs="Arial"/>
        </w:rPr>
        <w:t xml:space="preserve"> </w:t>
      </w:r>
      <w:ins w:id="90" w:author="alk1" w:date="2011-12-06T15:51:00Z">
        <w:r w:rsidR="008F21C6">
          <w:rPr>
            <w:rFonts w:ascii="Arial" w:hAnsi="Arial" w:cs="Arial"/>
          </w:rPr>
          <w:t xml:space="preserve">Inspectors may perform </w:t>
        </w:r>
      </w:ins>
      <w:ins w:id="91" w:author="alk1" w:date="2011-10-11T09:13:00Z">
        <w:r w:rsidR="00A779A1">
          <w:rPr>
            <w:rFonts w:ascii="Arial" w:hAnsi="Arial" w:cs="Arial"/>
          </w:rPr>
          <w:t>verification</w:t>
        </w:r>
      </w:ins>
      <w:ins w:id="92" w:author="alk1" w:date="2011-12-06T15:52:00Z">
        <w:r w:rsidR="008F21C6">
          <w:rPr>
            <w:rFonts w:ascii="Arial" w:hAnsi="Arial" w:cs="Arial"/>
          </w:rPr>
          <w:t xml:space="preserve"> inspections</w:t>
        </w:r>
      </w:ins>
      <w:ins w:id="93" w:author="alk1" w:date="2011-10-11T09:13:00Z">
        <w:r w:rsidR="00A779A1">
          <w:rPr>
            <w:rFonts w:ascii="Arial" w:hAnsi="Arial" w:cs="Arial"/>
          </w:rPr>
          <w:t xml:space="preserve"> </w:t>
        </w:r>
      </w:ins>
      <w:r>
        <w:rPr>
          <w:rFonts w:ascii="Arial" w:hAnsi="Arial" w:cs="Arial"/>
        </w:rPr>
        <w:t xml:space="preserve">during a site visit </w:t>
      </w:r>
      <w:r w:rsidR="00A779A1">
        <w:rPr>
          <w:rFonts w:ascii="Arial" w:hAnsi="Arial" w:cs="Arial"/>
        </w:rPr>
        <w:t xml:space="preserve">in </w:t>
      </w:r>
      <w:r w:rsidR="00AE56FF" w:rsidRPr="001C6247">
        <w:rPr>
          <w:rFonts w:ascii="Arial" w:hAnsi="Arial" w:cs="Arial"/>
        </w:rPr>
        <w:t>any calendar quarter</w:t>
      </w:r>
      <w:r>
        <w:rPr>
          <w:rFonts w:ascii="Arial" w:hAnsi="Arial" w:cs="Arial"/>
        </w:rPr>
        <w:t>.</w:t>
      </w:r>
      <w:ins w:id="94" w:author="alk1" w:date="2011-12-02T14:31:00Z">
        <w:r w:rsidR="00756E0B">
          <w:rPr>
            <w:rFonts w:ascii="Arial" w:hAnsi="Arial" w:cs="Arial"/>
          </w:rPr>
          <w:t xml:space="preserve">  </w:t>
        </w:r>
      </w:ins>
      <w:ins w:id="95" w:author="alk1" w:date="2011-12-06T15:49:00Z">
        <w:r w:rsidR="00216AE9">
          <w:rPr>
            <w:rFonts w:ascii="Arial" w:hAnsi="Arial" w:cs="Arial"/>
          </w:rPr>
          <w:t xml:space="preserve">Inspectors </w:t>
        </w:r>
      </w:ins>
      <w:ins w:id="96" w:author="alk1" w:date="2011-12-06T15:59:00Z">
        <w:r w:rsidR="008F21C6">
          <w:rPr>
            <w:rFonts w:ascii="Arial" w:hAnsi="Arial" w:cs="Arial"/>
          </w:rPr>
          <w:t xml:space="preserve">may </w:t>
        </w:r>
      </w:ins>
      <w:ins w:id="97" w:author="alk1" w:date="2011-12-08T11:02:00Z">
        <w:r w:rsidR="00B04687">
          <w:rPr>
            <w:rFonts w:ascii="Arial" w:hAnsi="Arial" w:cs="Arial"/>
          </w:rPr>
          <w:t>inform the selection and timing of PI verification inspection samples by using the information on</w:t>
        </w:r>
      </w:ins>
      <w:ins w:id="98" w:author="alk1" w:date="2011-12-06T15:58:00Z">
        <w:r w:rsidR="008F21C6">
          <w:rPr>
            <w:rFonts w:ascii="Arial" w:hAnsi="Arial" w:cs="Arial"/>
          </w:rPr>
          <w:t xml:space="preserve"> NRC’s PI Web sites </w:t>
        </w:r>
      </w:ins>
      <w:ins w:id="99" w:author="alk1" w:date="2011-12-06T15:59:00Z">
        <w:r w:rsidR="008F21C6">
          <w:rPr>
            <w:rFonts w:ascii="Arial" w:hAnsi="Arial" w:cs="Arial"/>
          </w:rPr>
          <w:t xml:space="preserve">(e.g., inspectors may </w:t>
        </w:r>
      </w:ins>
      <w:ins w:id="100" w:author="alk1" w:date="2011-12-06T16:17:00Z">
        <w:r w:rsidR="0043515B">
          <w:rPr>
            <w:rFonts w:ascii="Arial" w:hAnsi="Arial" w:cs="Arial"/>
          </w:rPr>
          <w:t xml:space="preserve">want to </w:t>
        </w:r>
      </w:ins>
      <w:ins w:id="101" w:author="alk1" w:date="2011-12-06T16:28:00Z">
        <w:r w:rsidR="00D20257">
          <w:rPr>
            <w:rFonts w:ascii="Arial" w:hAnsi="Arial" w:cs="Arial"/>
          </w:rPr>
          <w:t>verify PI data for</w:t>
        </w:r>
      </w:ins>
      <w:ins w:id="102" w:author="alk1" w:date="2011-12-06T15:59:00Z">
        <w:r w:rsidR="008F21C6">
          <w:rPr>
            <w:rFonts w:ascii="Arial" w:hAnsi="Arial" w:cs="Arial"/>
          </w:rPr>
          <w:t xml:space="preserve"> PIs that are approaching threshold</w:t>
        </w:r>
      </w:ins>
      <w:ins w:id="103" w:author="alk1" w:date="2011-12-06T16:17:00Z">
        <w:r w:rsidR="0043515B">
          <w:rPr>
            <w:rFonts w:ascii="Arial" w:hAnsi="Arial" w:cs="Arial"/>
          </w:rPr>
          <w:t>s</w:t>
        </w:r>
      </w:ins>
      <w:ins w:id="104" w:author="alk1" w:date="2011-12-06T15:59:00Z">
        <w:r w:rsidR="008F21C6">
          <w:rPr>
            <w:rFonts w:ascii="Arial" w:hAnsi="Arial" w:cs="Arial"/>
          </w:rPr>
          <w:t>)</w:t>
        </w:r>
      </w:ins>
      <w:ins w:id="105" w:author="alk1" w:date="2011-12-06T15:50:00Z">
        <w:r w:rsidR="00216AE9">
          <w:rPr>
            <w:rFonts w:ascii="Arial" w:hAnsi="Arial" w:cs="Arial"/>
          </w:rPr>
          <w:t>.</w:t>
        </w:r>
      </w:ins>
      <w:ins w:id="106" w:author="alk1" w:date="2011-12-06T15:51:00Z">
        <w:r w:rsidR="00216AE9">
          <w:rPr>
            <w:rFonts w:ascii="Arial" w:hAnsi="Arial" w:cs="Arial"/>
          </w:rPr>
          <w:t xml:space="preserve">  </w:t>
        </w:r>
      </w:ins>
      <w:ins w:id="107" w:author="alk1" w:date="2011-10-17T10:57:00Z">
        <w:r w:rsidR="00C85A3E">
          <w:rPr>
            <w:rFonts w:ascii="Arial" w:hAnsi="Arial" w:cs="Arial"/>
          </w:rPr>
          <w:t>S</w:t>
        </w:r>
      </w:ins>
      <w:ins w:id="108" w:author="alk1" w:date="2011-10-14T14:34:00Z">
        <w:r w:rsidR="00360CD4">
          <w:rPr>
            <w:rFonts w:ascii="Arial" w:hAnsi="Arial" w:cs="Arial"/>
          </w:rPr>
          <w:t>ection</w:t>
        </w:r>
      </w:ins>
      <w:ins w:id="109" w:author="alk1" w:date="2011-10-17T10:57:00Z">
        <w:r w:rsidR="00C85A3E">
          <w:rPr>
            <w:rFonts w:ascii="Arial" w:hAnsi="Arial" w:cs="Arial"/>
          </w:rPr>
          <w:t> </w:t>
        </w:r>
      </w:ins>
      <w:ins w:id="110" w:author="alk1" w:date="2011-10-14T14:34:00Z">
        <w:r w:rsidR="00360CD4">
          <w:rPr>
            <w:rFonts w:ascii="Arial" w:hAnsi="Arial" w:cs="Arial"/>
          </w:rPr>
          <w:t>71151-0</w:t>
        </w:r>
      </w:ins>
      <w:ins w:id="111" w:author="alk1" w:date="2011-10-17T10:57:00Z">
        <w:r w:rsidR="00C85A3E">
          <w:rPr>
            <w:rFonts w:ascii="Arial" w:hAnsi="Arial" w:cs="Arial"/>
          </w:rPr>
          <w:t>5</w:t>
        </w:r>
      </w:ins>
      <w:ins w:id="112" w:author="alk1" w:date="2011-10-14T14:34:00Z">
        <w:r w:rsidR="00360CD4">
          <w:rPr>
            <w:rFonts w:ascii="Arial" w:hAnsi="Arial" w:cs="Arial"/>
          </w:rPr>
          <w:t xml:space="preserve"> </w:t>
        </w:r>
      </w:ins>
      <w:ins w:id="113" w:author="alk1" w:date="2011-10-17T10:57:00Z">
        <w:r w:rsidR="00C85A3E">
          <w:rPr>
            <w:rFonts w:ascii="Arial" w:hAnsi="Arial" w:cs="Arial"/>
          </w:rPr>
          <w:t xml:space="preserve">of this IP </w:t>
        </w:r>
      </w:ins>
      <w:ins w:id="114" w:author="alk1" w:date="2011-12-02T14:31:00Z">
        <w:r w:rsidR="00756E0B">
          <w:rPr>
            <w:rFonts w:ascii="Arial" w:hAnsi="Arial" w:cs="Arial"/>
          </w:rPr>
          <w:t>has</w:t>
        </w:r>
      </w:ins>
      <w:ins w:id="115" w:author="alk1" w:date="2011-10-14T14:34:00Z">
        <w:r w:rsidR="00360CD4">
          <w:rPr>
            <w:rFonts w:ascii="Arial" w:hAnsi="Arial" w:cs="Arial"/>
          </w:rPr>
          <w:t xml:space="preserve"> guidance for planning PI verification inspections</w:t>
        </w:r>
      </w:ins>
      <w:ins w:id="116" w:author="alk1" w:date="2011-10-17T10:57:00Z">
        <w:r w:rsidR="00C85A3E">
          <w:rPr>
            <w:rFonts w:ascii="Arial" w:hAnsi="Arial" w:cs="Arial"/>
          </w:rPr>
          <w:t xml:space="preserve"> in NRC’s Reactor Programs System (RPS)</w:t>
        </w:r>
      </w:ins>
      <w:ins w:id="117" w:author="alk1" w:date="2011-10-14T14:34:00Z">
        <w:r w:rsidR="00360CD4">
          <w:rPr>
            <w:rFonts w:ascii="Arial" w:hAnsi="Arial" w:cs="Arial"/>
          </w:rPr>
          <w:t>.</w:t>
        </w:r>
      </w:ins>
    </w:p>
    <w:p w:rsidR="00447D37" w:rsidRDefault="00447D37"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118" w:author="alk1" w:date="2011-10-11T12:40:00Z"/>
          <w:rFonts w:ascii="Arial" w:hAnsi="Arial" w:cs="Arial"/>
        </w:rPr>
      </w:pPr>
    </w:p>
    <w:p w:rsidR="00135ECA" w:rsidRDefault="00135ECA"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119" w:author="alk1" w:date="2011-10-11T12:38:00Z"/>
          <w:rFonts w:ascii="Arial" w:hAnsi="Arial" w:cs="Arial"/>
        </w:rPr>
      </w:pPr>
      <w:ins w:id="120" w:author="alk1" w:date="2011-10-11T12:38:00Z">
        <w:r>
          <w:rPr>
            <w:rFonts w:ascii="Arial" w:hAnsi="Arial" w:cs="Arial"/>
          </w:rPr>
          <w:t>02.0</w:t>
        </w:r>
      </w:ins>
      <w:ins w:id="121" w:author="alk1" w:date="2011-10-11T12:41:00Z">
        <w:r>
          <w:rPr>
            <w:rFonts w:ascii="Arial" w:hAnsi="Arial" w:cs="Arial"/>
          </w:rPr>
          <w:t>3</w:t>
        </w:r>
      </w:ins>
      <w:ins w:id="122" w:author="alk1" w:date="2011-10-11T12:38:00Z">
        <w:r>
          <w:rPr>
            <w:rFonts w:ascii="Arial" w:hAnsi="Arial" w:cs="Arial"/>
          </w:rPr>
          <w:tab/>
        </w:r>
        <w:r w:rsidRPr="00135ECA">
          <w:rPr>
            <w:rFonts w:ascii="Arial" w:hAnsi="Arial" w:cs="Arial"/>
            <w:u w:val="single"/>
          </w:rPr>
          <w:t>PI Verification</w:t>
        </w:r>
      </w:ins>
      <w:ins w:id="123" w:author="alk1" w:date="2011-10-11T15:58:00Z">
        <w:r w:rsidR="00447D37">
          <w:rPr>
            <w:rFonts w:ascii="Arial" w:hAnsi="Arial" w:cs="Arial"/>
            <w:u w:val="single"/>
          </w:rPr>
          <w:t xml:space="preserve"> </w:t>
        </w:r>
      </w:ins>
      <w:ins w:id="124" w:author="alk1" w:date="2011-10-11T15:59:00Z">
        <w:r w:rsidR="00447D37">
          <w:rPr>
            <w:rFonts w:ascii="Arial" w:hAnsi="Arial" w:cs="Arial"/>
            <w:u w:val="single"/>
          </w:rPr>
          <w:t>Requirements</w:t>
        </w:r>
      </w:ins>
    </w:p>
    <w:p w:rsidR="00135ECA" w:rsidRDefault="00135ECA"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125" w:author="alk1" w:date="2011-10-11T16:34:00Z"/>
          <w:rFonts w:ascii="Arial" w:hAnsi="Arial" w:cs="Arial"/>
        </w:rPr>
      </w:pPr>
    </w:p>
    <w:p w:rsidR="009D2617" w:rsidRPr="009D2617" w:rsidRDefault="001326A7" w:rsidP="009D261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hanging="810"/>
        <w:jc w:val="both"/>
        <w:rPr>
          <w:rFonts w:ascii="Arial" w:hAnsi="Arial" w:cs="Arial"/>
        </w:rPr>
      </w:pPr>
      <w:ins w:id="126" w:author="alk1" w:date="2011-10-12T10:31:00Z">
        <w:r>
          <w:rPr>
            <w:rFonts w:ascii="Arial" w:hAnsi="Arial" w:cs="Arial"/>
          </w:rPr>
          <w:tab/>
          <w:t>a.</w:t>
        </w:r>
        <w:r>
          <w:rPr>
            <w:rFonts w:ascii="Arial" w:hAnsi="Arial" w:cs="Arial"/>
          </w:rPr>
          <w:tab/>
        </w:r>
      </w:ins>
      <w:r w:rsidR="009D2617" w:rsidRPr="009D2617">
        <w:rPr>
          <w:rFonts w:ascii="Arial" w:hAnsi="Arial" w:cs="Arial"/>
        </w:rPr>
        <w:t>When conducting the first PI verification inspection</w:t>
      </w:r>
      <w:r w:rsidR="009D2617">
        <w:rPr>
          <w:rFonts w:ascii="Arial" w:hAnsi="Arial" w:cs="Arial"/>
        </w:rPr>
        <w:t xml:space="preserve"> </w:t>
      </w:r>
      <w:r w:rsidR="009D2617" w:rsidRPr="009D2617">
        <w:rPr>
          <w:rFonts w:ascii="Arial" w:hAnsi="Arial" w:cs="Arial"/>
        </w:rPr>
        <w:t>(e.g., for a new PI</w:t>
      </w:r>
      <w:ins w:id="127" w:author="alk1" w:date="2011-10-13T10:09:00Z">
        <w:r w:rsidR="006C3DA4">
          <w:rPr>
            <w:rFonts w:ascii="Arial" w:hAnsi="Arial" w:cs="Arial"/>
          </w:rPr>
          <w:t xml:space="preserve"> or for a new site for which the PIs are applicable</w:t>
        </w:r>
      </w:ins>
      <w:ins w:id="128" w:author="alk1" w:date="2011-10-12T10:32:00Z">
        <w:r w:rsidR="009D2617" w:rsidRPr="009D2617">
          <w:rPr>
            <w:rFonts w:ascii="Arial" w:hAnsi="Arial" w:cs="Arial"/>
          </w:rPr>
          <w:t xml:space="preserve">), </w:t>
        </w:r>
      </w:ins>
      <w:r w:rsidR="009D2617" w:rsidRPr="009D2617">
        <w:rPr>
          <w:rFonts w:ascii="Arial" w:hAnsi="Arial" w:cs="Arial"/>
        </w:rPr>
        <w:t xml:space="preserve">the inspector shall verify the accuracy of all reported data that are used to calculate the value of each PI.  </w:t>
      </w:r>
      <w:ins w:id="129" w:author="alk1" w:date="2011-12-07T08:47:00Z">
        <w:r w:rsidR="00E86D14">
          <w:rPr>
            <w:rFonts w:ascii="Arial" w:hAnsi="Arial" w:cs="Arial"/>
          </w:rPr>
          <w:t>When conducting s</w:t>
        </w:r>
      </w:ins>
      <w:r w:rsidR="009D2617" w:rsidRPr="009D2617">
        <w:rPr>
          <w:rFonts w:ascii="Arial" w:hAnsi="Arial" w:cs="Arial"/>
        </w:rPr>
        <w:t>ubsequent inspections</w:t>
      </w:r>
      <w:ins w:id="130" w:author="alk1" w:date="2011-12-07T08:47:00Z">
        <w:r w:rsidR="00E86D14">
          <w:rPr>
            <w:rFonts w:ascii="Arial" w:hAnsi="Arial" w:cs="Arial"/>
          </w:rPr>
          <w:t>, the inspector may verify</w:t>
        </w:r>
      </w:ins>
      <w:r w:rsidR="009D2617" w:rsidRPr="009D2617">
        <w:rPr>
          <w:rFonts w:ascii="Arial" w:hAnsi="Arial" w:cs="Arial"/>
        </w:rPr>
        <w:t xml:space="preserve"> only </w:t>
      </w:r>
      <w:r w:rsidR="00E86D14">
        <w:rPr>
          <w:rFonts w:ascii="Arial" w:hAnsi="Arial" w:cs="Arial"/>
        </w:rPr>
        <w:t>the</w:t>
      </w:r>
      <w:r w:rsidR="009D2617" w:rsidRPr="009D2617">
        <w:rPr>
          <w:rFonts w:ascii="Arial" w:hAnsi="Arial" w:cs="Arial"/>
        </w:rPr>
        <w:t xml:space="preserve"> additional data reported since the last PI verification inspection was performed.  Credit may be given for completion of a temporary instruction, as appropriate.</w:t>
      </w:r>
    </w:p>
    <w:p w:rsidR="001326A7" w:rsidRDefault="001326A7" w:rsidP="0010242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F41215" w:rsidRDefault="002807E4" w:rsidP="001326A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hanging="810"/>
        <w:jc w:val="both"/>
        <w:rPr>
          <w:rFonts w:ascii="Arial" w:hAnsi="Arial" w:cs="Arial"/>
        </w:rPr>
      </w:pPr>
      <w:ins w:id="131" w:author="alk1" w:date="2011-10-12T09:39:00Z">
        <w:r>
          <w:rPr>
            <w:rFonts w:ascii="Arial" w:hAnsi="Arial" w:cs="Arial"/>
          </w:rPr>
          <w:tab/>
        </w:r>
      </w:ins>
      <w:ins w:id="132" w:author="alk1" w:date="2011-10-12T10:31:00Z">
        <w:r w:rsidR="001326A7">
          <w:rPr>
            <w:rFonts w:ascii="Arial" w:hAnsi="Arial" w:cs="Arial"/>
          </w:rPr>
          <w:t>b</w:t>
        </w:r>
      </w:ins>
      <w:ins w:id="133" w:author="alk1" w:date="2011-10-12T09:39:00Z">
        <w:r>
          <w:rPr>
            <w:rFonts w:ascii="Arial" w:hAnsi="Arial" w:cs="Arial"/>
          </w:rPr>
          <w:t>.</w:t>
        </w:r>
        <w:r>
          <w:rPr>
            <w:rFonts w:ascii="Arial" w:hAnsi="Arial" w:cs="Arial"/>
          </w:rPr>
          <w:tab/>
        </w:r>
      </w:ins>
      <w:ins w:id="134" w:author="alk1" w:date="2011-10-11T16:56:00Z">
        <w:r w:rsidR="00377580">
          <w:rPr>
            <w:rFonts w:ascii="Arial" w:hAnsi="Arial" w:cs="Arial"/>
          </w:rPr>
          <w:t>Inspectors shall</w:t>
        </w:r>
      </w:ins>
      <w:r w:rsidR="005478C3" w:rsidRPr="001C6247">
        <w:rPr>
          <w:rFonts w:ascii="Arial" w:hAnsi="Arial" w:cs="Arial"/>
        </w:rPr>
        <w:t xml:space="preserve"> </w:t>
      </w:r>
      <w:r w:rsidR="00F41215">
        <w:rPr>
          <w:rFonts w:ascii="Arial" w:hAnsi="Arial" w:cs="Arial"/>
        </w:rPr>
        <w:t>review PI data reported to the NRC since the last verification inspection</w:t>
      </w:r>
      <w:ins w:id="135" w:author="alk1" w:date="2011-12-06T13:12:00Z">
        <w:r w:rsidR="00F41215">
          <w:rPr>
            <w:rFonts w:ascii="Arial" w:hAnsi="Arial" w:cs="Arial"/>
          </w:rPr>
          <w:t xml:space="preserve"> </w:t>
        </w:r>
      </w:ins>
      <w:ins w:id="136" w:author="alk1" w:date="2011-12-06T13:13:00Z">
        <w:r w:rsidR="00F41215">
          <w:rPr>
            <w:rFonts w:ascii="Arial" w:hAnsi="Arial" w:cs="Arial"/>
          </w:rPr>
          <w:t>and</w:t>
        </w:r>
      </w:ins>
      <w:ins w:id="137" w:author="alk1" w:date="2011-12-06T13:12:00Z">
        <w:r w:rsidR="00F41215">
          <w:rPr>
            <w:rFonts w:ascii="Arial" w:hAnsi="Arial" w:cs="Arial"/>
          </w:rPr>
          <w:t xml:space="preserve"> </w:t>
        </w:r>
      </w:ins>
      <w:r w:rsidR="005478C3" w:rsidRPr="001C6247">
        <w:rPr>
          <w:rFonts w:ascii="Arial" w:hAnsi="Arial" w:cs="Arial"/>
        </w:rPr>
        <w:t xml:space="preserve">confirm the accuracy and completeness of </w:t>
      </w:r>
      <w:r w:rsidR="005478C3">
        <w:rPr>
          <w:rFonts w:ascii="Arial" w:hAnsi="Arial" w:cs="Arial"/>
        </w:rPr>
        <w:t>PI</w:t>
      </w:r>
      <w:r w:rsidR="005478C3" w:rsidRPr="001C6247">
        <w:rPr>
          <w:rFonts w:ascii="Arial" w:hAnsi="Arial" w:cs="Arial"/>
        </w:rPr>
        <w:t xml:space="preserve"> data by compari</w:t>
      </w:r>
      <w:ins w:id="138" w:author="alk1" w:date="2011-10-11T16:56:00Z">
        <w:r w:rsidR="00377580">
          <w:rPr>
            <w:rFonts w:ascii="Arial" w:hAnsi="Arial" w:cs="Arial"/>
          </w:rPr>
          <w:t>ng them</w:t>
        </w:r>
      </w:ins>
      <w:r w:rsidR="005478C3" w:rsidRPr="001C6247">
        <w:rPr>
          <w:rFonts w:ascii="Arial" w:hAnsi="Arial" w:cs="Arial"/>
        </w:rPr>
        <w:t xml:space="preserve"> to </w:t>
      </w:r>
      <w:ins w:id="139" w:author="alk1" w:date="2011-12-06T13:14:00Z">
        <w:r w:rsidR="00F41215">
          <w:rPr>
            <w:rFonts w:ascii="Arial" w:hAnsi="Arial" w:cs="Arial"/>
          </w:rPr>
          <w:t xml:space="preserve">a sample of </w:t>
        </w:r>
      </w:ins>
      <w:r w:rsidR="005478C3" w:rsidRPr="001C6247">
        <w:rPr>
          <w:rFonts w:ascii="Arial" w:hAnsi="Arial" w:cs="Arial"/>
        </w:rPr>
        <w:t xml:space="preserve">confirmatory plant records </w:t>
      </w:r>
      <w:ins w:id="140" w:author="alk1" w:date="2011-10-11T16:54:00Z">
        <w:r w:rsidR="00377580">
          <w:rPr>
            <w:rFonts w:ascii="Arial" w:hAnsi="Arial" w:cs="Arial"/>
          </w:rPr>
          <w:t xml:space="preserve">(e.g., </w:t>
        </w:r>
      </w:ins>
      <w:r w:rsidR="005478C3" w:rsidRPr="001C6247">
        <w:rPr>
          <w:rFonts w:ascii="Arial" w:hAnsi="Arial" w:cs="Arial"/>
        </w:rPr>
        <w:t>data available in plant operating logs</w:t>
      </w:r>
      <w:r w:rsidR="00377580">
        <w:rPr>
          <w:rFonts w:ascii="Arial" w:hAnsi="Arial" w:cs="Arial"/>
        </w:rPr>
        <w:t>)</w:t>
      </w:r>
      <w:r w:rsidR="005478C3" w:rsidRPr="001C6247">
        <w:rPr>
          <w:rFonts w:ascii="Arial" w:hAnsi="Arial" w:cs="Arial"/>
        </w:rPr>
        <w:t>.</w:t>
      </w:r>
      <w:ins w:id="141" w:author="alk1" w:date="2011-12-06T13:14:00Z">
        <w:r w:rsidR="00F41215">
          <w:rPr>
            <w:rFonts w:ascii="Arial" w:hAnsi="Arial" w:cs="Arial"/>
          </w:rPr>
          <w:t xml:space="preserve">  Inspectors may </w:t>
        </w:r>
      </w:ins>
      <w:ins w:id="142" w:author="alk1" w:date="2011-12-06T13:15:00Z">
        <w:r w:rsidR="00F41215">
          <w:rPr>
            <w:rFonts w:ascii="Arial" w:hAnsi="Arial" w:cs="Arial"/>
          </w:rPr>
          <w:t xml:space="preserve">refer to </w:t>
        </w:r>
      </w:ins>
      <w:ins w:id="143" w:author="alk1" w:date="2011-12-06T13:14:00Z">
        <w:r w:rsidR="00F41215">
          <w:rPr>
            <w:rFonts w:ascii="Arial" w:hAnsi="Arial" w:cs="Arial"/>
          </w:rPr>
          <w:t>Attachment </w:t>
        </w:r>
        <w:r w:rsidR="00F41215" w:rsidRPr="001C6247">
          <w:rPr>
            <w:rFonts w:ascii="Arial" w:hAnsi="Arial" w:cs="Arial"/>
          </w:rPr>
          <w:t xml:space="preserve">1 </w:t>
        </w:r>
      </w:ins>
      <w:ins w:id="144" w:author="alk1" w:date="2011-12-06T13:15:00Z">
        <w:r w:rsidR="00F41215">
          <w:rPr>
            <w:rFonts w:ascii="Arial" w:hAnsi="Arial" w:cs="Arial"/>
          </w:rPr>
          <w:t>for</w:t>
        </w:r>
      </w:ins>
      <w:ins w:id="145" w:author="alk1" w:date="2011-12-06T13:14:00Z">
        <w:r w:rsidR="00F41215" w:rsidRPr="001C6247">
          <w:rPr>
            <w:rFonts w:ascii="Arial" w:hAnsi="Arial" w:cs="Arial"/>
          </w:rPr>
          <w:t xml:space="preserve"> guidance on </w:t>
        </w:r>
        <w:r w:rsidR="00F41215">
          <w:rPr>
            <w:rFonts w:ascii="Arial" w:hAnsi="Arial" w:cs="Arial"/>
          </w:rPr>
          <w:t xml:space="preserve">possible </w:t>
        </w:r>
        <w:r w:rsidR="00F41215" w:rsidRPr="001C6247">
          <w:rPr>
            <w:rFonts w:ascii="Arial" w:hAnsi="Arial" w:cs="Arial"/>
          </w:rPr>
          <w:t xml:space="preserve">sources </w:t>
        </w:r>
        <w:r w:rsidR="00F41215">
          <w:rPr>
            <w:rFonts w:ascii="Arial" w:hAnsi="Arial" w:cs="Arial"/>
          </w:rPr>
          <w:t xml:space="preserve">of plant records and data to review </w:t>
        </w:r>
        <w:r w:rsidR="00F41215" w:rsidRPr="001C6247">
          <w:rPr>
            <w:rFonts w:ascii="Arial" w:hAnsi="Arial" w:cs="Arial"/>
          </w:rPr>
          <w:t>for each PI.</w:t>
        </w:r>
      </w:ins>
      <w:ins w:id="146" w:author="alk1" w:date="2011-12-06T13:15:00Z">
        <w:r w:rsidR="00F41215">
          <w:rPr>
            <w:rFonts w:ascii="Arial" w:hAnsi="Arial" w:cs="Arial"/>
          </w:rPr>
          <w:t xml:space="preserve"> </w:t>
        </w:r>
      </w:ins>
      <w:ins w:id="147" w:author="alk1" w:date="2011-12-06T13:17:00Z">
        <w:r w:rsidR="00F41215">
          <w:rPr>
            <w:rFonts w:ascii="Arial" w:hAnsi="Arial" w:cs="Arial"/>
          </w:rPr>
          <w:t>Section 02.04 of this IP provides additional guidance for how to inspect each PI.</w:t>
        </w:r>
      </w:ins>
      <w:ins w:id="148" w:author="alk1" w:date="2011-12-06T13:19:00Z">
        <w:r w:rsidR="00F41215">
          <w:rPr>
            <w:rFonts w:ascii="Arial" w:hAnsi="Arial" w:cs="Arial"/>
          </w:rPr>
          <w:t xml:space="preserve">  </w:t>
        </w:r>
      </w:ins>
      <w:ins w:id="149" w:author="alk1" w:date="2011-12-06T13:20:00Z">
        <w:r w:rsidR="00F41215">
          <w:rPr>
            <w:rFonts w:ascii="Arial" w:hAnsi="Arial" w:cs="Arial"/>
          </w:rPr>
          <w:t xml:space="preserve">Inspectors </w:t>
        </w:r>
      </w:ins>
      <w:ins w:id="150" w:author="alk1" w:date="2011-12-08T10:44:00Z">
        <w:r w:rsidR="00EF5E56">
          <w:rPr>
            <w:rFonts w:ascii="Arial" w:hAnsi="Arial" w:cs="Arial"/>
          </w:rPr>
          <w:t>should</w:t>
        </w:r>
      </w:ins>
      <w:ins w:id="151" w:author="alk1" w:date="2011-12-06T13:20:00Z">
        <w:r w:rsidR="00F41215">
          <w:rPr>
            <w:rFonts w:ascii="Arial" w:hAnsi="Arial" w:cs="Arial"/>
          </w:rPr>
          <w:t xml:space="preserve"> </w:t>
        </w:r>
      </w:ins>
      <w:r w:rsidR="00F41215">
        <w:rPr>
          <w:rFonts w:ascii="Arial" w:hAnsi="Arial" w:cs="Arial"/>
        </w:rPr>
        <w:t>r</w:t>
      </w:r>
      <w:r w:rsidR="00F41215" w:rsidRPr="001C6247">
        <w:rPr>
          <w:rFonts w:ascii="Arial" w:hAnsi="Arial" w:cs="Arial"/>
        </w:rPr>
        <w:t xml:space="preserve">eview </w:t>
      </w:r>
      <w:r w:rsidR="00F41215">
        <w:rPr>
          <w:rFonts w:ascii="Arial" w:hAnsi="Arial" w:cs="Arial"/>
        </w:rPr>
        <w:t xml:space="preserve">the </w:t>
      </w:r>
      <w:r w:rsidR="00F41215" w:rsidRPr="001C6247">
        <w:rPr>
          <w:rFonts w:ascii="Arial" w:hAnsi="Arial" w:cs="Arial"/>
        </w:rPr>
        <w:t xml:space="preserve">approved </w:t>
      </w:r>
      <w:ins w:id="152" w:author="alk1" w:date="2011-12-06T13:19:00Z">
        <w:r w:rsidR="00F41215">
          <w:rPr>
            <w:rFonts w:ascii="Arial" w:hAnsi="Arial" w:cs="Arial"/>
          </w:rPr>
          <w:t xml:space="preserve">and applicable </w:t>
        </w:r>
      </w:ins>
      <w:r w:rsidR="00F41215" w:rsidRPr="001C6247">
        <w:rPr>
          <w:rFonts w:ascii="Arial" w:hAnsi="Arial" w:cs="Arial"/>
        </w:rPr>
        <w:t xml:space="preserve">frequently asked questions (FAQs) on the </w:t>
      </w:r>
      <w:ins w:id="153" w:author="alk1" w:date="2011-12-06T13:19:00Z">
        <w:r w:rsidR="00F41215">
          <w:rPr>
            <w:rFonts w:ascii="Arial" w:hAnsi="Arial" w:cs="Arial"/>
          </w:rPr>
          <w:t>NRC’s public W</w:t>
        </w:r>
      </w:ins>
      <w:r w:rsidR="00F41215" w:rsidRPr="001C6247">
        <w:rPr>
          <w:rFonts w:ascii="Arial" w:hAnsi="Arial" w:cs="Arial"/>
        </w:rPr>
        <w:t>eb</w:t>
      </w:r>
      <w:ins w:id="154" w:author="alk1" w:date="2011-12-06T13:19:00Z">
        <w:r w:rsidR="00F41215" w:rsidRPr="001C6247">
          <w:rPr>
            <w:rFonts w:ascii="Arial" w:hAnsi="Arial" w:cs="Arial"/>
          </w:rPr>
          <w:t xml:space="preserve"> </w:t>
        </w:r>
        <w:r w:rsidR="00F41215">
          <w:rPr>
            <w:rFonts w:ascii="Arial" w:hAnsi="Arial" w:cs="Arial"/>
          </w:rPr>
          <w:t xml:space="preserve">site </w:t>
        </w:r>
      </w:ins>
      <w:ins w:id="155" w:author="alk1" w:date="2011-12-06T16:15:00Z">
        <w:r w:rsidR="0043515B">
          <w:rPr>
            <w:rFonts w:ascii="Arial" w:hAnsi="Arial" w:cs="Arial"/>
          </w:rPr>
          <w:t xml:space="preserve">to be familiar with </w:t>
        </w:r>
      </w:ins>
      <w:ins w:id="156" w:author="alk1" w:date="2011-12-06T13:19:00Z">
        <w:r w:rsidR="00F41215">
          <w:rPr>
            <w:rFonts w:ascii="Arial" w:hAnsi="Arial" w:cs="Arial"/>
          </w:rPr>
          <w:t xml:space="preserve">new and/or clarified NEI 99-02 </w:t>
        </w:r>
      </w:ins>
      <w:r w:rsidR="00F41215" w:rsidRPr="001C6247">
        <w:rPr>
          <w:rFonts w:ascii="Arial" w:hAnsi="Arial" w:cs="Arial"/>
        </w:rPr>
        <w:t>guidance.</w:t>
      </w:r>
    </w:p>
    <w:p w:rsidR="00F41215" w:rsidRDefault="00F41215" w:rsidP="00F412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AE56FF" w:rsidRPr="001C6247" w:rsidRDefault="00F41215" w:rsidP="00F412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r w:rsidRPr="001C6247">
        <w:rPr>
          <w:rFonts w:ascii="Arial" w:hAnsi="Arial" w:cs="Arial"/>
        </w:rPr>
        <w:t>Annual inspection intervals should not exceed 15</w:t>
      </w:r>
      <w:r>
        <w:rPr>
          <w:rFonts w:ascii="Arial" w:hAnsi="Arial" w:cs="Arial"/>
        </w:rPr>
        <w:t> </w:t>
      </w:r>
      <w:r w:rsidRPr="001C6247">
        <w:rPr>
          <w:rFonts w:ascii="Arial" w:hAnsi="Arial" w:cs="Arial"/>
        </w:rPr>
        <w:t xml:space="preserve">months.  </w:t>
      </w:r>
      <w:r w:rsidRPr="001326A7">
        <w:rPr>
          <w:rFonts w:ascii="Arial" w:hAnsi="Arial" w:cs="Arial"/>
        </w:rPr>
        <w:t>Review of licensee self-assessments shall not be substituted for independent inspector verification of PIs.</w:t>
      </w:r>
    </w:p>
    <w:p w:rsidR="0071221A" w:rsidRDefault="0071221A" w:rsidP="0010242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E1430B" w:rsidRDefault="00C532FB" w:rsidP="00C532FB">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06" w:hanging="806"/>
        <w:jc w:val="both"/>
        <w:rPr>
          <w:rFonts w:ascii="Arial" w:hAnsi="Arial" w:cs="Arial"/>
        </w:rPr>
      </w:pPr>
      <w:r>
        <w:rPr>
          <w:rFonts w:ascii="Arial" w:hAnsi="Arial" w:cs="Arial"/>
        </w:rPr>
        <w:tab/>
      </w:r>
      <w:ins w:id="157" w:author="alk1" w:date="2011-10-13T09:27:00Z">
        <w:r w:rsidR="00102426">
          <w:rPr>
            <w:rFonts w:ascii="Arial" w:hAnsi="Arial" w:cs="Arial"/>
          </w:rPr>
          <w:t>c.</w:t>
        </w:r>
        <w:r w:rsidR="00102426">
          <w:rPr>
            <w:rFonts w:ascii="Arial" w:hAnsi="Arial" w:cs="Arial"/>
          </w:rPr>
          <w:tab/>
        </w:r>
      </w:ins>
      <w:ins w:id="158" w:author="alk1" w:date="2011-12-08T10:30:00Z">
        <w:r w:rsidR="00247D10">
          <w:rPr>
            <w:rFonts w:ascii="Arial" w:hAnsi="Arial" w:cs="Arial"/>
          </w:rPr>
          <w:t xml:space="preserve">Inspectors shall </w:t>
        </w:r>
      </w:ins>
      <w:r w:rsidR="00247D10">
        <w:rPr>
          <w:rFonts w:ascii="Arial" w:hAnsi="Arial" w:cs="Arial"/>
        </w:rPr>
        <w:t>r</w:t>
      </w:r>
      <w:r w:rsidR="00AE56FF" w:rsidRPr="001C6247">
        <w:rPr>
          <w:rFonts w:ascii="Arial" w:hAnsi="Arial" w:cs="Arial"/>
        </w:rPr>
        <w:t>eview the licensee</w:t>
      </w:r>
      <w:r w:rsidR="00AE56FF" w:rsidRPr="001C6247">
        <w:rPr>
          <w:rFonts w:ascii="Arial" w:hAnsi="Arial" w:cs="Arial"/>
        </w:rPr>
        <w:sym w:font="WP TypographicSymbols" w:char="003D"/>
      </w:r>
      <w:r w:rsidR="00AE56FF" w:rsidRPr="001C6247">
        <w:rPr>
          <w:rFonts w:ascii="Arial" w:hAnsi="Arial" w:cs="Arial"/>
        </w:rPr>
        <w:t xml:space="preserve">s corrective action program </w:t>
      </w:r>
      <w:r w:rsidR="007154A8">
        <w:rPr>
          <w:rFonts w:ascii="Arial" w:hAnsi="Arial" w:cs="Arial"/>
        </w:rPr>
        <w:t xml:space="preserve">(CAP) </w:t>
      </w:r>
      <w:r w:rsidR="00AE56FF" w:rsidRPr="001C6247">
        <w:rPr>
          <w:rFonts w:ascii="Arial" w:hAnsi="Arial" w:cs="Arial"/>
        </w:rPr>
        <w:t xml:space="preserve">records to determine if any problems with the collection of PI data have occurred and if </w:t>
      </w:r>
      <w:r w:rsidR="00247D10">
        <w:rPr>
          <w:rFonts w:ascii="Arial" w:hAnsi="Arial" w:cs="Arial"/>
        </w:rPr>
        <w:t xml:space="preserve">the </w:t>
      </w:r>
      <w:r w:rsidR="00AE56FF" w:rsidRPr="001C6247">
        <w:rPr>
          <w:rFonts w:ascii="Arial" w:hAnsi="Arial" w:cs="Arial"/>
        </w:rPr>
        <w:t>resolution</w:t>
      </w:r>
      <w:r w:rsidR="00247D10">
        <w:rPr>
          <w:rFonts w:ascii="Arial" w:hAnsi="Arial" w:cs="Arial"/>
        </w:rPr>
        <w:t>s</w:t>
      </w:r>
      <w:r w:rsidR="00AE56FF" w:rsidRPr="001C6247">
        <w:rPr>
          <w:rFonts w:ascii="Arial" w:hAnsi="Arial" w:cs="Arial"/>
        </w:rPr>
        <w:t xml:space="preserve"> </w:t>
      </w:r>
      <w:r w:rsidR="00247D10">
        <w:rPr>
          <w:rFonts w:ascii="Arial" w:hAnsi="Arial" w:cs="Arial"/>
        </w:rPr>
        <w:t>were</w:t>
      </w:r>
      <w:r w:rsidR="00247D10" w:rsidRPr="001C6247">
        <w:rPr>
          <w:rFonts w:ascii="Arial" w:hAnsi="Arial" w:cs="Arial"/>
        </w:rPr>
        <w:t xml:space="preserve"> </w:t>
      </w:r>
      <w:r w:rsidR="00AE56FF" w:rsidRPr="001C6247">
        <w:rPr>
          <w:rFonts w:ascii="Arial" w:hAnsi="Arial" w:cs="Arial"/>
        </w:rPr>
        <w:t xml:space="preserve">satisfactory.  </w:t>
      </w:r>
      <w:ins w:id="159" w:author="alk1" w:date="2011-10-13T11:20:00Z">
        <w:r w:rsidR="00882C65">
          <w:rPr>
            <w:rFonts w:ascii="Arial" w:hAnsi="Arial" w:cs="Arial"/>
          </w:rPr>
          <w:t xml:space="preserve">NEI 99-02 provides guidance </w:t>
        </w:r>
      </w:ins>
      <w:ins w:id="160" w:author="alk1" w:date="2011-10-13T11:21:00Z">
        <w:r w:rsidR="00882C65">
          <w:rPr>
            <w:rFonts w:ascii="Arial" w:hAnsi="Arial" w:cs="Arial"/>
          </w:rPr>
          <w:t>on</w:t>
        </w:r>
      </w:ins>
      <w:ins w:id="161" w:author="alk1" w:date="2011-10-13T11:20:00Z">
        <w:r w:rsidR="00882C65">
          <w:rPr>
            <w:rFonts w:ascii="Arial" w:hAnsi="Arial" w:cs="Arial"/>
          </w:rPr>
          <w:t xml:space="preserve"> submit</w:t>
        </w:r>
      </w:ins>
      <w:ins w:id="162" w:author="alk1" w:date="2011-10-13T11:21:00Z">
        <w:r w:rsidR="00882C65">
          <w:rPr>
            <w:rFonts w:ascii="Arial" w:hAnsi="Arial" w:cs="Arial"/>
          </w:rPr>
          <w:t>ting</w:t>
        </w:r>
      </w:ins>
      <w:ins w:id="163" w:author="alk1" w:date="2011-10-13T11:20:00Z">
        <w:r w:rsidR="00882C65">
          <w:rPr>
            <w:rFonts w:ascii="Arial" w:hAnsi="Arial" w:cs="Arial"/>
          </w:rPr>
          <w:t xml:space="preserve"> change reports for PI data errors.  </w:t>
        </w:r>
      </w:ins>
      <w:ins w:id="164" w:author="alk1" w:date="2011-12-08T10:31:00Z">
        <w:r w:rsidR="00247D10">
          <w:rPr>
            <w:rFonts w:ascii="Arial" w:hAnsi="Arial" w:cs="Arial"/>
          </w:rPr>
          <w:t xml:space="preserve">Inspectors shall </w:t>
        </w:r>
      </w:ins>
      <w:r w:rsidR="00247D10">
        <w:rPr>
          <w:rFonts w:ascii="Arial" w:hAnsi="Arial" w:cs="Arial"/>
        </w:rPr>
        <w:t>d</w:t>
      </w:r>
      <w:r w:rsidR="00AE56FF" w:rsidRPr="001C6247">
        <w:rPr>
          <w:rFonts w:ascii="Arial" w:hAnsi="Arial" w:cs="Arial"/>
        </w:rPr>
        <w:t xml:space="preserve">etermine if PI data </w:t>
      </w:r>
      <w:r w:rsidR="007154A8">
        <w:rPr>
          <w:rFonts w:ascii="Arial" w:hAnsi="Arial" w:cs="Arial"/>
        </w:rPr>
        <w:t>were</w:t>
      </w:r>
      <w:r w:rsidR="00AE56FF" w:rsidRPr="001C6247">
        <w:rPr>
          <w:rFonts w:ascii="Arial" w:hAnsi="Arial" w:cs="Arial"/>
        </w:rPr>
        <w:t xml:space="preserve"> corrected or updated as a result of any data collection problems.</w:t>
      </w:r>
      <w:r>
        <w:rPr>
          <w:rFonts w:ascii="Arial" w:hAnsi="Arial" w:cs="Arial"/>
        </w:rPr>
        <w:t xml:space="preserve">  </w:t>
      </w:r>
      <w:ins w:id="165" w:author="alk1" w:date="2011-12-08T10:31:00Z">
        <w:r w:rsidR="00247D10">
          <w:rPr>
            <w:rFonts w:ascii="Arial" w:hAnsi="Arial" w:cs="Arial"/>
          </w:rPr>
          <w:t>Inspectors should v</w:t>
        </w:r>
      </w:ins>
      <w:ins w:id="166" w:author="alk1" w:date="2011-10-13T10:43:00Z">
        <w:r w:rsidR="009B0078">
          <w:rPr>
            <w:rFonts w:ascii="Arial" w:hAnsi="Arial" w:cs="Arial"/>
          </w:rPr>
          <w:t>erify</w:t>
        </w:r>
      </w:ins>
      <w:r w:rsidRPr="00C532FB">
        <w:rPr>
          <w:rFonts w:ascii="Arial" w:hAnsi="Arial" w:cs="Arial"/>
        </w:rPr>
        <w:t xml:space="preserve"> that </w:t>
      </w:r>
      <w:r w:rsidR="009B0078">
        <w:rPr>
          <w:rFonts w:ascii="Arial" w:hAnsi="Arial" w:cs="Arial"/>
        </w:rPr>
        <w:t xml:space="preserve">the </w:t>
      </w:r>
      <w:r w:rsidRPr="00C532FB">
        <w:rPr>
          <w:rFonts w:ascii="Arial" w:hAnsi="Arial" w:cs="Arial"/>
        </w:rPr>
        <w:t>licensee</w:t>
      </w:r>
      <w:r w:rsidR="009B0078">
        <w:rPr>
          <w:rFonts w:ascii="Arial" w:hAnsi="Arial" w:cs="Arial"/>
        </w:rPr>
        <w:t xml:space="preserve"> </w:t>
      </w:r>
      <w:r w:rsidRPr="00C532FB">
        <w:rPr>
          <w:rFonts w:ascii="Arial" w:hAnsi="Arial" w:cs="Arial"/>
        </w:rPr>
        <w:t>tak</w:t>
      </w:r>
      <w:r w:rsidR="009B0078">
        <w:rPr>
          <w:rFonts w:ascii="Arial" w:hAnsi="Arial" w:cs="Arial"/>
        </w:rPr>
        <w:t>es</w:t>
      </w:r>
      <w:r w:rsidRPr="00C532FB">
        <w:rPr>
          <w:rFonts w:ascii="Arial" w:hAnsi="Arial" w:cs="Arial"/>
        </w:rPr>
        <w:t xml:space="preserve"> appropriate and timely action to identify and report </w:t>
      </w:r>
      <w:ins w:id="167" w:author="alk1" w:date="2011-10-13T10:45:00Z">
        <w:r w:rsidR="009B0078">
          <w:rPr>
            <w:rFonts w:ascii="Arial" w:hAnsi="Arial" w:cs="Arial"/>
          </w:rPr>
          <w:t xml:space="preserve">any errors in </w:t>
        </w:r>
      </w:ins>
      <w:ins w:id="168" w:author="alk1" w:date="2011-10-13T10:44:00Z">
        <w:r w:rsidR="009B0078">
          <w:rPr>
            <w:rFonts w:ascii="Arial" w:hAnsi="Arial" w:cs="Arial"/>
          </w:rPr>
          <w:t>PI data</w:t>
        </w:r>
      </w:ins>
      <w:r w:rsidRPr="00C532FB">
        <w:rPr>
          <w:rFonts w:ascii="Arial" w:hAnsi="Arial" w:cs="Arial"/>
        </w:rPr>
        <w:t>.</w:t>
      </w:r>
    </w:p>
    <w:p w:rsidR="00E1430B" w:rsidRDefault="00E1430B" w:rsidP="00577972">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06" w:firstLine="4"/>
        <w:jc w:val="both"/>
        <w:rPr>
          <w:rFonts w:ascii="Arial" w:hAnsi="Arial" w:cs="Arial"/>
        </w:rPr>
      </w:pPr>
    </w:p>
    <w:p w:rsidR="00C532FB" w:rsidRPr="00C532FB" w:rsidRDefault="00C03E43" w:rsidP="00577972">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06" w:firstLine="4"/>
        <w:jc w:val="both"/>
        <w:rPr>
          <w:rFonts w:ascii="Arial" w:hAnsi="Arial" w:cs="Arial"/>
        </w:rPr>
      </w:pPr>
      <w:r>
        <w:rPr>
          <w:rFonts w:ascii="Arial" w:hAnsi="Arial" w:cs="Arial"/>
        </w:rPr>
        <w:t>If a licensee ha</w:t>
      </w:r>
      <w:r w:rsidR="00E86D14">
        <w:rPr>
          <w:rFonts w:ascii="Arial" w:hAnsi="Arial" w:cs="Arial"/>
        </w:rPr>
        <w:t>d</w:t>
      </w:r>
      <w:r>
        <w:rPr>
          <w:rFonts w:ascii="Arial" w:hAnsi="Arial" w:cs="Arial"/>
        </w:rPr>
        <w:t xml:space="preserve"> difficulty interpreting NEI 99-02 such that it is not sure whether </w:t>
      </w:r>
      <w:r w:rsidR="00E86D14">
        <w:rPr>
          <w:rFonts w:ascii="Arial" w:hAnsi="Arial" w:cs="Arial"/>
        </w:rPr>
        <w:t>it should have</w:t>
      </w:r>
      <w:r w:rsidR="00882C65">
        <w:rPr>
          <w:rFonts w:ascii="Arial" w:hAnsi="Arial" w:cs="Arial"/>
        </w:rPr>
        <w:t xml:space="preserve"> reported </w:t>
      </w:r>
      <w:r w:rsidR="00E86D14">
        <w:rPr>
          <w:rFonts w:ascii="Arial" w:hAnsi="Arial" w:cs="Arial"/>
        </w:rPr>
        <w:t xml:space="preserve">certain </w:t>
      </w:r>
      <w:r w:rsidR="00882C65">
        <w:rPr>
          <w:rFonts w:ascii="Arial" w:hAnsi="Arial" w:cs="Arial"/>
        </w:rPr>
        <w:t>in</w:t>
      </w:r>
      <w:r w:rsidR="00E86D14">
        <w:rPr>
          <w:rFonts w:ascii="Arial" w:hAnsi="Arial" w:cs="Arial"/>
        </w:rPr>
        <w:t>formation in</w:t>
      </w:r>
      <w:r w:rsidR="00882C65">
        <w:rPr>
          <w:rFonts w:ascii="Arial" w:hAnsi="Arial" w:cs="Arial"/>
        </w:rPr>
        <w:t xml:space="preserve"> a PI, </w:t>
      </w:r>
      <w:r w:rsidR="00E86D14">
        <w:rPr>
          <w:rFonts w:ascii="Arial" w:hAnsi="Arial" w:cs="Arial"/>
        </w:rPr>
        <w:t xml:space="preserve">then the inspector should </w:t>
      </w:r>
      <w:r w:rsidR="00882C65">
        <w:rPr>
          <w:rFonts w:ascii="Arial" w:hAnsi="Arial" w:cs="Arial"/>
        </w:rPr>
        <w:t>v</w:t>
      </w:r>
      <w:r w:rsidR="009B0078">
        <w:rPr>
          <w:rFonts w:ascii="Arial" w:hAnsi="Arial" w:cs="Arial"/>
        </w:rPr>
        <w:t xml:space="preserve">erify that the licensee </w:t>
      </w:r>
      <w:r w:rsidR="00882C65">
        <w:rPr>
          <w:rFonts w:ascii="Arial" w:hAnsi="Arial" w:cs="Arial"/>
        </w:rPr>
        <w:t>ma</w:t>
      </w:r>
      <w:r w:rsidR="00E86D14">
        <w:rPr>
          <w:rFonts w:ascii="Arial" w:hAnsi="Arial" w:cs="Arial"/>
        </w:rPr>
        <w:t>de</w:t>
      </w:r>
      <w:r w:rsidR="00882C65">
        <w:rPr>
          <w:rFonts w:ascii="Arial" w:hAnsi="Arial" w:cs="Arial"/>
        </w:rPr>
        <w:t xml:space="preserve"> conservative decisions and </w:t>
      </w:r>
      <w:r w:rsidR="009B0078">
        <w:rPr>
          <w:rFonts w:ascii="Arial" w:hAnsi="Arial" w:cs="Arial"/>
        </w:rPr>
        <w:t>t</w:t>
      </w:r>
      <w:r w:rsidR="00E86D14">
        <w:rPr>
          <w:rFonts w:ascii="Arial" w:hAnsi="Arial" w:cs="Arial"/>
        </w:rPr>
        <w:t>ook</w:t>
      </w:r>
      <w:r w:rsidR="009B0078">
        <w:rPr>
          <w:rFonts w:ascii="Arial" w:hAnsi="Arial" w:cs="Arial"/>
        </w:rPr>
        <w:t xml:space="preserve"> appropriate and timely actions</w:t>
      </w:r>
      <w:r w:rsidR="00882C65">
        <w:rPr>
          <w:rFonts w:ascii="Arial" w:hAnsi="Arial" w:cs="Arial"/>
        </w:rPr>
        <w:t xml:space="preserve"> to seek clarification of NEI 99-02</w:t>
      </w:r>
      <w:r w:rsidR="009B0078">
        <w:rPr>
          <w:rFonts w:ascii="Arial" w:hAnsi="Arial" w:cs="Arial"/>
        </w:rPr>
        <w:t>.</w:t>
      </w:r>
    </w:p>
    <w:p w:rsidR="0071221A" w:rsidRDefault="0071221A" w:rsidP="008873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7B7EE4" w:rsidRPr="001C6247" w:rsidRDefault="00102426" w:rsidP="00102426">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06" w:hanging="806"/>
        <w:jc w:val="both"/>
        <w:rPr>
          <w:ins w:id="169" w:author="alk1" w:date="2011-10-11T14:50:00Z"/>
          <w:rFonts w:ascii="Arial" w:hAnsi="Arial" w:cs="Arial"/>
        </w:rPr>
      </w:pPr>
      <w:ins w:id="170" w:author="alk1" w:date="2011-10-13T09:29:00Z">
        <w:r>
          <w:rPr>
            <w:rFonts w:ascii="Arial" w:hAnsi="Arial" w:cs="Arial"/>
          </w:rPr>
          <w:tab/>
          <w:t>d.</w:t>
        </w:r>
        <w:r>
          <w:rPr>
            <w:rFonts w:ascii="Arial" w:hAnsi="Arial" w:cs="Arial"/>
          </w:rPr>
          <w:tab/>
        </w:r>
      </w:ins>
      <w:r w:rsidR="00AE56FF" w:rsidRPr="001C6247">
        <w:rPr>
          <w:rFonts w:ascii="Arial" w:hAnsi="Arial" w:cs="Arial"/>
        </w:rPr>
        <w:t xml:space="preserve">When conducting PI verifications, </w:t>
      </w:r>
      <w:ins w:id="171" w:author="alk1" w:date="2011-12-08T10:31:00Z">
        <w:r w:rsidR="00247D10">
          <w:rPr>
            <w:rFonts w:ascii="Arial" w:hAnsi="Arial" w:cs="Arial"/>
          </w:rPr>
          <w:t xml:space="preserve">inspectors should </w:t>
        </w:r>
      </w:ins>
      <w:r w:rsidR="00AE56FF" w:rsidRPr="001C6247">
        <w:rPr>
          <w:rFonts w:ascii="Arial" w:hAnsi="Arial" w:cs="Arial"/>
        </w:rPr>
        <w:t>be alert to licensee</w:t>
      </w:r>
      <w:r w:rsidR="007154A8">
        <w:rPr>
          <w:rFonts w:ascii="Arial" w:hAnsi="Arial" w:cs="Arial"/>
        </w:rPr>
        <w:t>s</w:t>
      </w:r>
      <w:r w:rsidR="00AE56FF" w:rsidRPr="001C6247">
        <w:rPr>
          <w:rFonts w:ascii="Arial" w:hAnsi="Arial" w:cs="Arial"/>
        </w:rPr>
        <w:t xml:space="preserve"> </w:t>
      </w:r>
      <w:ins w:id="172" w:author="alk1" w:date="2011-10-11T09:47:00Z">
        <w:r w:rsidR="007154A8" w:rsidRPr="001C6247">
          <w:rPr>
            <w:rFonts w:ascii="Arial" w:hAnsi="Arial" w:cs="Arial"/>
          </w:rPr>
          <w:t>tak</w:t>
        </w:r>
        <w:r w:rsidR="007154A8">
          <w:rPr>
            <w:rFonts w:ascii="Arial" w:hAnsi="Arial" w:cs="Arial"/>
          </w:rPr>
          <w:t>ing</w:t>
        </w:r>
        <w:r w:rsidR="007154A8" w:rsidRPr="001C6247">
          <w:rPr>
            <w:rFonts w:ascii="Arial" w:hAnsi="Arial" w:cs="Arial"/>
          </w:rPr>
          <w:t xml:space="preserve"> </w:t>
        </w:r>
      </w:ins>
      <w:r w:rsidR="00AE56FF" w:rsidRPr="001C6247">
        <w:rPr>
          <w:rFonts w:ascii="Arial" w:hAnsi="Arial" w:cs="Arial"/>
        </w:rPr>
        <w:t>action</w:t>
      </w:r>
      <w:r>
        <w:rPr>
          <w:rFonts w:ascii="Arial" w:hAnsi="Arial" w:cs="Arial"/>
        </w:rPr>
        <w:t xml:space="preserve">s </w:t>
      </w:r>
      <w:ins w:id="173" w:author="alk1" w:date="2011-10-13T09:30:00Z">
        <w:r>
          <w:rPr>
            <w:rFonts w:ascii="Arial" w:hAnsi="Arial" w:cs="Arial"/>
          </w:rPr>
          <w:t xml:space="preserve">(e.g., </w:t>
        </w:r>
      </w:ins>
      <w:r>
        <w:rPr>
          <w:rFonts w:ascii="Arial" w:hAnsi="Arial" w:cs="Arial"/>
        </w:rPr>
        <w:t>changes to normal or routine practices or behavior</w:t>
      </w:r>
      <w:ins w:id="174" w:author="alk1" w:date="2011-10-13T09:30:00Z">
        <w:r>
          <w:rPr>
            <w:rFonts w:ascii="Arial" w:hAnsi="Arial" w:cs="Arial"/>
          </w:rPr>
          <w:t>)</w:t>
        </w:r>
      </w:ins>
      <w:r w:rsidR="00AE56FF" w:rsidRPr="001C6247">
        <w:rPr>
          <w:rFonts w:ascii="Arial" w:hAnsi="Arial" w:cs="Arial"/>
        </w:rPr>
        <w:t xml:space="preserve"> </w:t>
      </w:r>
      <w:ins w:id="175" w:author="alk1" w:date="2011-10-13T09:35:00Z">
        <w:r>
          <w:rPr>
            <w:rFonts w:ascii="Arial" w:hAnsi="Arial" w:cs="Arial"/>
          </w:rPr>
          <w:t xml:space="preserve">that result </w:t>
        </w:r>
      </w:ins>
      <w:ins w:id="176" w:author="alk1" w:date="2011-10-13T09:36:00Z">
        <w:r>
          <w:rPr>
            <w:rFonts w:ascii="Arial" w:hAnsi="Arial" w:cs="Arial"/>
          </w:rPr>
          <w:t xml:space="preserve">in data </w:t>
        </w:r>
      </w:ins>
      <w:ins w:id="177" w:author="alk1" w:date="2011-10-13T09:45:00Z">
        <w:r>
          <w:rPr>
            <w:rFonts w:ascii="Arial" w:hAnsi="Arial" w:cs="Arial"/>
          </w:rPr>
          <w:t xml:space="preserve">being </w:t>
        </w:r>
      </w:ins>
      <w:ins w:id="178" w:author="alk1" w:date="2011-10-13T09:53:00Z">
        <w:r w:rsidR="00F623A3">
          <w:rPr>
            <w:rFonts w:ascii="Arial" w:hAnsi="Arial" w:cs="Arial"/>
          </w:rPr>
          <w:t>erroneously</w:t>
        </w:r>
      </w:ins>
      <w:ins w:id="179" w:author="alk1" w:date="2011-10-13T09:45:00Z">
        <w:r>
          <w:rPr>
            <w:rFonts w:ascii="Arial" w:hAnsi="Arial" w:cs="Arial"/>
          </w:rPr>
          <w:t xml:space="preserve"> excluded from the </w:t>
        </w:r>
        <w:r w:rsidR="00A164A2">
          <w:rPr>
            <w:rFonts w:ascii="Arial" w:hAnsi="Arial" w:cs="Arial"/>
          </w:rPr>
          <w:t>PI</w:t>
        </w:r>
      </w:ins>
      <w:r w:rsidR="00AE56FF" w:rsidRPr="001C6247">
        <w:rPr>
          <w:rFonts w:ascii="Arial" w:hAnsi="Arial" w:cs="Arial"/>
        </w:rPr>
        <w:t>.</w:t>
      </w:r>
    </w:p>
    <w:p w:rsidR="007B7EE4" w:rsidRDefault="007B7EE4" w:rsidP="008873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ins w:id="180" w:author="alk1" w:date="2011-10-12T10:24:00Z"/>
          <w:rFonts w:ascii="Arial" w:hAnsi="Arial" w:cs="Arial"/>
        </w:rPr>
      </w:pPr>
    </w:p>
    <w:p w:rsidR="00E14E02" w:rsidRDefault="00F623A3" w:rsidP="00F623A3">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06" w:hanging="806"/>
        <w:jc w:val="both"/>
        <w:rPr>
          <w:rFonts w:ascii="Arial" w:hAnsi="Arial" w:cs="Arial"/>
        </w:rPr>
      </w:pPr>
      <w:ins w:id="181" w:author="alk1" w:date="2011-10-13T09:51:00Z">
        <w:r>
          <w:rPr>
            <w:rFonts w:ascii="Arial" w:hAnsi="Arial" w:cs="Arial"/>
          </w:rPr>
          <w:tab/>
          <w:t>e.</w:t>
        </w:r>
        <w:r>
          <w:rPr>
            <w:rFonts w:ascii="Arial" w:hAnsi="Arial" w:cs="Arial"/>
          </w:rPr>
          <w:tab/>
        </w:r>
      </w:ins>
      <w:r w:rsidR="00151A1D" w:rsidRPr="001C6247">
        <w:rPr>
          <w:rFonts w:ascii="Arial" w:hAnsi="Arial" w:cs="Arial"/>
        </w:rPr>
        <w:t xml:space="preserve">As necessary and when possible, </w:t>
      </w:r>
      <w:ins w:id="182" w:author="alk1" w:date="2011-10-13T09:54:00Z">
        <w:r>
          <w:rPr>
            <w:rFonts w:ascii="Arial" w:hAnsi="Arial" w:cs="Arial"/>
          </w:rPr>
          <w:t xml:space="preserve">in addition to the review of various plant records, </w:t>
        </w:r>
      </w:ins>
      <w:ins w:id="183" w:author="alk1" w:date="2011-12-08T11:08:00Z">
        <w:r w:rsidR="002A370F">
          <w:rPr>
            <w:rFonts w:ascii="Arial" w:hAnsi="Arial" w:cs="Arial"/>
          </w:rPr>
          <w:t xml:space="preserve">the inspector should </w:t>
        </w:r>
      </w:ins>
      <w:r w:rsidR="00151A1D" w:rsidRPr="001C6247">
        <w:rPr>
          <w:rFonts w:ascii="Arial" w:hAnsi="Arial" w:cs="Arial"/>
        </w:rPr>
        <w:t xml:space="preserve">observe the plant activity that generates the PI data using the most applicable </w:t>
      </w:r>
      <w:r w:rsidR="004F1FA5">
        <w:rPr>
          <w:rFonts w:ascii="Arial" w:hAnsi="Arial" w:cs="Arial"/>
        </w:rPr>
        <w:t>IP</w:t>
      </w:r>
      <w:r w:rsidR="00151A1D" w:rsidRPr="001C6247">
        <w:rPr>
          <w:rFonts w:ascii="Arial" w:hAnsi="Arial" w:cs="Arial"/>
        </w:rPr>
        <w:t>.</w:t>
      </w:r>
      <w:r>
        <w:rPr>
          <w:rFonts w:ascii="Arial" w:hAnsi="Arial" w:cs="Arial"/>
        </w:rPr>
        <w:t xml:space="preserve">  </w:t>
      </w:r>
      <w:r w:rsidR="001326A7" w:rsidRPr="001C6247">
        <w:rPr>
          <w:rFonts w:ascii="Arial" w:hAnsi="Arial" w:cs="Arial"/>
        </w:rPr>
        <w:t xml:space="preserve">For some </w:t>
      </w:r>
      <w:r w:rsidR="001326A7">
        <w:rPr>
          <w:rFonts w:ascii="Arial" w:hAnsi="Arial" w:cs="Arial"/>
        </w:rPr>
        <w:t>PI</w:t>
      </w:r>
      <w:r w:rsidR="001326A7" w:rsidRPr="001C6247">
        <w:rPr>
          <w:rFonts w:ascii="Arial" w:hAnsi="Arial" w:cs="Arial"/>
        </w:rPr>
        <w:t xml:space="preserve">s, it may be appropriate to observe the collection of </w:t>
      </w:r>
      <w:r w:rsidR="001326A7">
        <w:rPr>
          <w:rFonts w:ascii="Arial" w:hAnsi="Arial" w:cs="Arial"/>
        </w:rPr>
        <w:t>PI</w:t>
      </w:r>
      <w:r w:rsidR="001326A7" w:rsidRPr="001C6247">
        <w:rPr>
          <w:rFonts w:ascii="Arial" w:hAnsi="Arial" w:cs="Arial"/>
        </w:rPr>
        <w:t xml:space="preserve"> data during the inspection to ensure that data collection techniques will produce accurate results and therefore accurate PI data.  </w:t>
      </w:r>
      <w:ins w:id="184" w:author="alk1" w:date="2011-12-06T13:07:00Z">
        <w:r w:rsidR="00F41215">
          <w:rPr>
            <w:rFonts w:ascii="Arial" w:hAnsi="Arial" w:cs="Arial"/>
          </w:rPr>
          <w:t xml:space="preserve">The inspector shall charge </w:t>
        </w:r>
      </w:ins>
      <w:ins w:id="185" w:author="alk1" w:date="2011-12-06T13:09:00Z">
        <w:r w:rsidR="00F41215">
          <w:rPr>
            <w:rFonts w:ascii="Arial" w:hAnsi="Arial" w:cs="Arial"/>
          </w:rPr>
          <w:t xml:space="preserve">time spent on </w:t>
        </w:r>
      </w:ins>
      <w:ins w:id="186" w:author="alk1" w:date="2011-12-06T13:08:00Z">
        <w:r w:rsidR="00F41215">
          <w:rPr>
            <w:rFonts w:ascii="Arial" w:hAnsi="Arial" w:cs="Arial"/>
          </w:rPr>
          <w:t>these observation</w:t>
        </w:r>
      </w:ins>
      <w:ins w:id="187" w:author="alk1" w:date="2011-12-06T13:07:00Z">
        <w:r w:rsidR="00F41215">
          <w:rPr>
            <w:rFonts w:ascii="Arial" w:hAnsi="Arial" w:cs="Arial"/>
          </w:rPr>
          <w:t xml:space="preserve"> </w:t>
        </w:r>
      </w:ins>
      <w:ins w:id="188" w:author="alk1" w:date="2011-12-06T13:08:00Z">
        <w:r w:rsidR="00F41215">
          <w:rPr>
            <w:rFonts w:ascii="Arial" w:hAnsi="Arial" w:cs="Arial"/>
          </w:rPr>
          <w:t>activit</w:t>
        </w:r>
      </w:ins>
      <w:ins w:id="189" w:author="alk1" w:date="2011-12-06T13:09:00Z">
        <w:r w:rsidR="00F41215">
          <w:rPr>
            <w:rFonts w:ascii="Arial" w:hAnsi="Arial" w:cs="Arial"/>
          </w:rPr>
          <w:t>ies</w:t>
        </w:r>
      </w:ins>
      <w:ins w:id="190" w:author="alk1" w:date="2011-12-06T13:08:00Z">
        <w:r w:rsidR="00F41215">
          <w:rPr>
            <w:rFonts w:ascii="Arial" w:hAnsi="Arial" w:cs="Arial"/>
          </w:rPr>
          <w:t xml:space="preserve"> to the other procedures.</w:t>
        </w:r>
      </w:ins>
    </w:p>
    <w:p w:rsidR="00E14E02" w:rsidRDefault="00E14E02" w:rsidP="00E14E02">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06" w:firstLine="4"/>
        <w:jc w:val="both"/>
        <w:rPr>
          <w:rFonts w:ascii="Arial" w:hAnsi="Arial" w:cs="Arial"/>
        </w:rPr>
      </w:pPr>
    </w:p>
    <w:p w:rsidR="001326A7" w:rsidRPr="001C6247" w:rsidRDefault="00E14E02" w:rsidP="00E14E02">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06" w:firstLine="4"/>
        <w:jc w:val="both"/>
        <w:rPr>
          <w:rFonts w:ascii="Arial" w:hAnsi="Arial" w:cs="Arial"/>
        </w:rPr>
      </w:pPr>
      <w:r>
        <w:rPr>
          <w:rFonts w:ascii="Arial" w:hAnsi="Arial" w:cs="Arial"/>
        </w:rPr>
        <w:t>The following</w:t>
      </w:r>
      <w:r w:rsidR="001326A7" w:rsidRPr="001C6247">
        <w:rPr>
          <w:rFonts w:ascii="Arial" w:hAnsi="Arial" w:cs="Arial"/>
        </w:rPr>
        <w:t xml:space="preserve"> examples </w:t>
      </w:r>
      <w:ins w:id="191" w:author="alk1" w:date="2011-10-13T09:56:00Z">
        <w:r>
          <w:rPr>
            <w:rFonts w:ascii="Arial" w:hAnsi="Arial" w:cs="Arial"/>
          </w:rPr>
          <w:t>demonst</w:t>
        </w:r>
      </w:ins>
      <w:ins w:id="192" w:author="alk1" w:date="2011-10-13T10:12:00Z">
        <w:r w:rsidR="0088734F">
          <w:rPr>
            <w:rFonts w:ascii="Arial" w:hAnsi="Arial" w:cs="Arial"/>
          </w:rPr>
          <w:t>r</w:t>
        </w:r>
      </w:ins>
      <w:ins w:id="193" w:author="alk1" w:date="2011-10-13T09:56:00Z">
        <w:r w:rsidR="0088734F">
          <w:rPr>
            <w:rFonts w:ascii="Arial" w:hAnsi="Arial" w:cs="Arial"/>
          </w:rPr>
          <w:t>a</w:t>
        </w:r>
        <w:r>
          <w:rPr>
            <w:rFonts w:ascii="Arial" w:hAnsi="Arial" w:cs="Arial"/>
          </w:rPr>
          <w:t>te how</w:t>
        </w:r>
      </w:ins>
      <w:r w:rsidR="001326A7" w:rsidRPr="001C6247">
        <w:rPr>
          <w:rFonts w:ascii="Arial" w:hAnsi="Arial" w:cs="Arial"/>
        </w:rPr>
        <w:t xml:space="preserve"> the </w:t>
      </w:r>
      <w:ins w:id="194" w:author="alk1" w:date="2011-12-07T09:33:00Z">
        <w:r w:rsidR="004F1FA5">
          <w:rPr>
            <w:rFonts w:ascii="Arial" w:hAnsi="Arial" w:cs="Arial"/>
          </w:rPr>
          <w:t>inspector may use other IPs</w:t>
        </w:r>
      </w:ins>
      <w:r w:rsidR="001326A7" w:rsidRPr="001C6247">
        <w:rPr>
          <w:rFonts w:ascii="Arial" w:hAnsi="Arial" w:cs="Arial"/>
        </w:rPr>
        <w:t xml:space="preserve"> in conjunction with PI verification</w:t>
      </w:r>
      <w:ins w:id="195" w:author="alk1" w:date="2011-12-07T09:33:00Z">
        <w:r w:rsidR="004F1FA5">
          <w:rPr>
            <w:rFonts w:ascii="Arial" w:hAnsi="Arial" w:cs="Arial"/>
          </w:rPr>
          <w:t xml:space="preserve"> inspections</w:t>
        </w:r>
      </w:ins>
      <w:r w:rsidR="001326A7" w:rsidRPr="001C6247">
        <w:rPr>
          <w:rFonts w:ascii="Arial" w:hAnsi="Arial" w:cs="Arial"/>
        </w:rPr>
        <w:t>.</w:t>
      </w:r>
    </w:p>
    <w:p w:rsidR="001326A7" w:rsidRDefault="001326A7" w:rsidP="00E14E02">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70" w:hanging="1260"/>
        <w:jc w:val="both"/>
        <w:rPr>
          <w:rFonts w:ascii="Arial" w:hAnsi="Arial" w:cs="Arial"/>
        </w:rPr>
      </w:pPr>
    </w:p>
    <w:p w:rsidR="001326A7" w:rsidRPr="001C6247" w:rsidRDefault="001326A7" w:rsidP="00E14E02">
      <w:pPr>
        <w:pStyle w:val="Level1"/>
        <w:widowControl/>
        <w:numPr>
          <w:ilvl w:val="0"/>
          <w:numId w:val="6"/>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70" w:hanging="630"/>
        <w:jc w:val="both"/>
        <w:rPr>
          <w:rFonts w:ascii="Arial" w:hAnsi="Arial" w:cs="Arial"/>
        </w:rPr>
      </w:pPr>
      <w:r w:rsidRPr="001C6247">
        <w:rPr>
          <w:rFonts w:ascii="Arial" w:hAnsi="Arial" w:cs="Arial"/>
        </w:rPr>
        <w:t xml:space="preserve">During the </w:t>
      </w:r>
      <w:r>
        <w:rPr>
          <w:rFonts w:ascii="Arial" w:hAnsi="Arial" w:cs="Arial"/>
        </w:rPr>
        <w:t xml:space="preserve">verification inspection of the </w:t>
      </w:r>
      <w:r w:rsidRPr="001C6247">
        <w:rPr>
          <w:rFonts w:ascii="Arial" w:hAnsi="Arial" w:cs="Arial"/>
        </w:rPr>
        <w:t xml:space="preserve">Mitigating Systems Performance Index (MSPI), the inspector may also use </w:t>
      </w:r>
      <w:ins w:id="196" w:author="alk1" w:date="2011-12-07T09:43:00Z">
        <w:r w:rsidR="00334A62">
          <w:rPr>
            <w:rFonts w:ascii="Arial" w:hAnsi="Arial" w:cs="Arial"/>
          </w:rPr>
          <w:t>IP 71111.13, “</w:t>
        </w:r>
        <w:r w:rsidR="00334A62" w:rsidRPr="00334A62">
          <w:rPr>
            <w:rFonts w:ascii="Arial" w:hAnsi="Arial" w:cs="Arial"/>
          </w:rPr>
          <w:t>Maintenance Risk Assessments and Emergent Work Control</w:t>
        </w:r>
        <w:r w:rsidR="00334A62">
          <w:rPr>
            <w:rFonts w:ascii="Arial" w:hAnsi="Arial" w:cs="Arial"/>
          </w:rPr>
          <w:t xml:space="preserve">,” </w:t>
        </w:r>
      </w:ins>
      <w:r w:rsidRPr="001C6247">
        <w:rPr>
          <w:rFonts w:ascii="Arial" w:hAnsi="Arial" w:cs="Arial"/>
        </w:rPr>
        <w:t xml:space="preserve">to </w:t>
      </w:r>
      <w:ins w:id="197" w:author="alk1" w:date="2011-10-13T10:13:00Z">
        <w:r w:rsidR="0088734F">
          <w:rPr>
            <w:rFonts w:ascii="Arial" w:hAnsi="Arial" w:cs="Arial"/>
          </w:rPr>
          <w:t>determine</w:t>
        </w:r>
        <w:r w:rsidR="0088734F" w:rsidRPr="001C6247">
          <w:rPr>
            <w:rFonts w:ascii="Arial" w:hAnsi="Arial" w:cs="Arial"/>
          </w:rPr>
          <w:t xml:space="preserve"> </w:t>
        </w:r>
      </w:ins>
      <w:r w:rsidRPr="001C6247">
        <w:rPr>
          <w:rFonts w:ascii="Arial" w:hAnsi="Arial" w:cs="Arial"/>
        </w:rPr>
        <w:t xml:space="preserve">the hours </w:t>
      </w:r>
      <w:r>
        <w:rPr>
          <w:rFonts w:ascii="Arial" w:hAnsi="Arial" w:cs="Arial"/>
        </w:rPr>
        <w:t xml:space="preserve">that the monitored trains were </w:t>
      </w:r>
      <w:r w:rsidRPr="001C6247">
        <w:rPr>
          <w:rFonts w:ascii="Arial" w:hAnsi="Arial" w:cs="Arial"/>
        </w:rPr>
        <w:t xml:space="preserve">unavailable </w:t>
      </w:r>
      <w:r w:rsidR="00E1430B">
        <w:rPr>
          <w:rFonts w:ascii="Arial" w:hAnsi="Arial" w:cs="Arial"/>
        </w:rPr>
        <w:t>because of</w:t>
      </w:r>
      <w:r w:rsidR="00E1430B" w:rsidRPr="001C6247">
        <w:rPr>
          <w:rFonts w:ascii="Arial" w:hAnsi="Arial" w:cs="Arial"/>
        </w:rPr>
        <w:t xml:space="preserve"> </w:t>
      </w:r>
      <w:r w:rsidRPr="001C6247">
        <w:rPr>
          <w:rFonts w:ascii="Arial" w:hAnsi="Arial" w:cs="Arial"/>
        </w:rPr>
        <w:t>planned or unplanned maintenance.  For assessing unavailab</w:t>
      </w:r>
      <w:r>
        <w:rPr>
          <w:rFonts w:ascii="Arial" w:hAnsi="Arial" w:cs="Arial"/>
        </w:rPr>
        <w:t xml:space="preserve">ility of the cooling </w:t>
      </w:r>
      <w:r w:rsidRPr="001C6247">
        <w:rPr>
          <w:rFonts w:ascii="Arial" w:hAnsi="Arial" w:cs="Arial"/>
        </w:rPr>
        <w:t>water support system, the inspector should be familiar with how the licensee</w:t>
      </w:r>
      <w:r w:rsidRPr="001C6247">
        <w:rPr>
          <w:rFonts w:ascii="Arial" w:hAnsi="Arial" w:cs="Arial"/>
        </w:rPr>
        <w:sym w:font="WP TypographicSymbols" w:char="003D"/>
      </w:r>
      <w:r w:rsidRPr="001C6247">
        <w:rPr>
          <w:rFonts w:ascii="Arial" w:hAnsi="Arial" w:cs="Arial"/>
        </w:rPr>
        <w:t xml:space="preserve">s probabilistic risk assessment (PRA) models the risk-important functions.  The way the plant PRA models these functions will aid in the determination of train functionality and availability.  Further guidance </w:t>
      </w:r>
      <w:r w:rsidR="0088734F">
        <w:rPr>
          <w:rFonts w:ascii="Arial" w:hAnsi="Arial" w:cs="Arial"/>
        </w:rPr>
        <w:t>can</w:t>
      </w:r>
      <w:r w:rsidR="0088734F" w:rsidRPr="001C6247">
        <w:rPr>
          <w:rFonts w:ascii="Arial" w:hAnsi="Arial" w:cs="Arial"/>
        </w:rPr>
        <w:t xml:space="preserve"> </w:t>
      </w:r>
      <w:r w:rsidRPr="001C6247">
        <w:rPr>
          <w:rFonts w:ascii="Arial" w:hAnsi="Arial" w:cs="Arial"/>
        </w:rPr>
        <w:t xml:space="preserve">be found in </w:t>
      </w:r>
      <w:ins w:id="198" w:author="alk1" w:date="2011-10-13T10:03:00Z">
        <w:r w:rsidR="00E14E02">
          <w:rPr>
            <w:rFonts w:ascii="Arial" w:hAnsi="Arial" w:cs="Arial"/>
          </w:rPr>
          <w:t xml:space="preserve">Appendices F and G of </w:t>
        </w:r>
      </w:ins>
      <w:r w:rsidRPr="001C6247">
        <w:rPr>
          <w:rFonts w:ascii="Arial" w:hAnsi="Arial" w:cs="Arial"/>
        </w:rPr>
        <w:t>NEI 99-02</w:t>
      </w:r>
      <w:r>
        <w:rPr>
          <w:rFonts w:ascii="Arial" w:hAnsi="Arial" w:cs="Arial"/>
        </w:rPr>
        <w:t>.</w:t>
      </w:r>
    </w:p>
    <w:p w:rsidR="001326A7" w:rsidRDefault="001326A7" w:rsidP="00E14E02">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70" w:firstLine="0"/>
        <w:jc w:val="both"/>
        <w:rPr>
          <w:rFonts w:ascii="Arial" w:hAnsi="Arial" w:cs="Arial"/>
        </w:rPr>
      </w:pPr>
    </w:p>
    <w:p w:rsidR="001326A7" w:rsidRPr="001C6247" w:rsidRDefault="001326A7" w:rsidP="00E14E02">
      <w:pPr>
        <w:pStyle w:val="Level1"/>
        <w:widowControl/>
        <w:numPr>
          <w:ilvl w:val="0"/>
          <w:numId w:val="6"/>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70" w:hanging="630"/>
        <w:jc w:val="both"/>
        <w:rPr>
          <w:rFonts w:ascii="Arial" w:hAnsi="Arial" w:cs="Arial"/>
        </w:rPr>
      </w:pPr>
      <w:r w:rsidRPr="001C6247">
        <w:rPr>
          <w:rFonts w:ascii="Arial" w:hAnsi="Arial" w:cs="Arial"/>
        </w:rPr>
        <w:t xml:space="preserve">During the planned verification inspection of </w:t>
      </w:r>
      <w:r w:rsidR="00E14E02">
        <w:rPr>
          <w:rFonts w:ascii="Arial" w:hAnsi="Arial" w:cs="Arial"/>
        </w:rPr>
        <w:t>the Reactor Coolant System (</w:t>
      </w:r>
      <w:r w:rsidRPr="001C6247">
        <w:rPr>
          <w:rFonts w:ascii="Arial" w:hAnsi="Arial" w:cs="Arial"/>
        </w:rPr>
        <w:t>RCS</w:t>
      </w:r>
      <w:r w:rsidR="00E14E02">
        <w:rPr>
          <w:rFonts w:ascii="Arial" w:hAnsi="Arial" w:cs="Arial"/>
        </w:rPr>
        <w:t>)</w:t>
      </w:r>
      <w:r w:rsidRPr="001C6247">
        <w:rPr>
          <w:rFonts w:ascii="Arial" w:hAnsi="Arial" w:cs="Arial"/>
        </w:rPr>
        <w:t xml:space="preserve"> </w:t>
      </w:r>
      <w:r w:rsidR="00E14E02">
        <w:rPr>
          <w:rFonts w:ascii="Arial" w:hAnsi="Arial" w:cs="Arial"/>
        </w:rPr>
        <w:t>S</w:t>
      </w:r>
      <w:r w:rsidRPr="001C6247">
        <w:rPr>
          <w:rFonts w:ascii="Arial" w:hAnsi="Arial" w:cs="Arial"/>
        </w:rPr>
        <w:t xml:space="preserve">pecific </w:t>
      </w:r>
      <w:r w:rsidR="00E14E02">
        <w:rPr>
          <w:rFonts w:ascii="Arial" w:hAnsi="Arial" w:cs="Arial"/>
        </w:rPr>
        <w:t>A</w:t>
      </w:r>
      <w:r w:rsidRPr="001C6247">
        <w:rPr>
          <w:rFonts w:ascii="Arial" w:hAnsi="Arial" w:cs="Arial"/>
        </w:rPr>
        <w:t>ctivity</w:t>
      </w:r>
      <w:r w:rsidR="00E14E02">
        <w:rPr>
          <w:rFonts w:ascii="Arial" w:hAnsi="Arial" w:cs="Arial"/>
        </w:rPr>
        <w:t xml:space="preserve"> PI</w:t>
      </w:r>
      <w:r w:rsidRPr="001C6247">
        <w:rPr>
          <w:rFonts w:ascii="Arial" w:hAnsi="Arial" w:cs="Arial"/>
        </w:rPr>
        <w:t xml:space="preserve">, the inspector may observe chemistry sampling and analysis using </w:t>
      </w:r>
      <w:ins w:id="199" w:author="alk1" w:date="2011-12-07T09:44:00Z">
        <w:r w:rsidR="00334A62">
          <w:rPr>
            <w:rFonts w:ascii="Arial" w:hAnsi="Arial" w:cs="Arial"/>
          </w:rPr>
          <w:t>IP 71111.22, “</w:t>
        </w:r>
      </w:ins>
      <w:ins w:id="200" w:author="alk1" w:date="2011-12-12T15:13:00Z">
        <w:r w:rsidR="0051749C">
          <w:rPr>
            <w:rFonts w:ascii="Arial" w:hAnsi="Arial" w:cs="Arial"/>
          </w:rPr>
          <w:t>Surveillance</w:t>
        </w:r>
      </w:ins>
      <w:ins w:id="201" w:author="alk1" w:date="2011-12-07T09:44:00Z">
        <w:r w:rsidR="00334A62">
          <w:rPr>
            <w:rFonts w:ascii="Arial" w:hAnsi="Arial" w:cs="Arial"/>
          </w:rPr>
          <w:t xml:space="preserve"> Testing.”</w:t>
        </w:r>
      </w:ins>
    </w:p>
    <w:p w:rsidR="001326A7" w:rsidRDefault="001326A7" w:rsidP="00E14E02">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70" w:firstLine="0"/>
        <w:jc w:val="both"/>
        <w:rPr>
          <w:rFonts w:ascii="Arial" w:hAnsi="Arial" w:cs="Arial"/>
        </w:rPr>
      </w:pPr>
    </w:p>
    <w:p w:rsidR="001326A7" w:rsidRPr="001C6247" w:rsidRDefault="001326A7" w:rsidP="00E14E02">
      <w:pPr>
        <w:pStyle w:val="Level1"/>
        <w:widowControl/>
        <w:numPr>
          <w:ilvl w:val="0"/>
          <w:numId w:val="6"/>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70" w:hanging="630"/>
        <w:jc w:val="both"/>
        <w:rPr>
          <w:rFonts w:ascii="Arial" w:hAnsi="Arial" w:cs="Arial"/>
        </w:rPr>
      </w:pPr>
      <w:r w:rsidRPr="001C6247">
        <w:rPr>
          <w:rFonts w:ascii="Arial" w:hAnsi="Arial" w:cs="Arial"/>
        </w:rPr>
        <w:t xml:space="preserve">During the planned verification inspection of </w:t>
      </w:r>
      <w:r w:rsidR="00E14E02">
        <w:rPr>
          <w:rFonts w:ascii="Arial" w:hAnsi="Arial" w:cs="Arial"/>
        </w:rPr>
        <w:t>Alert and Notification System (</w:t>
      </w:r>
      <w:r w:rsidRPr="001C6247">
        <w:rPr>
          <w:rFonts w:ascii="Arial" w:hAnsi="Arial" w:cs="Arial"/>
        </w:rPr>
        <w:t>ANS</w:t>
      </w:r>
      <w:r w:rsidR="00E14E02">
        <w:rPr>
          <w:rFonts w:ascii="Arial" w:hAnsi="Arial" w:cs="Arial"/>
        </w:rPr>
        <w:t>)</w:t>
      </w:r>
      <w:r w:rsidRPr="001C6247">
        <w:rPr>
          <w:rFonts w:ascii="Arial" w:hAnsi="Arial" w:cs="Arial"/>
        </w:rPr>
        <w:t xml:space="preserve"> </w:t>
      </w:r>
      <w:r w:rsidR="00E14E02">
        <w:rPr>
          <w:rFonts w:ascii="Arial" w:hAnsi="Arial" w:cs="Arial"/>
        </w:rPr>
        <w:t>R</w:t>
      </w:r>
      <w:r w:rsidRPr="001C6247">
        <w:rPr>
          <w:rFonts w:ascii="Arial" w:hAnsi="Arial" w:cs="Arial"/>
        </w:rPr>
        <w:t>eliability</w:t>
      </w:r>
      <w:r w:rsidR="00E14E02">
        <w:rPr>
          <w:rFonts w:ascii="Arial" w:hAnsi="Arial" w:cs="Arial"/>
        </w:rPr>
        <w:t xml:space="preserve"> PI</w:t>
      </w:r>
      <w:r w:rsidRPr="001C6247">
        <w:rPr>
          <w:rFonts w:ascii="Arial" w:hAnsi="Arial" w:cs="Arial"/>
        </w:rPr>
        <w:t xml:space="preserve">, the inspector may observe siren testing </w:t>
      </w:r>
      <w:ins w:id="202" w:author="alk1" w:date="2011-12-07T09:45:00Z">
        <w:r w:rsidR="00334A62">
          <w:rPr>
            <w:rFonts w:ascii="Arial" w:hAnsi="Arial" w:cs="Arial"/>
          </w:rPr>
          <w:t xml:space="preserve">using IP 71114.02, </w:t>
        </w:r>
      </w:ins>
      <w:r w:rsidR="00334A62">
        <w:rPr>
          <w:rFonts w:ascii="Arial" w:hAnsi="Arial" w:cs="Arial"/>
        </w:rPr>
        <w:t>“A</w:t>
      </w:r>
      <w:r w:rsidRPr="001C6247">
        <w:rPr>
          <w:rFonts w:ascii="Arial" w:hAnsi="Arial" w:cs="Arial"/>
        </w:rPr>
        <w:t xml:space="preserve">lert and </w:t>
      </w:r>
      <w:r w:rsidR="00334A62">
        <w:rPr>
          <w:rFonts w:ascii="Arial" w:hAnsi="Arial" w:cs="Arial"/>
        </w:rPr>
        <w:t>N</w:t>
      </w:r>
      <w:r w:rsidRPr="001C6247">
        <w:rPr>
          <w:rFonts w:ascii="Arial" w:hAnsi="Arial" w:cs="Arial"/>
        </w:rPr>
        <w:t xml:space="preserve">otification </w:t>
      </w:r>
      <w:r w:rsidR="00334A62">
        <w:rPr>
          <w:rFonts w:ascii="Arial" w:hAnsi="Arial" w:cs="Arial"/>
        </w:rPr>
        <w:t>S</w:t>
      </w:r>
      <w:r w:rsidRPr="001C6247">
        <w:rPr>
          <w:rFonts w:ascii="Arial" w:hAnsi="Arial" w:cs="Arial"/>
        </w:rPr>
        <w:t>ystem</w:t>
      </w:r>
      <w:r w:rsidR="00334A62">
        <w:rPr>
          <w:rFonts w:ascii="Arial" w:hAnsi="Arial" w:cs="Arial"/>
        </w:rPr>
        <w:t xml:space="preserve"> Testing.”</w:t>
      </w:r>
    </w:p>
    <w:p w:rsidR="001326A7" w:rsidRDefault="001326A7" w:rsidP="001326A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AE56FF" w:rsidRPr="001C6247" w:rsidRDefault="00447D37"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ins w:id="203" w:author="alk1" w:date="2011-10-11T15:57:00Z">
        <w:r>
          <w:rPr>
            <w:rFonts w:ascii="Arial" w:hAnsi="Arial" w:cs="Arial"/>
          </w:rPr>
          <w:t>02.0</w:t>
        </w:r>
      </w:ins>
      <w:ins w:id="204" w:author="alk1" w:date="2011-10-13T09:52:00Z">
        <w:r w:rsidR="00F623A3">
          <w:rPr>
            <w:rFonts w:ascii="Arial" w:hAnsi="Arial" w:cs="Arial"/>
          </w:rPr>
          <w:t>4</w:t>
        </w:r>
      </w:ins>
      <w:r w:rsidR="00AE56FF" w:rsidRPr="001C6247">
        <w:rPr>
          <w:rFonts w:ascii="Arial" w:hAnsi="Arial" w:cs="Arial"/>
        </w:rPr>
        <w:tab/>
      </w:r>
      <w:ins w:id="205" w:author="alk1" w:date="2011-10-11T15:57:00Z">
        <w:r w:rsidRPr="00447D37">
          <w:rPr>
            <w:rFonts w:ascii="Arial" w:hAnsi="Arial" w:cs="Arial"/>
            <w:u w:val="single"/>
          </w:rPr>
          <w:t>PI Verification</w:t>
        </w:r>
      </w:ins>
      <w:ins w:id="206" w:author="alk1" w:date="2011-10-11T15:58:00Z">
        <w:r w:rsidRPr="00447D37">
          <w:rPr>
            <w:rFonts w:ascii="Arial" w:hAnsi="Arial" w:cs="Arial"/>
            <w:u w:val="single"/>
          </w:rPr>
          <w:t xml:space="preserve"> Guidance</w:t>
        </w:r>
      </w:ins>
      <w:r w:rsidR="00C911AC">
        <w:rPr>
          <w:rFonts w:ascii="Arial" w:hAnsi="Arial" w:cs="Arial"/>
        </w:rPr>
        <w:t>.</w:t>
      </w:r>
    </w:p>
    <w:p w:rsidR="00AE56FF" w:rsidRPr="001C6247" w:rsidRDefault="00AE56FF"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AE56FF" w:rsidRPr="001C6247" w:rsidRDefault="00AE56FF" w:rsidP="00E01B7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r w:rsidRPr="001C6247">
        <w:rPr>
          <w:rFonts w:ascii="Arial" w:hAnsi="Arial" w:cs="Arial"/>
        </w:rPr>
        <w:t xml:space="preserve">Each </w:t>
      </w:r>
      <w:r w:rsidR="0084701C">
        <w:rPr>
          <w:rFonts w:ascii="Arial" w:hAnsi="Arial" w:cs="Arial"/>
        </w:rPr>
        <w:t>PI</w:t>
      </w:r>
      <w:r w:rsidR="0084701C" w:rsidRPr="001C6247">
        <w:rPr>
          <w:rFonts w:ascii="Arial" w:hAnsi="Arial" w:cs="Arial"/>
        </w:rPr>
        <w:t xml:space="preserve"> </w:t>
      </w:r>
      <w:r w:rsidRPr="001C6247">
        <w:rPr>
          <w:rFonts w:ascii="Arial" w:hAnsi="Arial" w:cs="Arial"/>
        </w:rPr>
        <w:t xml:space="preserve">is </w:t>
      </w:r>
      <w:ins w:id="207" w:author="alk1" w:date="2011-10-13T10:23:00Z">
        <w:r w:rsidR="0084701C">
          <w:rPr>
            <w:rFonts w:ascii="Arial" w:hAnsi="Arial" w:cs="Arial"/>
          </w:rPr>
          <w:t xml:space="preserve">briefly described </w:t>
        </w:r>
      </w:ins>
      <w:r w:rsidRPr="001C6247">
        <w:rPr>
          <w:rFonts w:ascii="Arial" w:hAnsi="Arial" w:cs="Arial"/>
        </w:rPr>
        <w:t>below</w:t>
      </w:r>
      <w:ins w:id="208" w:author="alk1" w:date="2011-10-13T10:24:00Z">
        <w:r w:rsidR="0084701C">
          <w:rPr>
            <w:rFonts w:ascii="Arial" w:hAnsi="Arial" w:cs="Arial"/>
          </w:rPr>
          <w:t xml:space="preserve"> with guidance on how to verify each PI</w:t>
        </w:r>
      </w:ins>
      <w:ins w:id="209" w:author="alk1" w:date="2011-10-13T10:23:00Z">
        <w:r w:rsidR="0084701C">
          <w:rPr>
            <w:rFonts w:ascii="Arial" w:hAnsi="Arial" w:cs="Arial"/>
          </w:rPr>
          <w:t>.</w:t>
        </w:r>
      </w:ins>
      <w:r w:rsidRPr="001C6247">
        <w:rPr>
          <w:rFonts w:ascii="Arial" w:hAnsi="Arial" w:cs="Arial"/>
        </w:rPr>
        <w:t xml:space="preserve"> </w:t>
      </w:r>
      <w:ins w:id="210" w:author="alk1" w:date="2011-10-13T10:23:00Z">
        <w:r w:rsidR="0084701C">
          <w:rPr>
            <w:rFonts w:ascii="Arial" w:hAnsi="Arial" w:cs="Arial"/>
          </w:rPr>
          <w:t xml:space="preserve"> IMC 0308.1 and</w:t>
        </w:r>
      </w:ins>
      <w:ins w:id="211" w:author="alk1" w:date="2011-10-17T10:59:00Z">
        <w:r w:rsidR="00C85A3E">
          <w:rPr>
            <w:rFonts w:ascii="Arial" w:hAnsi="Arial" w:cs="Arial"/>
          </w:rPr>
          <w:t xml:space="preserve"> </w:t>
        </w:r>
      </w:ins>
      <w:r w:rsidRPr="001C6247">
        <w:rPr>
          <w:rFonts w:ascii="Arial" w:hAnsi="Arial" w:cs="Arial"/>
        </w:rPr>
        <w:t>NEI 99-02</w:t>
      </w:r>
      <w:ins w:id="212" w:author="alk1" w:date="2011-10-17T10:59:00Z">
        <w:r w:rsidR="00C85A3E">
          <w:rPr>
            <w:rFonts w:ascii="Arial" w:hAnsi="Arial" w:cs="Arial"/>
          </w:rPr>
          <w:t xml:space="preserve"> </w:t>
        </w:r>
      </w:ins>
      <w:ins w:id="213" w:author="alk1" w:date="2011-12-08T11:09:00Z">
        <w:r w:rsidR="002A370F">
          <w:rPr>
            <w:rFonts w:ascii="Arial" w:hAnsi="Arial" w:cs="Arial"/>
          </w:rPr>
          <w:t>have</w:t>
        </w:r>
      </w:ins>
      <w:ins w:id="214" w:author="alk1" w:date="2011-10-13T10:23:00Z">
        <w:r w:rsidR="0084701C">
          <w:rPr>
            <w:rFonts w:ascii="Arial" w:hAnsi="Arial" w:cs="Arial"/>
          </w:rPr>
          <w:t xml:space="preserve"> </w:t>
        </w:r>
      </w:ins>
      <w:ins w:id="215" w:author="alk1" w:date="2011-10-13T11:18:00Z">
        <w:r w:rsidR="00882C65">
          <w:rPr>
            <w:rFonts w:ascii="Arial" w:hAnsi="Arial" w:cs="Arial"/>
          </w:rPr>
          <w:t>complete</w:t>
        </w:r>
      </w:ins>
      <w:ins w:id="216" w:author="alk1" w:date="2011-10-13T10:23:00Z">
        <w:r w:rsidR="0084701C">
          <w:rPr>
            <w:rFonts w:ascii="Arial" w:hAnsi="Arial" w:cs="Arial"/>
          </w:rPr>
          <w:t xml:space="preserve"> definitions of the PIs</w:t>
        </w:r>
      </w:ins>
      <w:ins w:id="217" w:author="alk1" w:date="2011-10-13T11:28:00Z">
        <w:r w:rsidR="001E14BB">
          <w:rPr>
            <w:rFonts w:ascii="Arial" w:hAnsi="Arial" w:cs="Arial"/>
          </w:rPr>
          <w:t xml:space="preserve"> and how they are calculated and reported</w:t>
        </w:r>
      </w:ins>
      <w:ins w:id="218" w:author="alk1" w:date="2011-10-13T10:23:00Z">
        <w:r w:rsidR="0084701C">
          <w:rPr>
            <w:rFonts w:ascii="Arial" w:hAnsi="Arial" w:cs="Arial"/>
          </w:rPr>
          <w:t>.</w:t>
        </w:r>
      </w:ins>
      <w:r w:rsidRPr="001C6247">
        <w:rPr>
          <w:rFonts w:ascii="Arial" w:hAnsi="Arial" w:cs="Arial"/>
        </w:rPr>
        <w:t xml:space="preserve"> </w:t>
      </w:r>
      <w:r w:rsidR="002A370F">
        <w:rPr>
          <w:rFonts w:ascii="Arial" w:hAnsi="Arial" w:cs="Arial"/>
        </w:rPr>
        <w:t xml:space="preserve"> </w:t>
      </w:r>
      <w:r w:rsidR="007154A8">
        <w:rPr>
          <w:rFonts w:ascii="Arial" w:hAnsi="Arial" w:cs="Arial"/>
        </w:rPr>
        <w:t>Attachment </w:t>
      </w:r>
      <w:r w:rsidRPr="001C6247">
        <w:rPr>
          <w:rFonts w:ascii="Arial" w:hAnsi="Arial" w:cs="Arial"/>
        </w:rPr>
        <w:t xml:space="preserve">1 </w:t>
      </w:r>
      <w:r w:rsidR="0084701C">
        <w:rPr>
          <w:rFonts w:ascii="Arial" w:hAnsi="Arial" w:cs="Arial"/>
        </w:rPr>
        <w:t xml:space="preserve">of this IP </w:t>
      </w:r>
      <w:r w:rsidRPr="001C6247">
        <w:rPr>
          <w:rFonts w:ascii="Arial" w:hAnsi="Arial" w:cs="Arial"/>
        </w:rPr>
        <w:t>provides additional verification guidance by listing the reported elements of each PI and suggesting records for the inspector to review.</w:t>
      </w:r>
    </w:p>
    <w:p w:rsidR="00AE56FF" w:rsidRPr="001C6247" w:rsidRDefault="00AE56FF" w:rsidP="006F5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AE56FF" w:rsidRPr="001C6247" w:rsidRDefault="00E01B76" w:rsidP="000866E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r>
        <w:rPr>
          <w:rFonts w:ascii="Arial" w:hAnsi="Arial" w:cs="Arial"/>
        </w:rPr>
        <w:tab/>
        <w:t>a</w:t>
      </w:r>
      <w:r w:rsidR="000866E8" w:rsidRPr="000866E8">
        <w:rPr>
          <w:rFonts w:ascii="Arial" w:hAnsi="Arial" w:cs="Arial"/>
        </w:rPr>
        <w:t>.</w:t>
      </w:r>
      <w:r w:rsidR="000866E8" w:rsidRPr="000866E8">
        <w:rPr>
          <w:rFonts w:ascii="Arial" w:hAnsi="Arial" w:cs="Arial"/>
        </w:rPr>
        <w:tab/>
      </w:r>
      <w:r w:rsidR="00C506EC" w:rsidRPr="00C506EC">
        <w:rPr>
          <w:rFonts w:ascii="Arial" w:hAnsi="Arial" w:cs="Arial"/>
          <w:u w:val="single"/>
        </w:rPr>
        <w:t xml:space="preserve">IE01: </w:t>
      </w:r>
      <w:r w:rsidR="009C5DCF">
        <w:rPr>
          <w:rFonts w:ascii="Arial" w:hAnsi="Arial" w:cs="Arial"/>
          <w:u w:val="single"/>
        </w:rPr>
        <w:t xml:space="preserve"> </w:t>
      </w:r>
      <w:r w:rsidR="00AE56FF" w:rsidRPr="001C6247">
        <w:rPr>
          <w:rFonts w:ascii="Arial" w:hAnsi="Arial" w:cs="Arial"/>
          <w:u w:val="single"/>
        </w:rPr>
        <w:t>Unplanned Scrams per 7000 Critical Hours</w:t>
      </w:r>
    </w:p>
    <w:p w:rsidR="00AE56FF" w:rsidRPr="001C6247"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AE56FF" w:rsidRPr="001C6247" w:rsidRDefault="000866E8"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r>
        <w:rPr>
          <w:rFonts w:ascii="Arial" w:hAnsi="Arial" w:cs="Arial"/>
          <w:u w:val="single"/>
        </w:rPr>
        <w:t>Description</w:t>
      </w:r>
      <w:r w:rsidR="00AE56FF" w:rsidRPr="001C6247">
        <w:rPr>
          <w:rFonts w:ascii="Arial" w:hAnsi="Arial" w:cs="Arial"/>
        </w:rPr>
        <w:t xml:space="preserve">: </w:t>
      </w:r>
      <w:r w:rsidR="009C5DCF">
        <w:rPr>
          <w:rFonts w:ascii="Arial" w:hAnsi="Arial" w:cs="Arial"/>
        </w:rPr>
        <w:t xml:space="preserve"> </w:t>
      </w:r>
      <w:r w:rsidR="00AE56FF" w:rsidRPr="001C6247">
        <w:rPr>
          <w:rFonts w:ascii="Arial" w:hAnsi="Arial" w:cs="Arial"/>
        </w:rPr>
        <w:t>T</w:t>
      </w:r>
      <w:r w:rsidR="00E55170">
        <w:rPr>
          <w:rFonts w:ascii="Arial" w:hAnsi="Arial" w:cs="Arial"/>
        </w:rPr>
        <w:t>his PI calculates t</w:t>
      </w:r>
      <w:r w:rsidR="00AE56FF" w:rsidRPr="001C6247">
        <w:rPr>
          <w:rFonts w:ascii="Arial" w:hAnsi="Arial" w:cs="Arial"/>
        </w:rPr>
        <w:t xml:space="preserve">he number of unplanned </w:t>
      </w:r>
      <w:ins w:id="219" w:author="alk1" w:date="2011-10-13T11:27:00Z">
        <w:r w:rsidR="001E14BB">
          <w:rPr>
            <w:rFonts w:ascii="Arial" w:hAnsi="Arial" w:cs="Arial"/>
          </w:rPr>
          <w:t xml:space="preserve">automatic and manual </w:t>
        </w:r>
      </w:ins>
      <w:r w:rsidR="00AE56FF" w:rsidRPr="001C6247">
        <w:rPr>
          <w:rFonts w:ascii="Arial" w:hAnsi="Arial" w:cs="Arial"/>
        </w:rPr>
        <w:t>scrams during the previous four quarters while critical</w:t>
      </w:r>
      <w:ins w:id="220" w:author="alk1" w:date="2011-10-13T11:23:00Z">
        <w:r w:rsidR="00E55170">
          <w:rPr>
            <w:rFonts w:ascii="Arial" w:hAnsi="Arial" w:cs="Arial"/>
          </w:rPr>
          <w:t xml:space="preserve">.  The number of scrams is weighted by </w:t>
        </w:r>
      </w:ins>
      <w:ins w:id="221" w:author="alk1" w:date="2011-10-13T11:24:00Z">
        <w:r w:rsidR="00E55170">
          <w:rPr>
            <w:rFonts w:ascii="Arial" w:hAnsi="Arial" w:cs="Arial"/>
          </w:rPr>
          <w:t>the</w:t>
        </w:r>
      </w:ins>
      <w:ins w:id="222" w:author="alk1" w:date="2011-10-13T11:23:00Z">
        <w:r w:rsidR="00E55170">
          <w:rPr>
            <w:rFonts w:ascii="Arial" w:hAnsi="Arial" w:cs="Arial"/>
          </w:rPr>
          <w:t xml:space="preserve"> </w:t>
        </w:r>
      </w:ins>
      <w:ins w:id="223" w:author="alk1" w:date="2011-10-13T11:24:00Z">
        <w:r w:rsidR="00E55170">
          <w:rPr>
            <w:rFonts w:ascii="Arial" w:hAnsi="Arial" w:cs="Arial"/>
          </w:rPr>
          <w:t>ratio of</w:t>
        </w:r>
      </w:ins>
      <w:ins w:id="224" w:author="alk1" w:date="2011-10-17T10:59:00Z">
        <w:r w:rsidR="00C85A3E">
          <w:rPr>
            <w:rFonts w:ascii="Arial" w:hAnsi="Arial" w:cs="Arial"/>
          </w:rPr>
          <w:t xml:space="preserve"> </w:t>
        </w:r>
      </w:ins>
      <w:r w:rsidR="00AE56FF" w:rsidRPr="001C6247">
        <w:rPr>
          <w:rFonts w:ascii="Arial" w:hAnsi="Arial" w:cs="Arial"/>
        </w:rPr>
        <w:t>7000</w:t>
      </w:r>
      <w:r w:rsidR="00E55170">
        <w:rPr>
          <w:rFonts w:ascii="Arial" w:hAnsi="Arial" w:cs="Arial"/>
        </w:rPr>
        <w:t> </w:t>
      </w:r>
      <w:r w:rsidR="00AE56FF" w:rsidRPr="001C6247">
        <w:rPr>
          <w:rFonts w:ascii="Arial" w:hAnsi="Arial" w:cs="Arial"/>
        </w:rPr>
        <w:t xml:space="preserve">hours </w:t>
      </w:r>
      <w:ins w:id="225" w:author="alk1" w:date="2011-10-13T11:24:00Z">
        <w:r w:rsidR="00E55170">
          <w:rPr>
            <w:rFonts w:ascii="Arial" w:hAnsi="Arial" w:cs="Arial"/>
          </w:rPr>
          <w:t xml:space="preserve">to the total number of hours </w:t>
        </w:r>
      </w:ins>
      <w:r w:rsidR="00AE56FF" w:rsidRPr="001C6247">
        <w:rPr>
          <w:rFonts w:ascii="Arial" w:hAnsi="Arial" w:cs="Arial"/>
        </w:rPr>
        <w:t>of critical operation</w:t>
      </w:r>
      <w:ins w:id="226" w:author="alk1" w:date="2011-10-13T11:24:00Z">
        <w:r w:rsidR="00E55170">
          <w:rPr>
            <w:rFonts w:ascii="Arial" w:hAnsi="Arial" w:cs="Arial"/>
          </w:rPr>
          <w:t xml:space="preserve"> in the past four quarters</w:t>
        </w:r>
      </w:ins>
      <w:r w:rsidR="00AE56FF" w:rsidRPr="001C6247">
        <w:rPr>
          <w:rFonts w:ascii="Arial" w:hAnsi="Arial" w:cs="Arial"/>
        </w:rPr>
        <w:t>.</w:t>
      </w:r>
    </w:p>
    <w:p w:rsidR="00AE56FF" w:rsidRPr="001C6247"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AE56FF" w:rsidRPr="001C6247"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r w:rsidRPr="001C6247">
        <w:rPr>
          <w:rFonts w:ascii="Arial" w:hAnsi="Arial" w:cs="Arial"/>
          <w:u w:val="single"/>
        </w:rPr>
        <w:t>Verification</w:t>
      </w:r>
      <w:r w:rsidRPr="001C6247">
        <w:rPr>
          <w:rFonts w:ascii="Arial" w:hAnsi="Arial" w:cs="Arial"/>
        </w:rPr>
        <w:t xml:space="preserve">:  </w:t>
      </w:r>
      <w:ins w:id="227" w:author="alk1" w:date="2011-12-08T11:11:00Z">
        <w:r w:rsidR="002A370F">
          <w:rPr>
            <w:rFonts w:ascii="Arial" w:hAnsi="Arial" w:cs="Arial"/>
          </w:rPr>
          <w:t>Inspectors shall r</w:t>
        </w:r>
      </w:ins>
      <w:r w:rsidRPr="001C6247">
        <w:rPr>
          <w:rFonts w:ascii="Arial" w:hAnsi="Arial" w:cs="Arial"/>
        </w:rPr>
        <w:t>eview licensee event reports</w:t>
      </w:r>
      <w:r w:rsidR="001E14BB">
        <w:rPr>
          <w:rFonts w:ascii="Arial" w:hAnsi="Arial" w:cs="Arial"/>
        </w:rPr>
        <w:t xml:space="preserve"> (LERs)</w:t>
      </w:r>
      <w:r w:rsidRPr="001C6247">
        <w:rPr>
          <w:rFonts w:ascii="Arial" w:hAnsi="Arial" w:cs="Arial"/>
        </w:rPr>
        <w:t xml:space="preserve"> to determine the number of scrams that occurred.  </w:t>
      </w:r>
      <w:ins w:id="228" w:author="alk1" w:date="2011-12-08T11:11:00Z">
        <w:r w:rsidR="002A370F">
          <w:rPr>
            <w:rFonts w:ascii="Arial" w:hAnsi="Arial" w:cs="Arial"/>
          </w:rPr>
          <w:t>Inspectors shall c</w:t>
        </w:r>
      </w:ins>
      <w:r w:rsidRPr="001C6247">
        <w:rPr>
          <w:rFonts w:ascii="Arial" w:hAnsi="Arial" w:cs="Arial"/>
        </w:rPr>
        <w:t xml:space="preserve">ompare the number of </w:t>
      </w:r>
      <w:r w:rsidRPr="001C6247">
        <w:rPr>
          <w:rFonts w:ascii="Arial" w:hAnsi="Arial" w:cs="Arial"/>
        </w:rPr>
        <w:lastRenderedPageBreak/>
        <w:t xml:space="preserve">scrams reported in LERs to the number reported as a </w:t>
      </w:r>
      <w:r w:rsidR="007154A8">
        <w:rPr>
          <w:rFonts w:ascii="Arial" w:hAnsi="Arial" w:cs="Arial"/>
        </w:rPr>
        <w:t>PI</w:t>
      </w:r>
      <w:r w:rsidRPr="001C6247">
        <w:rPr>
          <w:rFonts w:ascii="Arial" w:hAnsi="Arial" w:cs="Arial"/>
        </w:rPr>
        <w:t xml:space="preserve">.  As necessary, review monthly operating reports or operating logs to determine </w:t>
      </w:r>
      <w:r w:rsidR="001E14BB">
        <w:rPr>
          <w:rFonts w:ascii="Arial" w:hAnsi="Arial" w:cs="Arial"/>
        </w:rPr>
        <w:t xml:space="preserve">whether </w:t>
      </w:r>
      <w:r w:rsidRPr="001C6247">
        <w:rPr>
          <w:rFonts w:ascii="Arial" w:hAnsi="Arial" w:cs="Arial"/>
        </w:rPr>
        <w:t>the accuracy of the number of critical hours could affect the indicator value.</w:t>
      </w:r>
      <w:ins w:id="229" w:author="alk1" w:date="2011-10-13T11:39:00Z">
        <w:r w:rsidR="00022511">
          <w:rPr>
            <w:rFonts w:ascii="Arial" w:hAnsi="Arial" w:cs="Arial"/>
          </w:rPr>
          <w:t xml:space="preserve">  </w:t>
        </w:r>
      </w:ins>
      <w:ins w:id="230" w:author="alk1" w:date="2011-12-08T11:11:00Z">
        <w:r w:rsidR="002A370F">
          <w:rPr>
            <w:rFonts w:ascii="Arial" w:hAnsi="Arial" w:cs="Arial"/>
          </w:rPr>
          <w:t>The inspector should v</w:t>
        </w:r>
      </w:ins>
      <w:ins w:id="231" w:author="alk1" w:date="2011-10-13T11:39:00Z">
        <w:r w:rsidR="00022511">
          <w:rPr>
            <w:rFonts w:ascii="Arial" w:hAnsi="Arial" w:cs="Arial"/>
          </w:rPr>
          <w:t>erify that the licensee is correctly considering scrams that occur during low power physics testing.</w:t>
        </w:r>
      </w:ins>
    </w:p>
    <w:p w:rsidR="00AE56FF" w:rsidRPr="001C6247"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AE56FF" w:rsidRPr="001C6247"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r w:rsidRPr="001C6247">
        <w:rPr>
          <w:rFonts w:ascii="Arial" w:hAnsi="Arial" w:cs="Arial"/>
        </w:rPr>
        <w:t xml:space="preserve">Inspection of operator and equipment performance in response to a scram is covered by </w:t>
      </w:r>
      <w:ins w:id="232" w:author="alk1" w:date="2011-12-08T11:13:00Z">
        <w:r w:rsidR="002A370F">
          <w:rPr>
            <w:rFonts w:ascii="Arial" w:hAnsi="Arial" w:cs="Arial"/>
          </w:rPr>
          <w:t>other IPs</w:t>
        </w:r>
      </w:ins>
      <w:ins w:id="233" w:author="alk1" w:date="2011-10-13T11:29:00Z">
        <w:r w:rsidR="001E14BB">
          <w:rPr>
            <w:rFonts w:ascii="Arial" w:hAnsi="Arial" w:cs="Arial"/>
          </w:rPr>
          <w:t xml:space="preserve"> </w:t>
        </w:r>
      </w:ins>
      <w:r w:rsidRPr="001C6247">
        <w:rPr>
          <w:rFonts w:ascii="Arial" w:hAnsi="Arial" w:cs="Arial"/>
        </w:rPr>
        <w:t xml:space="preserve">and is not </w:t>
      </w:r>
      <w:ins w:id="234" w:author="alk1" w:date="2011-10-13T11:30:00Z">
        <w:r w:rsidR="001E14BB">
          <w:rPr>
            <w:rFonts w:ascii="Arial" w:hAnsi="Arial" w:cs="Arial"/>
          </w:rPr>
          <w:t>prescribed</w:t>
        </w:r>
        <w:r w:rsidR="001E14BB" w:rsidRPr="001C6247">
          <w:rPr>
            <w:rFonts w:ascii="Arial" w:hAnsi="Arial" w:cs="Arial"/>
          </w:rPr>
          <w:t xml:space="preserve"> </w:t>
        </w:r>
      </w:ins>
      <w:r w:rsidRPr="001C6247">
        <w:rPr>
          <w:rFonts w:ascii="Arial" w:hAnsi="Arial" w:cs="Arial"/>
        </w:rPr>
        <w:t xml:space="preserve">by this </w:t>
      </w:r>
      <w:r w:rsidR="00C85A3E">
        <w:rPr>
          <w:rFonts w:ascii="Arial" w:hAnsi="Arial" w:cs="Arial"/>
        </w:rPr>
        <w:t>IP</w:t>
      </w:r>
      <w:r w:rsidRPr="001C6247">
        <w:rPr>
          <w:rFonts w:ascii="Arial" w:hAnsi="Arial" w:cs="Arial"/>
        </w:rPr>
        <w:t>.</w:t>
      </w:r>
    </w:p>
    <w:p w:rsidR="00AE56FF" w:rsidRPr="001C6247"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C506EC" w:rsidRPr="001C6247" w:rsidRDefault="00E01B76"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r>
        <w:rPr>
          <w:rFonts w:ascii="Arial" w:hAnsi="Arial" w:cs="Arial"/>
        </w:rPr>
        <w:tab/>
        <w:t>b.</w:t>
      </w:r>
      <w:r w:rsidR="000866E8" w:rsidRPr="000866E8">
        <w:rPr>
          <w:rFonts w:ascii="Arial" w:hAnsi="Arial" w:cs="Arial"/>
        </w:rPr>
        <w:tab/>
      </w:r>
      <w:r w:rsidR="0043076B" w:rsidRPr="0043076B">
        <w:rPr>
          <w:rFonts w:ascii="Arial" w:hAnsi="Arial" w:cs="Arial"/>
          <w:u w:val="single"/>
        </w:rPr>
        <w:t xml:space="preserve">IE03: </w:t>
      </w:r>
      <w:r w:rsidR="009C5DCF">
        <w:rPr>
          <w:rFonts w:ascii="Arial" w:hAnsi="Arial" w:cs="Arial"/>
          <w:u w:val="single"/>
        </w:rPr>
        <w:t xml:space="preserve"> </w:t>
      </w:r>
      <w:r w:rsidR="00C506EC" w:rsidRPr="001C6247">
        <w:rPr>
          <w:rFonts w:ascii="Arial" w:hAnsi="Arial" w:cs="Arial"/>
          <w:u w:val="single"/>
        </w:rPr>
        <w:t xml:space="preserve">Unplanned </w:t>
      </w:r>
      <w:r w:rsidR="001E14BB">
        <w:rPr>
          <w:rFonts w:ascii="Arial" w:hAnsi="Arial" w:cs="Arial"/>
          <w:u w:val="single"/>
        </w:rPr>
        <w:t>Power Changes</w:t>
      </w:r>
      <w:r w:rsidR="001E14BB" w:rsidRPr="001C6247">
        <w:rPr>
          <w:rFonts w:ascii="Arial" w:hAnsi="Arial" w:cs="Arial"/>
          <w:u w:val="single"/>
        </w:rPr>
        <w:t xml:space="preserve"> </w:t>
      </w:r>
      <w:r w:rsidR="00C506EC" w:rsidRPr="001C6247">
        <w:rPr>
          <w:rFonts w:ascii="Arial" w:hAnsi="Arial" w:cs="Arial"/>
          <w:u w:val="single"/>
        </w:rPr>
        <w:t>per 7000 Critical Hours</w:t>
      </w:r>
    </w:p>
    <w:p w:rsidR="00C506EC" w:rsidRPr="001C6247" w:rsidRDefault="00C506EC"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C506EC" w:rsidRPr="001C6247" w:rsidRDefault="00C506EC"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r>
        <w:rPr>
          <w:rFonts w:ascii="Arial" w:hAnsi="Arial" w:cs="Arial"/>
          <w:u w:val="single"/>
        </w:rPr>
        <w:t>Description</w:t>
      </w:r>
      <w:r w:rsidRPr="001C6247">
        <w:rPr>
          <w:rFonts w:ascii="Arial" w:hAnsi="Arial" w:cs="Arial"/>
        </w:rPr>
        <w:t>: T</w:t>
      </w:r>
      <w:r w:rsidR="00E55170">
        <w:rPr>
          <w:rFonts w:ascii="Arial" w:hAnsi="Arial" w:cs="Arial"/>
        </w:rPr>
        <w:t>his PI calculates t</w:t>
      </w:r>
      <w:r w:rsidRPr="001C6247">
        <w:rPr>
          <w:rFonts w:ascii="Arial" w:hAnsi="Arial" w:cs="Arial"/>
        </w:rPr>
        <w:t>he number of unplanned changes and fluctuations in reactor power of greater than 20</w:t>
      </w:r>
      <w:r w:rsidR="00E55170">
        <w:rPr>
          <w:rFonts w:ascii="Arial" w:hAnsi="Arial" w:cs="Arial"/>
        </w:rPr>
        <w:t> </w:t>
      </w:r>
      <w:r w:rsidRPr="001C6247">
        <w:rPr>
          <w:rFonts w:ascii="Arial" w:hAnsi="Arial" w:cs="Arial"/>
        </w:rPr>
        <w:t>percent</w:t>
      </w:r>
      <w:r w:rsidR="00632234">
        <w:rPr>
          <w:rFonts w:ascii="Arial" w:hAnsi="Arial" w:cs="Arial"/>
        </w:rPr>
        <w:t xml:space="preserve"> (%)</w:t>
      </w:r>
      <w:r w:rsidR="00E55170">
        <w:rPr>
          <w:rFonts w:ascii="Arial" w:hAnsi="Arial" w:cs="Arial"/>
        </w:rPr>
        <w:t xml:space="preserve">.  </w:t>
      </w:r>
      <w:ins w:id="235" w:author="alk1" w:date="2011-10-13T11:26:00Z">
        <w:r w:rsidR="00E55170">
          <w:rPr>
            <w:rFonts w:ascii="Arial" w:hAnsi="Arial" w:cs="Arial"/>
          </w:rPr>
          <w:t>This number is weighted by the ratio of</w:t>
        </w:r>
      </w:ins>
      <w:r w:rsidRPr="001C6247">
        <w:rPr>
          <w:rFonts w:ascii="Arial" w:hAnsi="Arial" w:cs="Arial"/>
        </w:rPr>
        <w:t xml:space="preserve"> 7000</w:t>
      </w:r>
      <w:r w:rsidR="00E55170">
        <w:rPr>
          <w:rFonts w:ascii="Arial" w:hAnsi="Arial" w:cs="Arial"/>
        </w:rPr>
        <w:t> </w:t>
      </w:r>
      <w:r w:rsidRPr="001C6247">
        <w:rPr>
          <w:rFonts w:ascii="Arial" w:hAnsi="Arial" w:cs="Arial"/>
        </w:rPr>
        <w:t xml:space="preserve">hours </w:t>
      </w:r>
      <w:ins w:id="236" w:author="alk1" w:date="2011-10-13T11:26:00Z">
        <w:r w:rsidR="00E55170">
          <w:rPr>
            <w:rFonts w:ascii="Arial" w:hAnsi="Arial" w:cs="Arial"/>
          </w:rPr>
          <w:t xml:space="preserve">to the total number of hours </w:t>
        </w:r>
      </w:ins>
      <w:r w:rsidRPr="001C6247">
        <w:rPr>
          <w:rFonts w:ascii="Arial" w:hAnsi="Arial" w:cs="Arial"/>
        </w:rPr>
        <w:t>of critical operation</w:t>
      </w:r>
      <w:ins w:id="237" w:author="alk1" w:date="2011-10-13T11:26:00Z">
        <w:r w:rsidR="00E55170">
          <w:rPr>
            <w:rFonts w:ascii="Arial" w:hAnsi="Arial" w:cs="Arial"/>
          </w:rPr>
          <w:t xml:space="preserve"> in the past four quarters</w:t>
        </w:r>
      </w:ins>
      <w:r w:rsidRPr="001C6247">
        <w:rPr>
          <w:rFonts w:ascii="Arial" w:hAnsi="Arial" w:cs="Arial"/>
        </w:rPr>
        <w:t>.</w:t>
      </w:r>
    </w:p>
    <w:p w:rsidR="00C506EC" w:rsidRDefault="00C506EC"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C506EC" w:rsidRPr="001C6247" w:rsidRDefault="00C506EC"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r w:rsidRPr="0043515B">
        <w:rPr>
          <w:rFonts w:ascii="Arial" w:hAnsi="Arial" w:cs="Arial"/>
          <w:u w:val="single"/>
        </w:rPr>
        <w:t>Verification</w:t>
      </w:r>
      <w:r w:rsidRPr="001C6247">
        <w:rPr>
          <w:rFonts w:ascii="Arial" w:hAnsi="Arial" w:cs="Arial"/>
        </w:rPr>
        <w:t xml:space="preserve">:  </w:t>
      </w:r>
      <w:r w:rsidR="00411BFF">
        <w:rPr>
          <w:rFonts w:ascii="Arial" w:hAnsi="Arial" w:cs="Arial"/>
        </w:rPr>
        <w:t>To determine the accuracy and completeness of reported transients</w:t>
      </w:r>
      <w:ins w:id="238" w:author="alk1" w:date="2011-12-08T11:14:00Z">
        <w:r w:rsidR="00411BFF">
          <w:rPr>
            <w:rFonts w:ascii="Arial" w:hAnsi="Arial" w:cs="Arial"/>
          </w:rPr>
          <w:t xml:space="preserve"> and critical hours, i</w:t>
        </w:r>
      </w:ins>
      <w:ins w:id="239" w:author="alk1" w:date="2011-12-08T11:13:00Z">
        <w:r w:rsidR="00411BFF">
          <w:rPr>
            <w:rFonts w:ascii="Arial" w:hAnsi="Arial" w:cs="Arial"/>
          </w:rPr>
          <w:t xml:space="preserve">nspectors shall review applicable information, which may include </w:t>
        </w:r>
      </w:ins>
      <w:r w:rsidRPr="001C6247">
        <w:rPr>
          <w:rFonts w:ascii="Arial" w:hAnsi="Arial" w:cs="Arial"/>
        </w:rPr>
        <w:t xml:space="preserve">operating logs, </w:t>
      </w:r>
      <w:r w:rsidR="001E14BB">
        <w:rPr>
          <w:rFonts w:ascii="Arial" w:hAnsi="Arial" w:cs="Arial"/>
        </w:rPr>
        <w:t>CAP</w:t>
      </w:r>
      <w:r w:rsidRPr="001C6247">
        <w:rPr>
          <w:rFonts w:ascii="Arial" w:hAnsi="Arial" w:cs="Arial"/>
        </w:rPr>
        <w:t xml:space="preserve"> records, and monthly operating reports. </w:t>
      </w:r>
      <w:r w:rsidR="00022511">
        <w:rPr>
          <w:rFonts w:ascii="Arial" w:hAnsi="Arial" w:cs="Arial"/>
        </w:rPr>
        <w:t xml:space="preserve"> </w:t>
      </w:r>
      <w:ins w:id="240" w:author="alk1" w:date="2011-12-08T11:15:00Z">
        <w:r w:rsidR="00411BFF">
          <w:rPr>
            <w:rFonts w:ascii="Arial" w:hAnsi="Arial" w:cs="Arial"/>
          </w:rPr>
          <w:t>Inspectors</w:t>
        </w:r>
      </w:ins>
      <w:ins w:id="241" w:author="alk1" w:date="2011-12-08T11:14:00Z">
        <w:r w:rsidR="00411BFF">
          <w:rPr>
            <w:rFonts w:ascii="Arial" w:hAnsi="Arial" w:cs="Arial"/>
          </w:rPr>
          <w:t xml:space="preserve"> should </w:t>
        </w:r>
      </w:ins>
      <w:ins w:id="242" w:author="alk1" w:date="2011-12-08T11:15:00Z">
        <w:r w:rsidR="00411BFF">
          <w:rPr>
            <w:rFonts w:ascii="Arial" w:hAnsi="Arial" w:cs="Arial"/>
          </w:rPr>
          <w:t>v</w:t>
        </w:r>
      </w:ins>
      <w:ins w:id="243" w:author="alk1" w:date="2011-10-13T11:39:00Z">
        <w:r w:rsidR="00022511">
          <w:rPr>
            <w:rFonts w:ascii="Arial" w:hAnsi="Arial" w:cs="Arial"/>
          </w:rPr>
          <w:t xml:space="preserve">erify that the licensee is applying the 72-hour period </w:t>
        </w:r>
      </w:ins>
      <w:ins w:id="244" w:author="alk1" w:date="2011-10-13T11:43:00Z">
        <w:r w:rsidR="00022511">
          <w:rPr>
            <w:rFonts w:ascii="Arial" w:hAnsi="Arial" w:cs="Arial"/>
          </w:rPr>
          <w:t xml:space="preserve">and allowed exclusions in NEI 99-02 </w:t>
        </w:r>
      </w:ins>
      <w:ins w:id="245" w:author="alk1" w:date="2011-10-13T11:39:00Z">
        <w:r w:rsidR="00022511">
          <w:rPr>
            <w:rFonts w:ascii="Arial" w:hAnsi="Arial" w:cs="Arial"/>
          </w:rPr>
          <w:t>correctly</w:t>
        </w:r>
      </w:ins>
      <w:ins w:id="246" w:author="alk1" w:date="2011-10-13T11:40:00Z">
        <w:r w:rsidR="00022511">
          <w:rPr>
            <w:rFonts w:ascii="Arial" w:hAnsi="Arial" w:cs="Arial"/>
          </w:rPr>
          <w:t>.</w:t>
        </w:r>
      </w:ins>
    </w:p>
    <w:p w:rsidR="00C506EC" w:rsidRDefault="00C506EC"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AE56FF" w:rsidRPr="001C6247" w:rsidRDefault="00C506EC" w:rsidP="00E01B7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r w:rsidRPr="00C506EC">
        <w:rPr>
          <w:rFonts w:ascii="Arial" w:hAnsi="Arial" w:cs="Arial"/>
        </w:rPr>
        <w:tab/>
        <w:t>c.</w:t>
      </w:r>
      <w:r w:rsidRPr="00C506EC">
        <w:rPr>
          <w:rFonts w:ascii="Arial" w:hAnsi="Arial" w:cs="Arial"/>
        </w:rPr>
        <w:tab/>
      </w:r>
      <w:r w:rsidR="0043076B" w:rsidRPr="0043076B">
        <w:rPr>
          <w:rFonts w:ascii="Arial" w:hAnsi="Arial" w:cs="Arial"/>
          <w:u w:val="single"/>
        </w:rPr>
        <w:t>IE04:</w:t>
      </w:r>
      <w:r w:rsidR="009C5DCF">
        <w:rPr>
          <w:rFonts w:ascii="Arial" w:hAnsi="Arial" w:cs="Arial"/>
          <w:u w:val="single"/>
        </w:rPr>
        <w:t xml:space="preserve"> </w:t>
      </w:r>
      <w:r w:rsidRPr="00C506EC">
        <w:rPr>
          <w:rFonts w:ascii="Arial" w:hAnsi="Arial" w:cs="Arial"/>
          <w:u w:val="single"/>
        </w:rPr>
        <w:t xml:space="preserve"> </w:t>
      </w:r>
      <w:r w:rsidR="00AE56FF" w:rsidRPr="00C506EC">
        <w:rPr>
          <w:rFonts w:ascii="Arial" w:hAnsi="Arial" w:cs="Arial"/>
          <w:u w:val="single"/>
        </w:rPr>
        <w:t>Unplanned</w:t>
      </w:r>
      <w:r w:rsidR="00AE56FF" w:rsidRPr="001C6247">
        <w:rPr>
          <w:rFonts w:ascii="Arial" w:hAnsi="Arial" w:cs="Arial"/>
          <w:u w:val="single"/>
        </w:rPr>
        <w:t xml:space="preserve"> Scrams </w:t>
      </w:r>
      <w:r>
        <w:rPr>
          <w:rFonts w:ascii="Arial" w:hAnsi="Arial" w:cs="Arial"/>
          <w:u w:val="single"/>
        </w:rPr>
        <w:t>w</w:t>
      </w:r>
      <w:r w:rsidR="00AE56FF" w:rsidRPr="001C6247">
        <w:rPr>
          <w:rFonts w:ascii="Arial" w:hAnsi="Arial" w:cs="Arial"/>
          <w:u w:val="single"/>
        </w:rPr>
        <w:t>ith Complications</w:t>
      </w:r>
      <w:r w:rsidR="009B2BBD">
        <w:rPr>
          <w:rFonts w:ascii="Arial" w:hAnsi="Arial" w:cs="Arial"/>
          <w:u w:val="single"/>
        </w:rPr>
        <w:t xml:space="preserve"> (</w:t>
      </w:r>
      <w:proofErr w:type="spellStart"/>
      <w:r w:rsidR="009B2BBD">
        <w:rPr>
          <w:rFonts w:ascii="Arial" w:hAnsi="Arial" w:cs="Arial"/>
          <w:u w:val="single"/>
        </w:rPr>
        <w:t>USwC</w:t>
      </w:r>
      <w:proofErr w:type="spellEnd"/>
      <w:r w:rsidR="009B2BBD">
        <w:rPr>
          <w:rFonts w:ascii="Arial" w:hAnsi="Arial" w:cs="Arial"/>
          <w:u w:val="single"/>
        </w:rPr>
        <w:t>)</w:t>
      </w:r>
    </w:p>
    <w:p w:rsidR="00AE56FF" w:rsidRPr="001C6247"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AE56FF" w:rsidRPr="001C6247" w:rsidRDefault="000866E8"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r>
        <w:rPr>
          <w:rFonts w:ascii="Arial" w:hAnsi="Arial" w:cs="Arial"/>
          <w:u w:val="single"/>
        </w:rPr>
        <w:t>Description</w:t>
      </w:r>
      <w:r w:rsidR="00AE56FF" w:rsidRPr="001C6247">
        <w:rPr>
          <w:rFonts w:ascii="Arial" w:hAnsi="Arial" w:cs="Arial"/>
        </w:rPr>
        <w:t xml:space="preserve">: </w:t>
      </w:r>
      <w:r w:rsidR="009C5DCF">
        <w:rPr>
          <w:rFonts w:ascii="Arial" w:hAnsi="Arial" w:cs="Arial"/>
        </w:rPr>
        <w:t xml:space="preserve"> </w:t>
      </w:r>
      <w:r w:rsidR="001E14BB">
        <w:rPr>
          <w:rFonts w:ascii="Arial" w:hAnsi="Arial" w:cs="Arial"/>
        </w:rPr>
        <w:t>This PI calculates t</w:t>
      </w:r>
      <w:r w:rsidR="00AE56FF" w:rsidRPr="001C6247">
        <w:rPr>
          <w:rFonts w:ascii="Arial" w:hAnsi="Arial" w:cs="Arial"/>
        </w:rPr>
        <w:t xml:space="preserve">he number of unplanned </w:t>
      </w:r>
      <w:ins w:id="247" w:author="alk1" w:date="2011-10-13T11:27:00Z">
        <w:r w:rsidR="001E14BB">
          <w:rPr>
            <w:rFonts w:ascii="Arial" w:hAnsi="Arial" w:cs="Arial"/>
          </w:rPr>
          <w:t xml:space="preserve">automatic and manual </w:t>
        </w:r>
      </w:ins>
      <w:r w:rsidR="00AE56FF" w:rsidRPr="001C6247">
        <w:rPr>
          <w:rFonts w:ascii="Arial" w:hAnsi="Arial" w:cs="Arial"/>
        </w:rPr>
        <w:t xml:space="preserve">scrams while critical during the previous </w:t>
      </w:r>
      <w:r w:rsidR="001E14BB">
        <w:rPr>
          <w:rFonts w:ascii="Arial" w:hAnsi="Arial" w:cs="Arial"/>
        </w:rPr>
        <w:t>four</w:t>
      </w:r>
      <w:r w:rsidR="00AE56FF" w:rsidRPr="001C6247">
        <w:rPr>
          <w:rFonts w:ascii="Arial" w:hAnsi="Arial" w:cs="Arial"/>
        </w:rPr>
        <w:t xml:space="preserve"> quarters that </w:t>
      </w:r>
      <w:ins w:id="248" w:author="alk1" w:date="2011-10-13T11:45:00Z">
        <w:r w:rsidR="002E450D">
          <w:rPr>
            <w:rFonts w:ascii="Arial" w:hAnsi="Arial" w:cs="Arial"/>
          </w:rPr>
          <w:t xml:space="preserve">were complicated because of </w:t>
        </w:r>
      </w:ins>
      <w:r w:rsidR="00AE56FF" w:rsidRPr="001C6247">
        <w:rPr>
          <w:rFonts w:ascii="Arial" w:hAnsi="Arial" w:cs="Arial"/>
        </w:rPr>
        <w:t xml:space="preserve">additional operator actions </w:t>
      </w:r>
      <w:ins w:id="249" w:author="alk1" w:date="2011-10-13T11:46:00Z">
        <w:r w:rsidR="002E450D">
          <w:rPr>
            <w:rFonts w:ascii="Arial" w:hAnsi="Arial" w:cs="Arial"/>
          </w:rPr>
          <w:t xml:space="preserve">or unavailable equipment, </w:t>
        </w:r>
      </w:ins>
      <w:r w:rsidR="00AE56FF" w:rsidRPr="001C6247">
        <w:rPr>
          <w:rFonts w:ascii="Arial" w:hAnsi="Arial" w:cs="Arial"/>
        </w:rPr>
        <w:t xml:space="preserve">as </w:t>
      </w:r>
      <w:ins w:id="250" w:author="alk1" w:date="2011-10-13T11:27:00Z">
        <w:r w:rsidR="001E14BB">
          <w:rPr>
            <w:rFonts w:ascii="Arial" w:hAnsi="Arial" w:cs="Arial"/>
          </w:rPr>
          <w:t>described</w:t>
        </w:r>
      </w:ins>
      <w:r w:rsidR="006F532D">
        <w:rPr>
          <w:rFonts w:ascii="Arial" w:hAnsi="Arial" w:cs="Arial"/>
        </w:rPr>
        <w:t xml:space="preserve"> in NEI</w:t>
      </w:r>
      <w:r w:rsidR="001E14BB">
        <w:rPr>
          <w:rFonts w:ascii="Arial" w:hAnsi="Arial" w:cs="Arial"/>
        </w:rPr>
        <w:t> </w:t>
      </w:r>
      <w:r w:rsidR="006F532D">
        <w:rPr>
          <w:rFonts w:ascii="Arial" w:hAnsi="Arial" w:cs="Arial"/>
        </w:rPr>
        <w:t>99-02.</w:t>
      </w:r>
    </w:p>
    <w:p w:rsidR="00AE56FF" w:rsidRPr="001C6247"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AE56FF"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r w:rsidRPr="001C6247">
        <w:rPr>
          <w:rFonts w:ascii="Arial" w:hAnsi="Arial" w:cs="Arial"/>
          <w:u w:val="single"/>
        </w:rPr>
        <w:t>Verification</w:t>
      </w:r>
      <w:r w:rsidRPr="001C6247">
        <w:rPr>
          <w:rFonts w:ascii="Arial" w:hAnsi="Arial" w:cs="Arial"/>
        </w:rPr>
        <w:t xml:space="preserve">: </w:t>
      </w:r>
      <w:ins w:id="251" w:author="alk1" w:date="2011-10-14T11:25:00Z">
        <w:r w:rsidR="009C5DCF">
          <w:rPr>
            <w:rFonts w:ascii="Arial" w:hAnsi="Arial" w:cs="Arial"/>
          </w:rPr>
          <w:t xml:space="preserve"> </w:t>
        </w:r>
      </w:ins>
      <w:ins w:id="252" w:author="alk1" w:date="2011-10-13T12:52:00Z">
        <w:r w:rsidR="009B2BBD">
          <w:rPr>
            <w:rFonts w:ascii="Arial" w:hAnsi="Arial" w:cs="Arial"/>
          </w:rPr>
          <w:t>It is recommended to p</w:t>
        </w:r>
      </w:ins>
      <w:r w:rsidRPr="001C6247">
        <w:rPr>
          <w:rFonts w:ascii="Arial" w:hAnsi="Arial" w:cs="Arial"/>
        </w:rPr>
        <w:t xml:space="preserve">erform </w:t>
      </w:r>
      <w:r w:rsidR="009B2BBD">
        <w:rPr>
          <w:rFonts w:ascii="Arial" w:hAnsi="Arial" w:cs="Arial"/>
        </w:rPr>
        <w:t xml:space="preserve">this </w:t>
      </w:r>
      <w:r w:rsidRPr="001C6247">
        <w:rPr>
          <w:rFonts w:ascii="Arial" w:hAnsi="Arial" w:cs="Arial"/>
        </w:rPr>
        <w:t>verification at the same time as the Unplanned Scrams per 7000 Critical Hours</w:t>
      </w:r>
      <w:r w:rsidR="009B2BBD">
        <w:rPr>
          <w:rFonts w:ascii="Arial" w:hAnsi="Arial" w:cs="Arial"/>
        </w:rPr>
        <w:t xml:space="preserve"> PI</w:t>
      </w:r>
      <w:r w:rsidRPr="001C6247">
        <w:rPr>
          <w:rFonts w:ascii="Arial" w:hAnsi="Arial" w:cs="Arial"/>
        </w:rPr>
        <w:t xml:space="preserve">.  </w:t>
      </w:r>
      <w:ins w:id="253" w:author="alk1" w:date="2011-12-08T11:15:00Z">
        <w:r w:rsidR="00411BFF">
          <w:rPr>
            <w:rFonts w:ascii="Arial" w:hAnsi="Arial" w:cs="Arial"/>
          </w:rPr>
          <w:t>Inspectors shall r</w:t>
        </w:r>
      </w:ins>
      <w:r w:rsidRPr="001C6247">
        <w:rPr>
          <w:rFonts w:ascii="Arial" w:hAnsi="Arial" w:cs="Arial"/>
        </w:rPr>
        <w:t xml:space="preserve">eview </w:t>
      </w:r>
      <w:r w:rsidR="009B2BBD">
        <w:rPr>
          <w:rFonts w:ascii="Arial" w:hAnsi="Arial" w:cs="Arial"/>
        </w:rPr>
        <w:t xml:space="preserve">the </w:t>
      </w:r>
      <w:r w:rsidRPr="001C6247">
        <w:rPr>
          <w:rFonts w:ascii="Arial" w:hAnsi="Arial" w:cs="Arial"/>
        </w:rPr>
        <w:t>licensee</w:t>
      </w:r>
      <w:r w:rsidRPr="001C6247">
        <w:rPr>
          <w:rFonts w:ascii="Arial" w:hAnsi="Arial" w:cs="Arial"/>
        </w:rPr>
        <w:sym w:font="WP TypographicSymbols" w:char="003D"/>
      </w:r>
      <w:r w:rsidRPr="001C6247">
        <w:rPr>
          <w:rFonts w:ascii="Arial" w:hAnsi="Arial" w:cs="Arial"/>
        </w:rPr>
        <w:t xml:space="preserve">s basis for including or excluding each scram in </w:t>
      </w:r>
      <w:r w:rsidR="009B2BBD">
        <w:rPr>
          <w:rFonts w:ascii="Arial" w:hAnsi="Arial" w:cs="Arial"/>
        </w:rPr>
        <w:t xml:space="preserve">this </w:t>
      </w:r>
      <w:r w:rsidR="00381E07">
        <w:rPr>
          <w:rFonts w:ascii="Arial" w:hAnsi="Arial" w:cs="Arial"/>
        </w:rPr>
        <w:t>PI</w:t>
      </w:r>
      <w:r w:rsidR="006F532D">
        <w:rPr>
          <w:rFonts w:ascii="Arial" w:hAnsi="Arial" w:cs="Arial"/>
        </w:rPr>
        <w:t>.</w:t>
      </w:r>
    </w:p>
    <w:p w:rsidR="002E450D" w:rsidRPr="001C6247" w:rsidRDefault="002E450D"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AE56FF"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r w:rsidRPr="00890ED2">
        <w:rPr>
          <w:rFonts w:ascii="Arial" w:hAnsi="Arial" w:cs="Arial"/>
        </w:rPr>
        <w:t xml:space="preserve">Inspection of operator and equipment performance in response to a scram is covered by </w:t>
      </w:r>
      <w:ins w:id="254" w:author="alk1" w:date="2011-12-08T11:15:00Z">
        <w:r w:rsidR="00411BFF" w:rsidRPr="00890ED2">
          <w:rPr>
            <w:rFonts w:ascii="Arial" w:hAnsi="Arial" w:cs="Arial"/>
          </w:rPr>
          <w:t>other</w:t>
        </w:r>
      </w:ins>
      <w:r w:rsidRPr="00890ED2">
        <w:rPr>
          <w:rFonts w:ascii="Arial" w:hAnsi="Arial" w:cs="Arial"/>
        </w:rPr>
        <w:t xml:space="preserve"> </w:t>
      </w:r>
      <w:ins w:id="255" w:author="alk1" w:date="2011-12-05T10:25:00Z">
        <w:r w:rsidR="001078E4" w:rsidRPr="00890ED2">
          <w:rPr>
            <w:rFonts w:ascii="Arial" w:hAnsi="Arial" w:cs="Arial"/>
          </w:rPr>
          <w:t>IP</w:t>
        </w:r>
      </w:ins>
      <w:ins w:id="256" w:author="alk1" w:date="2011-10-13T11:47:00Z">
        <w:r w:rsidR="002E450D" w:rsidRPr="00890ED2">
          <w:rPr>
            <w:rFonts w:ascii="Arial" w:hAnsi="Arial" w:cs="Arial"/>
          </w:rPr>
          <w:t xml:space="preserve">s </w:t>
        </w:r>
      </w:ins>
      <w:r w:rsidRPr="00890ED2">
        <w:rPr>
          <w:rFonts w:ascii="Arial" w:hAnsi="Arial" w:cs="Arial"/>
        </w:rPr>
        <w:t xml:space="preserve">and is </w:t>
      </w:r>
      <w:r w:rsidR="00EF6D9A" w:rsidRPr="00890ED2">
        <w:rPr>
          <w:rFonts w:ascii="Arial" w:hAnsi="Arial" w:cs="Arial"/>
        </w:rPr>
        <w:t xml:space="preserve">not </w:t>
      </w:r>
      <w:ins w:id="257" w:author="alk1" w:date="2011-10-13T11:47:00Z">
        <w:r w:rsidR="002E450D" w:rsidRPr="00890ED2">
          <w:rPr>
            <w:rFonts w:ascii="Arial" w:hAnsi="Arial" w:cs="Arial"/>
          </w:rPr>
          <w:t xml:space="preserve">prescribed </w:t>
        </w:r>
      </w:ins>
      <w:r w:rsidR="00EF6D9A" w:rsidRPr="00890ED2">
        <w:rPr>
          <w:rFonts w:ascii="Arial" w:hAnsi="Arial" w:cs="Arial"/>
        </w:rPr>
        <w:t>by this procedure.</w:t>
      </w:r>
    </w:p>
    <w:p w:rsidR="0081664C" w:rsidRDefault="0081664C">
      <w:pPr>
        <w:widowControl/>
        <w:autoSpaceDE/>
        <w:autoSpaceDN/>
        <w:adjustRightInd/>
        <w:rPr>
          <w:rFonts w:ascii="Arial" w:hAnsi="Arial" w:cs="Arial"/>
        </w:rPr>
      </w:pPr>
    </w:p>
    <w:p w:rsidR="00AE56FF" w:rsidRDefault="00AE56FF" w:rsidP="002E450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0866E8" w:rsidRPr="001C6247" w:rsidRDefault="00E01B76" w:rsidP="00E01B7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r>
        <w:rPr>
          <w:rFonts w:ascii="Arial" w:hAnsi="Arial" w:cs="Arial"/>
        </w:rPr>
        <w:tab/>
        <w:t>d.</w:t>
      </w:r>
      <w:r w:rsidR="000866E8" w:rsidRPr="000866E8">
        <w:rPr>
          <w:rFonts w:ascii="Arial" w:hAnsi="Arial" w:cs="Arial"/>
        </w:rPr>
        <w:tab/>
      </w:r>
      <w:r w:rsidR="00FF5DA3" w:rsidRPr="00FF5DA3">
        <w:rPr>
          <w:rFonts w:ascii="Arial" w:hAnsi="Arial" w:cs="Arial"/>
          <w:u w:val="single"/>
        </w:rPr>
        <w:t>MS05:</w:t>
      </w:r>
      <w:r w:rsidR="009C5DCF">
        <w:rPr>
          <w:rFonts w:ascii="Arial" w:hAnsi="Arial" w:cs="Arial"/>
          <w:u w:val="single"/>
        </w:rPr>
        <w:t xml:space="preserve"> </w:t>
      </w:r>
      <w:r w:rsidR="00FF5DA3" w:rsidRPr="00FF5DA3">
        <w:rPr>
          <w:rFonts w:ascii="Arial" w:hAnsi="Arial" w:cs="Arial"/>
          <w:u w:val="single"/>
        </w:rPr>
        <w:t xml:space="preserve"> </w:t>
      </w:r>
      <w:r w:rsidR="000866E8" w:rsidRPr="001C6247">
        <w:rPr>
          <w:rFonts w:ascii="Arial" w:hAnsi="Arial" w:cs="Arial"/>
          <w:u w:val="single"/>
        </w:rPr>
        <w:t>Safety System Functional Failures (SSFF</w:t>
      </w:r>
      <w:r w:rsidR="009B2BBD">
        <w:rPr>
          <w:rFonts w:ascii="Arial" w:hAnsi="Arial" w:cs="Arial"/>
          <w:u w:val="single"/>
        </w:rPr>
        <w:t>s</w:t>
      </w:r>
      <w:r w:rsidR="000866E8" w:rsidRPr="001C6247">
        <w:rPr>
          <w:rFonts w:ascii="Arial" w:hAnsi="Arial" w:cs="Arial"/>
          <w:u w:val="single"/>
        </w:rPr>
        <w:t>)</w:t>
      </w:r>
    </w:p>
    <w:p w:rsidR="000866E8" w:rsidRPr="001C6247" w:rsidRDefault="000866E8"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9C6F53" w:rsidRDefault="00C506EC" w:rsidP="009C6F5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r>
        <w:rPr>
          <w:rFonts w:ascii="Arial" w:hAnsi="Arial" w:cs="Arial"/>
          <w:u w:val="single"/>
        </w:rPr>
        <w:t>Description</w:t>
      </w:r>
      <w:r w:rsidR="000866E8" w:rsidRPr="001C6247">
        <w:rPr>
          <w:rFonts w:ascii="Arial" w:hAnsi="Arial" w:cs="Arial"/>
        </w:rPr>
        <w:t xml:space="preserve">: </w:t>
      </w:r>
      <w:r w:rsidR="009C5DCF">
        <w:rPr>
          <w:rFonts w:ascii="Arial" w:hAnsi="Arial" w:cs="Arial"/>
        </w:rPr>
        <w:t xml:space="preserve"> </w:t>
      </w:r>
      <w:r w:rsidR="000866E8" w:rsidRPr="001C6247">
        <w:rPr>
          <w:rFonts w:ascii="Arial" w:hAnsi="Arial" w:cs="Arial"/>
        </w:rPr>
        <w:t>T</w:t>
      </w:r>
      <w:r w:rsidR="009B2BBD">
        <w:rPr>
          <w:rFonts w:ascii="Arial" w:hAnsi="Arial" w:cs="Arial"/>
        </w:rPr>
        <w:t>his PI calculates t</w:t>
      </w:r>
      <w:r w:rsidR="000866E8" w:rsidRPr="001C6247">
        <w:rPr>
          <w:rFonts w:ascii="Arial" w:hAnsi="Arial" w:cs="Arial"/>
        </w:rPr>
        <w:t xml:space="preserve">he number of events or conditions in the previous four quarters that prevented or could have prevented the fulfillment of </w:t>
      </w:r>
      <w:r w:rsidR="003511D0">
        <w:rPr>
          <w:rFonts w:ascii="Arial" w:hAnsi="Arial" w:cs="Arial"/>
        </w:rPr>
        <w:t>the</w:t>
      </w:r>
      <w:r w:rsidR="003511D0" w:rsidRPr="001C6247">
        <w:rPr>
          <w:rFonts w:ascii="Arial" w:hAnsi="Arial" w:cs="Arial"/>
        </w:rPr>
        <w:t xml:space="preserve"> </w:t>
      </w:r>
      <w:r w:rsidR="000866E8" w:rsidRPr="001C6247">
        <w:rPr>
          <w:rFonts w:ascii="Arial" w:hAnsi="Arial" w:cs="Arial"/>
        </w:rPr>
        <w:t>safety function</w:t>
      </w:r>
      <w:ins w:id="258" w:author="alk1" w:date="2011-10-13T13:19:00Z">
        <w:r w:rsidR="003511D0">
          <w:rPr>
            <w:rFonts w:ascii="Arial" w:hAnsi="Arial" w:cs="Arial"/>
          </w:rPr>
          <w:t xml:space="preserve"> of </w:t>
        </w:r>
      </w:ins>
      <w:ins w:id="259" w:author="alk1" w:date="2011-10-13T13:20:00Z">
        <w:r w:rsidR="003511D0">
          <w:rPr>
            <w:rFonts w:ascii="Arial" w:hAnsi="Arial" w:cs="Arial"/>
          </w:rPr>
          <w:t>structures or systems that are needed to shut down the reactor and maintain it in a safe shutdown condition, remove residual heat, control the release of radioactive material, or mitigate the consequences of an accident</w:t>
        </w:r>
      </w:ins>
      <w:r w:rsidR="000866E8" w:rsidRPr="001C6247">
        <w:rPr>
          <w:rFonts w:ascii="Arial" w:hAnsi="Arial" w:cs="Arial"/>
        </w:rPr>
        <w:t>.</w:t>
      </w:r>
    </w:p>
    <w:p w:rsidR="00890ED2" w:rsidRDefault="00890ED2" w:rsidP="009C6F5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7B391A" w:rsidRDefault="000866E8"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ins w:id="260" w:author="alk1" w:date="2011-10-20T15:05:00Z"/>
          <w:rFonts w:ascii="Arial" w:hAnsi="Arial" w:cs="Arial"/>
        </w:rPr>
      </w:pPr>
      <w:r w:rsidRPr="001C6247">
        <w:rPr>
          <w:rFonts w:ascii="Arial" w:hAnsi="Arial" w:cs="Arial"/>
          <w:u w:val="single"/>
        </w:rPr>
        <w:t>Verification</w:t>
      </w:r>
      <w:r w:rsidRPr="001C6247">
        <w:rPr>
          <w:rFonts w:ascii="Arial" w:hAnsi="Arial" w:cs="Arial"/>
        </w:rPr>
        <w:t xml:space="preserve">:  </w:t>
      </w:r>
      <w:ins w:id="261" w:author="alk1" w:date="2011-10-20T10:42:00Z">
        <w:r w:rsidR="003B2E7A">
          <w:rPr>
            <w:rFonts w:ascii="Arial" w:hAnsi="Arial" w:cs="Arial"/>
          </w:rPr>
          <w:t xml:space="preserve">NUREG-1022, </w:t>
        </w:r>
        <w:r w:rsidR="003B2E7A" w:rsidRPr="006977F9">
          <w:rPr>
            <w:rFonts w:ascii="Arial" w:hAnsi="Arial" w:cs="Arial"/>
          </w:rPr>
          <w:sym w:font="WP TypographicSymbols" w:char="0041"/>
        </w:r>
        <w:r w:rsidR="003B2E7A" w:rsidRPr="006977F9">
          <w:rPr>
            <w:rFonts w:ascii="Arial" w:hAnsi="Arial" w:cs="Arial"/>
          </w:rPr>
          <w:t>Event Reporting Guidelines</w:t>
        </w:r>
        <w:r w:rsidR="003B2E7A">
          <w:rPr>
            <w:rFonts w:ascii="Arial" w:hAnsi="Arial" w:cs="Arial"/>
          </w:rPr>
          <w:t xml:space="preserve">: 10 CFR 50.72 and 50.73,” </w:t>
        </w:r>
      </w:ins>
      <w:ins w:id="262" w:author="alk1" w:date="2011-10-20T15:04:00Z">
        <w:r w:rsidR="007B391A">
          <w:rPr>
            <w:rFonts w:ascii="Arial" w:hAnsi="Arial" w:cs="Arial"/>
          </w:rPr>
          <w:t>discusses when an LER is required in accordance with 10 CFR 50.73(a</w:t>
        </w:r>
        <w:proofErr w:type="gramStart"/>
        <w:r w:rsidR="007B391A">
          <w:rPr>
            <w:rFonts w:ascii="Arial" w:hAnsi="Arial" w:cs="Arial"/>
          </w:rPr>
          <w:t>)(</w:t>
        </w:r>
        <w:proofErr w:type="gramEnd"/>
        <w:r w:rsidR="007B391A">
          <w:rPr>
            <w:rFonts w:ascii="Arial" w:hAnsi="Arial" w:cs="Arial"/>
          </w:rPr>
          <w:t>2)(v).</w:t>
        </w:r>
      </w:ins>
      <w:ins w:id="263" w:author="alk1" w:date="2011-10-20T10:42:00Z">
        <w:r w:rsidR="003B2E7A">
          <w:rPr>
            <w:rFonts w:ascii="Arial" w:hAnsi="Arial" w:cs="Arial"/>
          </w:rPr>
          <w:t xml:space="preserve">  </w:t>
        </w:r>
      </w:ins>
      <w:ins w:id="264" w:author="alk1" w:date="2011-10-20T13:27:00Z">
        <w:r w:rsidR="00FE0029">
          <w:rPr>
            <w:rFonts w:ascii="Arial" w:hAnsi="Arial" w:cs="Arial"/>
          </w:rPr>
          <w:t xml:space="preserve">NEI 99-02 discusses the relationship between reports </w:t>
        </w:r>
        <w:r w:rsidR="00FE0029">
          <w:rPr>
            <w:rFonts w:ascii="Arial" w:hAnsi="Arial" w:cs="Arial"/>
          </w:rPr>
          <w:lastRenderedPageBreak/>
          <w:t>received in accordance with 50.73(a</w:t>
        </w:r>
        <w:proofErr w:type="gramStart"/>
        <w:r w:rsidR="00FE0029">
          <w:rPr>
            <w:rFonts w:ascii="Arial" w:hAnsi="Arial" w:cs="Arial"/>
          </w:rPr>
          <w:t>)(</w:t>
        </w:r>
        <w:proofErr w:type="gramEnd"/>
        <w:r w:rsidR="00FE0029">
          <w:rPr>
            <w:rFonts w:ascii="Arial" w:hAnsi="Arial" w:cs="Arial"/>
          </w:rPr>
          <w:t xml:space="preserve">2)(v) and the SSFF PI.  </w:t>
        </w:r>
      </w:ins>
      <w:ins w:id="265" w:author="alk1" w:date="2011-12-07T10:03:00Z">
        <w:r w:rsidR="001B0975">
          <w:rPr>
            <w:rFonts w:ascii="Arial" w:hAnsi="Arial" w:cs="Arial"/>
          </w:rPr>
          <w:t xml:space="preserve">To independently determine how many SSFFs occurred, the </w:t>
        </w:r>
      </w:ins>
      <w:ins w:id="266" w:author="alk1" w:date="2011-12-07T10:04:00Z">
        <w:r w:rsidR="001B0975">
          <w:rPr>
            <w:rFonts w:ascii="Arial" w:hAnsi="Arial" w:cs="Arial"/>
          </w:rPr>
          <w:t>inspector</w:t>
        </w:r>
      </w:ins>
      <w:ins w:id="267" w:author="alk1" w:date="2011-12-07T10:03:00Z">
        <w:r w:rsidR="001B0975">
          <w:rPr>
            <w:rFonts w:ascii="Arial" w:hAnsi="Arial" w:cs="Arial"/>
          </w:rPr>
          <w:t xml:space="preserve"> </w:t>
        </w:r>
      </w:ins>
      <w:ins w:id="268" w:author="alk1" w:date="2011-12-07T10:04:00Z">
        <w:r w:rsidR="001B0975">
          <w:rPr>
            <w:rFonts w:ascii="Arial" w:hAnsi="Arial" w:cs="Arial"/>
          </w:rPr>
          <w:t>shall r</w:t>
        </w:r>
      </w:ins>
      <w:r w:rsidRPr="001C6247">
        <w:rPr>
          <w:rFonts w:ascii="Arial" w:hAnsi="Arial" w:cs="Arial"/>
        </w:rPr>
        <w:t xml:space="preserve">eview </w:t>
      </w:r>
      <w:ins w:id="269" w:author="alk1" w:date="2011-10-13T13:21:00Z">
        <w:r w:rsidR="003511D0">
          <w:rPr>
            <w:rFonts w:ascii="Arial" w:hAnsi="Arial" w:cs="Arial"/>
          </w:rPr>
          <w:t>LERs</w:t>
        </w:r>
      </w:ins>
      <w:r w:rsidRPr="001C6247">
        <w:rPr>
          <w:rFonts w:ascii="Arial" w:hAnsi="Arial" w:cs="Arial"/>
        </w:rPr>
        <w:t xml:space="preserve"> </w:t>
      </w:r>
      <w:ins w:id="270" w:author="alk1" w:date="2011-10-13T13:22:00Z">
        <w:r w:rsidR="003511D0">
          <w:rPr>
            <w:rFonts w:ascii="Arial" w:hAnsi="Arial" w:cs="Arial"/>
          </w:rPr>
          <w:t>and other records</w:t>
        </w:r>
      </w:ins>
      <w:ins w:id="271" w:author="alk1" w:date="2011-10-13T13:33:00Z">
        <w:r w:rsidR="004E7085">
          <w:rPr>
            <w:rFonts w:ascii="Arial" w:hAnsi="Arial" w:cs="Arial"/>
          </w:rPr>
          <w:t xml:space="preserve"> (e.g., </w:t>
        </w:r>
      </w:ins>
      <w:ins w:id="272" w:author="alk1" w:date="2011-12-07T10:04:00Z">
        <w:r w:rsidR="00DB29AA">
          <w:rPr>
            <w:rFonts w:ascii="Arial" w:hAnsi="Arial" w:cs="Arial"/>
          </w:rPr>
          <w:t xml:space="preserve">selected </w:t>
        </w:r>
      </w:ins>
      <w:ins w:id="273" w:author="alk1" w:date="2011-10-13T13:33:00Z">
        <w:r w:rsidR="004E7085">
          <w:rPr>
            <w:rFonts w:ascii="Arial" w:hAnsi="Arial" w:cs="Arial"/>
          </w:rPr>
          <w:t>maintenance rule records</w:t>
        </w:r>
      </w:ins>
      <w:ins w:id="274" w:author="alk1" w:date="2011-12-07T10:04:00Z">
        <w:r w:rsidR="00DB29AA">
          <w:rPr>
            <w:rFonts w:ascii="Arial" w:hAnsi="Arial" w:cs="Arial"/>
          </w:rPr>
          <w:t>, conditions reports, and/</w:t>
        </w:r>
      </w:ins>
      <w:ins w:id="275" w:author="alk1" w:date="2011-10-13T13:33:00Z">
        <w:r w:rsidR="004E7085">
          <w:rPr>
            <w:rFonts w:ascii="Arial" w:hAnsi="Arial" w:cs="Arial"/>
          </w:rPr>
          <w:t>or work orders)</w:t>
        </w:r>
      </w:ins>
      <w:ins w:id="276" w:author="alk1" w:date="2011-10-13T13:22:00Z">
        <w:r w:rsidR="003511D0">
          <w:rPr>
            <w:rFonts w:ascii="Arial" w:hAnsi="Arial" w:cs="Arial"/>
          </w:rPr>
          <w:t xml:space="preserve"> that could </w:t>
        </w:r>
      </w:ins>
      <w:ins w:id="277" w:author="alk1" w:date="2011-10-13T13:23:00Z">
        <w:r w:rsidR="003511D0">
          <w:rPr>
            <w:rFonts w:ascii="Arial" w:hAnsi="Arial" w:cs="Arial"/>
          </w:rPr>
          <w:t>indicate whether</w:t>
        </w:r>
      </w:ins>
      <w:ins w:id="278" w:author="alk1" w:date="2011-10-13T13:22:00Z">
        <w:r w:rsidR="003511D0">
          <w:rPr>
            <w:rFonts w:ascii="Arial" w:hAnsi="Arial" w:cs="Arial"/>
          </w:rPr>
          <w:t xml:space="preserve"> SSFFs </w:t>
        </w:r>
      </w:ins>
      <w:ins w:id="279" w:author="alk1" w:date="2011-10-13T13:23:00Z">
        <w:r w:rsidR="003511D0">
          <w:rPr>
            <w:rFonts w:ascii="Arial" w:hAnsi="Arial" w:cs="Arial"/>
          </w:rPr>
          <w:t>occurred</w:t>
        </w:r>
      </w:ins>
      <w:r w:rsidRPr="001C6247">
        <w:rPr>
          <w:rFonts w:ascii="Arial" w:hAnsi="Arial" w:cs="Arial"/>
        </w:rPr>
        <w:t xml:space="preserve">. </w:t>
      </w:r>
      <w:r w:rsidR="003511D0">
        <w:rPr>
          <w:rFonts w:ascii="Arial" w:hAnsi="Arial" w:cs="Arial"/>
        </w:rPr>
        <w:t xml:space="preserve"> </w:t>
      </w:r>
      <w:ins w:id="280" w:author="alk1" w:date="2011-12-08T11:16:00Z">
        <w:r w:rsidR="00411BFF">
          <w:rPr>
            <w:rFonts w:ascii="Arial" w:hAnsi="Arial" w:cs="Arial"/>
          </w:rPr>
          <w:t>The inspector shall c</w:t>
        </w:r>
      </w:ins>
      <w:r w:rsidRPr="001C6247">
        <w:rPr>
          <w:rFonts w:ascii="Arial" w:hAnsi="Arial" w:cs="Arial"/>
        </w:rPr>
        <w:t xml:space="preserve">ompare </w:t>
      </w:r>
      <w:r w:rsidR="003511D0">
        <w:rPr>
          <w:rFonts w:ascii="Arial" w:hAnsi="Arial" w:cs="Arial"/>
        </w:rPr>
        <w:t xml:space="preserve">this </w:t>
      </w:r>
      <w:r w:rsidRPr="001C6247">
        <w:rPr>
          <w:rFonts w:ascii="Arial" w:hAnsi="Arial" w:cs="Arial"/>
        </w:rPr>
        <w:t xml:space="preserve">to </w:t>
      </w:r>
      <w:r w:rsidR="003511D0">
        <w:rPr>
          <w:rFonts w:ascii="Arial" w:hAnsi="Arial" w:cs="Arial"/>
        </w:rPr>
        <w:t xml:space="preserve">the </w:t>
      </w:r>
      <w:r w:rsidRPr="001C6247">
        <w:rPr>
          <w:rFonts w:ascii="Arial" w:hAnsi="Arial" w:cs="Arial"/>
        </w:rPr>
        <w:t xml:space="preserve">number of SSFFs reported </w:t>
      </w:r>
      <w:r w:rsidR="00381E07">
        <w:rPr>
          <w:rFonts w:ascii="Arial" w:hAnsi="Arial" w:cs="Arial"/>
        </w:rPr>
        <w:t xml:space="preserve">in the PI </w:t>
      </w:r>
      <w:ins w:id="281" w:author="alk1" w:date="2011-10-13T13:38:00Z">
        <w:r w:rsidR="00BF1D3E">
          <w:rPr>
            <w:rFonts w:ascii="Arial" w:hAnsi="Arial" w:cs="Arial"/>
          </w:rPr>
          <w:t>over the past four quarters</w:t>
        </w:r>
      </w:ins>
      <w:ins w:id="282" w:author="alk1" w:date="2011-10-20T15:05:00Z">
        <w:r w:rsidR="007B391A" w:rsidRPr="001C6247">
          <w:rPr>
            <w:rFonts w:ascii="Arial" w:hAnsi="Arial" w:cs="Arial"/>
          </w:rPr>
          <w:t>.</w:t>
        </w:r>
      </w:ins>
    </w:p>
    <w:p w:rsidR="007B391A" w:rsidRDefault="007B391A"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ins w:id="283" w:author="alk1" w:date="2011-10-20T15:05:00Z"/>
          <w:rFonts w:ascii="Arial" w:hAnsi="Arial" w:cs="Arial"/>
        </w:rPr>
      </w:pPr>
    </w:p>
    <w:p w:rsidR="003B2E7A" w:rsidRDefault="00371EA7"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ins w:id="284" w:author="alk1" w:date="2011-10-20T10:45:00Z"/>
          <w:rFonts w:ascii="Arial" w:hAnsi="Arial" w:cs="Arial"/>
        </w:rPr>
      </w:pPr>
      <w:ins w:id="285" w:author="alk1" w:date="2011-10-19T15:29:00Z">
        <w:r>
          <w:rPr>
            <w:rFonts w:ascii="Arial" w:hAnsi="Arial" w:cs="Arial"/>
          </w:rPr>
          <w:t xml:space="preserve">For a multi-unit site, </w:t>
        </w:r>
      </w:ins>
      <w:ins w:id="286" w:author="alk1" w:date="2011-12-08T11:16:00Z">
        <w:r w:rsidR="00411BFF">
          <w:rPr>
            <w:rFonts w:ascii="Arial" w:hAnsi="Arial" w:cs="Arial"/>
          </w:rPr>
          <w:t xml:space="preserve">the inspector should </w:t>
        </w:r>
      </w:ins>
      <w:ins w:id="287" w:author="alk1" w:date="2011-10-19T15:29:00Z">
        <w:r>
          <w:rPr>
            <w:rFonts w:ascii="Arial" w:hAnsi="Arial" w:cs="Arial"/>
          </w:rPr>
          <w:t>v</w:t>
        </w:r>
      </w:ins>
      <w:ins w:id="288" w:author="alk1" w:date="2011-10-19T15:28:00Z">
        <w:r>
          <w:rPr>
            <w:rFonts w:ascii="Arial" w:hAnsi="Arial" w:cs="Arial"/>
          </w:rPr>
          <w:t xml:space="preserve">erify that the SSFF PI data were reported for </w:t>
        </w:r>
      </w:ins>
      <w:ins w:id="289" w:author="alk1" w:date="2011-10-26T13:50:00Z">
        <w:r w:rsidR="00F31426">
          <w:rPr>
            <w:rFonts w:ascii="Arial" w:hAnsi="Arial" w:cs="Arial"/>
          </w:rPr>
          <w:t>all</w:t>
        </w:r>
      </w:ins>
      <w:ins w:id="290" w:author="alk1" w:date="2011-10-19T15:28:00Z">
        <w:r>
          <w:rPr>
            <w:rFonts w:ascii="Arial" w:hAnsi="Arial" w:cs="Arial"/>
          </w:rPr>
          <w:t xml:space="preserve"> units </w:t>
        </w:r>
      </w:ins>
      <w:ins w:id="291" w:author="alk1" w:date="2011-10-20T10:29:00Z">
        <w:r w:rsidR="008F2D7F">
          <w:rPr>
            <w:rFonts w:ascii="Arial" w:hAnsi="Arial" w:cs="Arial"/>
          </w:rPr>
          <w:t>for which</w:t>
        </w:r>
      </w:ins>
      <w:ins w:id="292" w:author="alk1" w:date="2011-10-19T15:28:00Z">
        <w:r>
          <w:rPr>
            <w:rFonts w:ascii="Arial" w:hAnsi="Arial" w:cs="Arial"/>
          </w:rPr>
          <w:t xml:space="preserve"> </w:t>
        </w:r>
      </w:ins>
      <w:ins w:id="293" w:author="alk1" w:date="2011-10-26T13:49:00Z">
        <w:r w:rsidR="00A8014B">
          <w:rPr>
            <w:rFonts w:ascii="Arial" w:hAnsi="Arial" w:cs="Arial"/>
          </w:rPr>
          <w:t>an</w:t>
        </w:r>
      </w:ins>
      <w:ins w:id="294" w:author="alk1" w:date="2011-10-19T15:28:00Z">
        <w:r>
          <w:rPr>
            <w:rFonts w:ascii="Arial" w:hAnsi="Arial" w:cs="Arial"/>
          </w:rPr>
          <w:t xml:space="preserve"> SSFF</w:t>
        </w:r>
      </w:ins>
      <w:ins w:id="295" w:author="alk1" w:date="2011-10-20T10:29:00Z">
        <w:r w:rsidR="008F2D7F">
          <w:rPr>
            <w:rFonts w:ascii="Arial" w:hAnsi="Arial" w:cs="Arial"/>
          </w:rPr>
          <w:t xml:space="preserve"> </w:t>
        </w:r>
      </w:ins>
      <w:ins w:id="296" w:author="alk1" w:date="2011-10-20T10:44:00Z">
        <w:r w:rsidR="003B2E7A">
          <w:rPr>
            <w:rFonts w:ascii="Arial" w:hAnsi="Arial" w:cs="Arial"/>
          </w:rPr>
          <w:t>wa</w:t>
        </w:r>
      </w:ins>
      <w:ins w:id="297" w:author="alk1" w:date="2011-10-20T10:29:00Z">
        <w:r w:rsidR="008F2D7F">
          <w:rPr>
            <w:rFonts w:ascii="Arial" w:hAnsi="Arial" w:cs="Arial"/>
          </w:rPr>
          <w:t>s applicable</w:t>
        </w:r>
      </w:ins>
      <w:ins w:id="298" w:author="alk1" w:date="2011-10-19T15:28:00Z">
        <w:r>
          <w:rPr>
            <w:rFonts w:ascii="Arial" w:hAnsi="Arial" w:cs="Arial"/>
          </w:rPr>
          <w:t>.</w:t>
        </w:r>
      </w:ins>
      <w:ins w:id="299" w:author="alk1" w:date="2011-10-26T13:52:00Z">
        <w:r w:rsidR="00F31426">
          <w:rPr>
            <w:rFonts w:ascii="Arial" w:hAnsi="Arial" w:cs="Arial"/>
          </w:rPr>
          <w:t xml:space="preserve">  </w:t>
        </w:r>
        <w:r w:rsidR="00F31426" w:rsidRPr="00F31426">
          <w:rPr>
            <w:rFonts w:ascii="Arial" w:hAnsi="Arial" w:cs="Arial"/>
          </w:rPr>
          <w:t xml:space="preserve">If the LER mentions other units in the “Other Facilities” field but SSFF PI data were not submitted for the other units, </w:t>
        </w:r>
      </w:ins>
      <w:ins w:id="300" w:author="alk1" w:date="2011-12-08T11:16:00Z">
        <w:r w:rsidR="00411BFF">
          <w:rPr>
            <w:rFonts w:ascii="Arial" w:hAnsi="Arial" w:cs="Arial"/>
          </w:rPr>
          <w:t xml:space="preserve">the inspector should </w:t>
        </w:r>
      </w:ins>
      <w:ins w:id="301" w:author="alk1" w:date="2011-12-07T10:16:00Z">
        <w:r w:rsidR="00A92115">
          <w:rPr>
            <w:rFonts w:ascii="Arial" w:hAnsi="Arial" w:cs="Arial"/>
          </w:rPr>
          <w:t>determine</w:t>
        </w:r>
      </w:ins>
      <w:ins w:id="302" w:author="alk1" w:date="2011-10-26T13:52:00Z">
        <w:r w:rsidR="00F31426" w:rsidRPr="00A92115">
          <w:rPr>
            <w:rFonts w:ascii="Arial" w:hAnsi="Arial" w:cs="Arial"/>
          </w:rPr>
          <w:t xml:space="preserve"> whether </w:t>
        </w:r>
        <w:r w:rsidR="00F31426" w:rsidRPr="00F31426">
          <w:rPr>
            <w:rFonts w:ascii="Arial" w:hAnsi="Arial" w:cs="Arial"/>
          </w:rPr>
          <w:t>the SSFF was applicable to the other units and should also have been counted in the other units’ PI data.</w:t>
        </w:r>
      </w:ins>
      <w:ins w:id="303" w:author="alk1" w:date="2011-10-20T10:44:00Z">
        <w:r w:rsidR="003B2E7A">
          <w:rPr>
            <w:rFonts w:ascii="Arial" w:hAnsi="Arial" w:cs="Arial"/>
          </w:rPr>
          <w:t xml:space="preserve"> </w:t>
        </w:r>
      </w:ins>
      <w:ins w:id="304" w:author="alk1" w:date="2011-10-20T10:31:00Z">
        <w:r w:rsidR="00563760">
          <w:rPr>
            <w:rFonts w:ascii="Arial" w:hAnsi="Arial" w:cs="Arial"/>
          </w:rPr>
          <w:t xml:space="preserve"> </w:t>
        </w:r>
      </w:ins>
      <w:ins w:id="305" w:author="alk1" w:date="2011-12-08T11:16:00Z">
        <w:r w:rsidR="00411BFF">
          <w:rPr>
            <w:rFonts w:ascii="Arial" w:hAnsi="Arial" w:cs="Arial"/>
          </w:rPr>
          <w:t>The inspector should v</w:t>
        </w:r>
      </w:ins>
      <w:ins w:id="306" w:author="alk1" w:date="2011-10-13T13:26:00Z">
        <w:r w:rsidR="004E7085">
          <w:rPr>
            <w:rFonts w:ascii="Arial" w:hAnsi="Arial" w:cs="Arial"/>
          </w:rPr>
          <w:t xml:space="preserve">erify that the licensee reported the applicable LER number </w:t>
        </w:r>
      </w:ins>
      <w:ins w:id="307" w:author="alk1" w:date="2011-10-13T13:27:00Z">
        <w:r w:rsidR="004E7085">
          <w:rPr>
            <w:rFonts w:ascii="Arial" w:hAnsi="Arial" w:cs="Arial"/>
          </w:rPr>
          <w:t>associated with</w:t>
        </w:r>
      </w:ins>
      <w:ins w:id="308" w:author="alk1" w:date="2011-10-13T13:26:00Z">
        <w:r w:rsidR="004E7085">
          <w:rPr>
            <w:rFonts w:ascii="Arial" w:hAnsi="Arial" w:cs="Arial"/>
          </w:rPr>
          <w:t xml:space="preserve"> the SSFF in the PI data comments.</w:t>
        </w:r>
      </w:ins>
    </w:p>
    <w:p w:rsidR="003B2E7A" w:rsidRDefault="003B2E7A"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ins w:id="309" w:author="alk1" w:date="2011-10-20T13:27:00Z"/>
          <w:rFonts w:ascii="Arial" w:hAnsi="Arial" w:cs="Arial"/>
        </w:rPr>
      </w:pPr>
    </w:p>
    <w:p w:rsidR="00FE0029" w:rsidRDefault="00411B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ins w:id="310" w:author="alk1" w:date="2011-10-20T13:27:00Z"/>
          <w:rFonts w:ascii="Arial" w:hAnsi="Arial" w:cs="Arial"/>
        </w:rPr>
      </w:pPr>
      <w:ins w:id="311" w:author="alk1" w:date="2011-12-08T11:17:00Z">
        <w:r>
          <w:rPr>
            <w:rFonts w:ascii="Arial" w:hAnsi="Arial" w:cs="Arial"/>
          </w:rPr>
          <w:t>The inspector should v</w:t>
        </w:r>
      </w:ins>
      <w:ins w:id="312" w:author="alk1" w:date="2011-10-20T15:05:00Z">
        <w:r w:rsidR="007B391A">
          <w:rPr>
            <w:rFonts w:ascii="Arial" w:hAnsi="Arial" w:cs="Arial"/>
          </w:rPr>
          <w:t xml:space="preserve">erify that the licensee correctly applied the clarifying notes </w:t>
        </w:r>
      </w:ins>
      <w:ins w:id="313" w:author="alk1" w:date="2011-10-20T15:13:00Z">
        <w:r w:rsidR="007B391A">
          <w:rPr>
            <w:rFonts w:ascii="Arial" w:hAnsi="Arial" w:cs="Arial"/>
          </w:rPr>
          <w:t xml:space="preserve">from NEI 99-02 </w:t>
        </w:r>
      </w:ins>
      <w:ins w:id="314" w:author="alk1" w:date="2011-10-20T15:07:00Z">
        <w:r w:rsidR="007B391A">
          <w:rPr>
            <w:rFonts w:ascii="Arial" w:hAnsi="Arial" w:cs="Arial"/>
          </w:rPr>
          <w:t xml:space="preserve">(especially the “engineering analyses” note).  </w:t>
        </w:r>
      </w:ins>
      <w:ins w:id="315" w:author="alk1" w:date="2011-10-20T15:08:00Z">
        <w:r w:rsidR="007B391A">
          <w:rPr>
            <w:rFonts w:ascii="Arial" w:hAnsi="Arial" w:cs="Arial"/>
          </w:rPr>
          <w:t>If a licensee checks the 10 CFR </w:t>
        </w:r>
      </w:ins>
      <w:ins w:id="316" w:author="alk1" w:date="2011-10-20T15:09:00Z">
        <w:r w:rsidR="007B391A">
          <w:rPr>
            <w:rFonts w:ascii="Arial" w:hAnsi="Arial" w:cs="Arial"/>
          </w:rPr>
          <w:t>50.</w:t>
        </w:r>
      </w:ins>
      <w:ins w:id="317" w:author="alk1" w:date="2011-10-20T15:08:00Z">
        <w:r w:rsidR="007B391A">
          <w:rPr>
            <w:rFonts w:ascii="Arial" w:hAnsi="Arial" w:cs="Arial"/>
          </w:rPr>
          <w:t>73</w:t>
        </w:r>
      </w:ins>
      <w:ins w:id="318" w:author="alk1" w:date="2011-10-20T15:09:00Z">
        <w:r w:rsidR="007B391A">
          <w:rPr>
            <w:rFonts w:ascii="Arial" w:hAnsi="Arial" w:cs="Arial"/>
          </w:rPr>
          <w:t>(a</w:t>
        </w:r>
        <w:proofErr w:type="gramStart"/>
        <w:r w:rsidR="007B391A">
          <w:rPr>
            <w:rFonts w:ascii="Arial" w:hAnsi="Arial" w:cs="Arial"/>
          </w:rPr>
          <w:t>)(</w:t>
        </w:r>
        <w:proofErr w:type="gramEnd"/>
        <w:r w:rsidR="007B391A">
          <w:rPr>
            <w:rFonts w:ascii="Arial" w:hAnsi="Arial" w:cs="Arial"/>
          </w:rPr>
          <w:t xml:space="preserve">2)(v) box on the LER but doesn’t report the SSFF in the PI data </w:t>
        </w:r>
      </w:ins>
      <w:ins w:id="319" w:author="alk1" w:date="2011-10-20T15:10:00Z">
        <w:r w:rsidR="007B391A">
          <w:rPr>
            <w:rFonts w:ascii="Arial" w:hAnsi="Arial" w:cs="Arial"/>
          </w:rPr>
          <w:t>because of an</w:t>
        </w:r>
      </w:ins>
      <w:ins w:id="320" w:author="alk1" w:date="2011-10-20T15:09:00Z">
        <w:r w:rsidR="007B391A">
          <w:rPr>
            <w:rFonts w:ascii="Arial" w:hAnsi="Arial" w:cs="Arial"/>
          </w:rPr>
          <w:t xml:space="preserve"> engineering analysis, </w:t>
        </w:r>
      </w:ins>
      <w:ins w:id="321" w:author="alk1" w:date="2011-12-08T11:17:00Z">
        <w:r>
          <w:rPr>
            <w:rFonts w:ascii="Arial" w:hAnsi="Arial" w:cs="Arial"/>
          </w:rPr>
          <w:t xml:space="preserve">the inspector should </w:t>
        </w:r>
      </w:ins>
      <w:ins w:id="322" w:author="alk1" w:date="2011-10-20T15:13:00Z">
        <w:r w:rsidR="007B391A">
          <w:rPr>
            <w:rFonts w:ascii="Arial" w:hAnsi="Arial" w:cs="Arial"/>
          </w:rPr>
          <w:t>verify</w:t>
        </w:r>
      </w:ins>
      <w:ins w:id="323" w:author="alk1" w:date="2011-10-20T15:08:00Z">
        <w:r w:rsidR="007B391A">
          <w:rPr>
            <w:rFonts w:ascii="Arial" w:hAnsi="Arial" w:cs="Arial"/>
          </w:rPr>
          <w:t xml:space="preserve"> </w:t>
        </w:r>
      </w:ins>
      <w:ins w:id="324" w:author="alk1" w:date="2011-10-20T15:13:00Z">
        <w:r w:rsidR="007B391A">
          <w:rPr>
            <w:rFonts w:ascii="Arial" w:hAnsi="Arial" w:cs="Arial"/>
          </w:rPr>
          <w:t xml:space="preserve">whether </w:t>
        </w:r>
      </w:ins>
      <w:ins w:id="325" w:author="alk1" w:date="2011-10-20T15:08:00Z">
        <w:r w:rsidR="007B391A">
          <w:rPr>
            <w:rFonts w:ascii="Arial" w:hAnsi="Arial" w:cs="Arial"/>
          </w:rPr>
          <w:t>the licensee</w:t>
        </w:r>
      </w:ins>
      <w:ins w:id="326" w:author="alk1" w:date="2011-10-20T15:13:00Z">
        <w:r w:rsidR="007B391A">
          <w:rPr>
            <w:rFonts w:ascii="Arial" w:hAnsi="Arial" w:cs="Arial"/>
          </w:rPr>
          <w:t xml:space="preserve"> appropriately invoked</w:t>
        </w:r>
      </w:ins>
      <w:ins w:id="327" w:author="alk1" w:date="2011-10-20T15:12:00Z">
        <w:r w:rsidR="007B391A">
          <w:rPr>
            <w:rFonts w:ascii="Arial" w:hAnsi="Arial" w:cs="Arial"/>
          </w:rPr>
          <w:t xml:space="preserve"> that exclusion </w:t>
        </w:r>
      </w:ins>
      <w:ins w:id="328" w:author="alk1" w:date="2011-10-20T15:13:00Z">
        <w:r w:rsidR="007B391A">
          <w:rPr>
            <w:rFonts w:ascii="Arial" w:hAnsi="Arial" w:cs="Arial"/>
          </w:rPr>
          <w:t>and whether</w:t>
        </w:r>
      </w:ins>
      <w:ins w:id="329" w:author="alk1" w:date="2011-10-20T15:12:00Z">
        <w:r w:rsidR="007B391A">
          <w:rPr>
            <w:rFonts w:ascii="Arial" w:hAnsi="Arial" w:cs="Arial"/>
          </w:rPr>
          <w:t xml:space="preserve"> the </w:t>
        </w:r>
      </w:ins>
      <w:ins w:id="330" w:author="alk1" w:date="2011-10-20T15:08:00Z">
        <w:r w:rsidR="007B391A">
          <w:rPr>
            <w:rFonts w:ascii="Arial" w:hAnsi="Arial" w:cs="Arial"/>
          </w:rPr>
          <w:t>assumptions</w:t>
        </w:r>
      </w:ins>
      <w:ins w:id="331" w:author="alk1" w:date="2011-10-20T15:12:00Z">
        <w:r w:rsidR="007B391A">
          <w:rPr>
            <w:rFonts w:ascii="Arial" w:hAnsi="Arial" w:cs="Arial"/>
          </w:rPr>
          <w:t xml:space="preserve"> in the engineering analysis</w:t>
        </w:r>
      </w:ins>
      <w:ins w:id="332" w:author="alk1" w:date="2011-10-20T15:14:00Z">
        <w:r w:rsidR="007B391A">
          <w:rPr>
            <w:rFonts w:ascii="Arial" w:hAnsi="Arial" w:cs="Arial"/>
          </w:rPr>
          <w:t xml:space="preserve"> are valid</w:t>
        </w:r>
      </w:ins>
      <w:ins w:id="333" w:author="alk1" w:date="2011-10-20T15:08:00Z">
        <w:r w:rsidR="007B391A">
          <w:rPr>
            <w:rFonts w:ascii="Arial" w:hAnsi="Arial" w:cs="Arial"/>
          </w:rPr>
          <w:t>.</w:t>
        </w:r>
      </w:ins>
      <w:ins w:id="334" w:author="alk1" w:date="2011-10-20T15:14:00Z">
        <w:r w:rsidR="00E47B11">
          <w:rPr>
            <w:rFonts w:ascii="Arial" w:hAnsi="Arial" w:cs="Arial"/>
          </w:rPr>
          <w:t xml:space="preserve">  </w:t>
        </w:r>
      </w:ins>
      <w:ins w:id="335" w:author="alk1" w:date="2011-12-08T11:17:00Z">
        <w:r>
          <w:rPr>
            <w:rFonts w:ascii="Arial" w:hAnsi="Arial" w:cs="Arial"/>
          </w:rPr>
          <w:t>The inspector should v</w:t>
        </w:r>
      </w:ins>
      <w:ins w:id="336" w:author="alk1" w:date="2011-10-20T15:14:00Z">
        <w:r w:rsidR="00E47B11">
          <w:rPr>
            <w:rFonts w:ascii="Arial" w:hAnsi="Arial" w:cs="Arial"/>
          </w:rPr>
          <w:t xml:space="preserve">erify that the licensee </w:t>
        </w:r>
      </w:ins>
      <w:ins w:id="337" w:author="alk1" w:date="2011-10-20T15:18:00Z">
        <w:r w:rsidR="00E47B11">
          <w:rPr>
            <w:rFonts w:ascii="Arial" w:hAnsi="Arial" w:cs="Arial"/>
          </w:rPr>
          <w:t>appropriately</w:t>
        </w:r>
      </w:ins>
      <w:ins w:id="338" w:author="alk1" w:date="2011-10-20T15:31:00Z">
        <w:r w:rsidR="00102898">
          <w:rPr>
            <w:rFonts w:ascii="Arial" w:hAnsi="Arial" w:cs="Arial"/>
          </w:rPr>
          <w:t xml:space="preserve"> </w:t>
        </w:r>
      </w:ins>
      <w:ins w:id="339" w:author="alk1" w:date="2011-10-20T15:40:00Z">
        <w:r w:rsidR="009F5116">
          <w:rPr>
            <w:rFonts w:ascii="Arial" w:hAnsi="Arial" w:cs="Arial"/>
          </w:rPr>
          <w:t>considered</w:t>
        </w:r>
      </w:ins>
      <w:ins w:id="340" w:author="alk1" w:date="2011-10-20T15:36:00Z">
        <w:r w:rsidR="009F5116">
          <w:rPr>
            <w:rFonts w:ascii="Arial" w:hAnsi="Arial" w:cs="Arial"/>
          </w:rPr>
          <w:t xml:space="preserve"> the definition of an SSFF</w:t>
        </w:r>
      </w:ins>
      <w:ins w:id="341" w:author="alk1" w:date="2011-10-20T15:32:00Z">
        <w:r w:rsidR="00102898">
          <w:rPr>
            <w:rFonts w:ascii="Arial" w:hAnsi="Arial" w:cs="Arial"/>
          </w:rPr>
          <w:t xml:space="preserve"> in the analysis</w:t>
        </w:r>
      </w:ins>
      <w:ins w:id="342" w:author="alk1" w:date="2011-10-20T15:18:00Z">
        <w:r>
          <w:rPr>
            <w:rFonts w:ascii="Arial" w:hAnsi="Arial" w:cs="Arial"/>
          </w:rPr>
          <w:t>.</w:t>
        </w:r>
      </w:ins>
    </w:p>
    <w:p w:rsidR="00FE0029" w:rsidRDefault="00FE0029"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ins w:id="343" w:author="alk1" w:date="2011-10-20T10:45:00Z"/>
          <w:rFonts w:ascii="Arial" w:hAnsi="Arial" w:cs="Arial"/>
        </w:rPr>
      </w:pPr>
    </w:p>
    <w:p w:rsidR="000866E8" w:rsidRDefault="00A92115"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ins w:id="344" w:author="alk1" w:date="2011-12-07T10:18:00Z">
        <w:r>
          <w:rPr>
            <w:rFonts w:ascii="Arial" w:hAnsi="Arial" w:cs="Arial"/>
          </w:rPr>
          <w:t xml:space="preserve">If the inspector determines that a licensee failed </w:t>
        </w:r>
      </w:ins>
      <w:ins w:id="345" w:author="alk1" w:date="2011-10-13T13:34:00Z">
        <w:r w:rsidR="004E7085">
          <w:rPr>
            <w:rFonts w:ascii="Arial" w:hAnsi="Arial" w:cs="Arial"/>
          </w:rPr>
          <w:t xml:space="preserve">to report an SSFF in an LER </w:t>
        </w:r>
      </w:ins>
      <w:ins w:id="346" w:author="alk1" w:date="2011-12-07T10:18:00Z">
        <w:r>
          <w:rPr>
            <w:rFonts w:ascii="Arial" w:hAnsi="Arial" w:cs="Arial"/>
          </w:rPr>
          <w:t xml:space="preserve">(an issue that has </w:t>
        </w:r>
      </w:ins>
      <w:ins w:id="347" w:author="alk1" w:date="2011-10-13T13:34:00Z">
        <w:r w:rsidR="004E7085">
          <w:rPr>
            <w:rFonts w:ascii="Arial" w:hAnsi="Arial" w:cs="Arial"/>
          </w:rPr>
          <w:t>traditional enforcement implications</w:t>
        </w:r>
      </w:ins>
      <w:ins w:id="348" w:author="alk1" w:date="2011-12-07T10:18:00Z">
        <w:r>
          <w:rPr>
            <w:rFonts w:ascii="Arial" w:hAnsi="Arial" w:cs="Arial"/>
          </w:rPr>
          <w:t>), then the inspector shall screen and disposition that issue in accordance with</w:t>
        </w:r>
      </w:ins>
      <w:ins w:id="349" w:author="alk1" w:date="2011-10-13T13:34:00Z">
        <w:r w:rsidR="004E7085">
          <w:rPr>
            <w:rFonts w:ascii="Arial" w:hAnsi="Arial" w:cs="Arial"/>
          </w:rPr>
          <w:t xml:space="preserve"> IMC 0612</w:t>
        </w:r>
      </w:ins>
      <w:ins w:id="350" w:author="alk1" w:date="2011-12-07T10:19:00Z">
        <w:r>
          <w:rPr>
            <w:rFonts w:ascii="Arial" w:hAnsi="Arial" w:cs="Arial"/>
          </w:rPr>
          <w:t>, Appendix B</w:t>
        </w:r>
      </w:ins>
      <w:ins w:id="351" w:author="alk1" w:date="2011-12-12T15:25:00Z">
        <w:r w:rsidR="00331B9A">
          <w:rPr>
            <w:rFonts w:ascii="Arial" w:hAnsi="Arial" w:cs="Arial"/>
          </w:rPr>
          <w:t>, “Issue Screening</w:t>
        </w:r>
      </w:ins>
      <w:ins w:id="352" w:author="alk1" w:date="2011-10-13T13:34:00Z">
        <w:r w:rsidR="004E7085">
          <w:rPr>
            <w:rFonts w:ascii="Arial" w:hAnsi="Arial" w:cs="Arial"/>
          </w:rPr>
          <w:t>.</w:t>
        </w:r>
      </w:ins>
      <w:ins w:id="353" w:author="alk1" w:date="2011-12-12T15:25:00Z">
        <w:r w:rsidR="00331B9A">
          <w:rPr>
            <w:rFonts w:ascii="Arial" w:hAnsi="Arial" w:cs="Arial"/>
          </w:rPr>
          <w:t>”</w:t>
        </w:r>
      </w:ins>
      <w:ins w:id="354" w:author="alk1" w:date="2011-12-07T10:23:00Z">
        <w:r>
          <w:rPr>
            <w:rFonts w:ascii="Arial" w:hAnsi="Arial" w:cs="Arial"/>
          </w:rPr>
          <w:t xml:space="preserve">  </w:t>
        </w:r>
      </w:ins>
      <w:ins w:id="355" w:author="alk1" w:date="2011-10-13T13:32:00Z">
        <w:r w:rsidR="004E7085">
          <w:rPr>
            <w:rFonts w:ascii="Arial" w:hAnsi="Arial" w:cs="Arial"/>
          </w:rPr>
          <w:t>Additional information</w:t>
        </w:r>
        <w:r w:rsidR="004E7085" w:rsidRPr="001C6247">
          <w:rPr>
            <w:rFonts w:ascii="Arial" w:hAnsi="Arial" w:cs="Arial"/>
          </w:rPr>
          <w:t xml:space="preserve"> </w:t>
        </w:r>
      </w:ins>
      <w:r w:rsidR="000866E8" w:rsidRPr="001C6247">
        <w:rPr>
          <w:rFonts w:ascii="Arial" w:hAnsi="Arial" w:cs="Arial"/>
        </w:rPr>
        <w:t xml:space="preserve">on </w:t>
      </w:r>
      <w:ins w:id="356" w:author="alk1" w:date="2011-10-20T10:46:00Z">
        <w:r w:rsidR="003B2E7A">
          <w:rPr>
            <w:rFonts w:ascii="Arial" w:hAnsi="Arial" w:cs="Arial"/>
          </w:rPr>
          <w:t xml:space="preserve">SSFF </w:t>
        </w:r>
      </w:ins>
      <w:r w:rsidR="000866E8" w:rsidRPr="001C6247">
        <w:rPr>
          <w:rFonts w:ascii="Arial" w:hAnsi="Arial" w:cs="Arial"/>
        </w:rPr>
        <w:t xml:space="preserve">reporting </w:t>
      </w:r>
      <w:ins w:id="357" w:author="alk1" w:date="2011-10-20T15:22:00Z">
        <w:r w:rsidR="00E47B11">
          <w:rPr>
            <w:rFonts w:ascii="Arial" w:hAnsi="Arial" w:cs="Arial"/>
          </w:rPr>
          <w:t>and</w:t>
        </w:r>
      </w:ins>
      <w:ins w:id="358" w:author="alk1" w:date="2011-10-20T10:46:00Z">
        <w:r w:rsidR="003B2E7A">
          <w:rPr>
            <w:rFonts w:ascii="Arial" w:hAnsi="Arial" w:cs="Arial"/>
          </w:rPr>
          <w:t xml:space="preserve"> operability determinations </w:t>
        </w:r>
      </w:ins>
      <w:ins w:id="359" w:author="alk1" w:date="2011-10-13T13:32:00Z">
        <w:r w:rsidR="004E7085">
          <w:rPr>
            <w:rFonts w:ascii="Arial" w:hAnsi="Arial" w:cs="Arial"/>
          </w:rPr>
          <w:t>can be found in</w:t>
        </w:r>
      </w:ins>
      <w:r w:rsidR="000866E8" w:rsidRPr="001C6247">
        <w:rPr>
          <w:rFonts w:ascii="Arial" w:hAnsi="Arial" w:cs="Arial"/>
        </w:rPr>
        <w:t>:</w:t>
      </w:r>
    </w:p>
    <w:p w:rsidR="000866E8" w:rsidRPr="006977F9" w:rsidRDefault="000866E8" w:rsidP="00C506EC">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firstLine="0"/>
        <w:jc w:val="both"/>
        <w:rPr>
          <w:rFonts w:ascii="Arial" w:hAnsi="Arial" w:cs="Arial"/>
        </w:rPr>
      </w:pPr>
    </w:p>
    <w:p w:rsidR="004E7085" w:rsidRDefault="004E7085" w:rsidP="009C6F53">
      <w:pPr>
        <w:pStyle w:val="Level1"/>
        <w:widowControl/>
        <w:numPr>
          <w:ilvl w:val="0"/>
          <w:numId w:val="19"/>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70" w:hanging="630"/>
        <w:jc w:val="both"/>
        <w:rPr>
          <w:rFonts w:ascii="Arial" w:hAnsi="Arial" w:cs="Arial"/>
        </w:rPr>
      </w:pPr>
      <w:ins w:id="360" w:author="alk1" w:date="2011-10-13T13:30:00Z">
        <w:r>
          <w:rPr>
            <w:rFonts w:ascii="Arial" w:hAnsi="Arial" w:cs="Arial"/>
          </w:rPr>
          <w:t xml:space="preserve">Title 10 of the </w:t>
        </w:r>
        <w:r w:rsidRPr="004E7085">
          <w:rPr>
            <w:rFonts w:ascii="Arial" w:hAnsi="Arial" w:cs="Arial"/>
            <w:i/>
          </w:rPr>
          <w:t>Code of Federal Regulations</w:t>
        </w:r>
        <w:r>
          <w:rPr>
            <w:rFonts w:ascii="Arial" w:hAnsi="Arial" w:cs="Arial"/>
          </w:rPr>
          <w:t xml:space="preserve">, </w:t>
        </w:r>
      </w:ins>
      <w:ins w:id="361" w:author="alk1" w:date="2011-10-13T13:31:00Z">
        <w:r>
          <w:rPr>
            <w:rFonts w:ascii="Arial" w:hAnsi="Arial" w:cs="Arial"/>
          </w:rPr>
          <w:t>p</w:t>
        </w:r>
      </w:ins>
      <w:ins w:id="362" w:author="alk1" w:date="2011-10-13T13:30:00Z">
        <w:r>
          <w:rPr>
            <w:rFonts w:ascii="Arial" w:hAnsi="Arial" w:cs="Arial"/>
          </w:rPr>
          <w:t>art 50</w:t>
        </w:r>
      </w:ins>
      <w:ins w:id="363" w:author="alk1" w:date="2011-10-13T13:31:00Z">
        <w:r>
          <w:rPr>
            <w:rFonts w:ascii="Arial" w:hAnsi="Arial" w:cs="Arial"/>
          </w:rPr>
          <w:t>, section </w:t>
        </w:r>
      </w:ins>
      <w:ins w:id="364" w:author="alk1" w:date="2011-10-13T13:30:00Z">
        <w:r>
          <w:rPr>
            <w:rFonts w:ascii="Arial" w:hAnsi="Arial" w:cs="Arial"/>
          </w:rPr>
          <w:t>73(a)(2)(v), (10 CFR 50.73(a)(2)(v))</w:t>
        </w:r>
      </w:ins>
    </w:p>
    <w:p w:rsidR="004E7085" w:rsidRPr="004E7085" w:rsidRDefault="000866E8" w:rsidP="009C6F53">
      <w:pPr>
        <w:pStyle w:val="Level1"/>
        <w:widowControl/>
        <w:numPr>
          <w:ilvl w:val="0"/>
          <w:numId w:val="19"/>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70" w:hanging="630"/>
        <w:jc w:val="both"/>
        <w:rPr>
          <w:rFonts w:ascii="Arial" w:hAnsi="Arial" w:cs="Arial"/>
        </w:rPr>
      </w:pPr>
      <w:r w:rsidRPr="006977F9">
        <w:rPr>
          <w:rFonts w:ascii="Arial" w:hAnsi="Arial" w:cs="Arial"/>
        </w:rPr>
        <w:t>NUREG-1022</w:t>
      </w:r>
    </w:p>
    <w:p w:rsidR="000866E8" w:rsidRPr="001C6247" w:rsidRDefault="001078E4" w:rsidP="004E7085">
      <w:pPr>
        <w:pStyle w:val="Level1"/>
        <w:widowControl/>
        <w:numPr>
          <w:ilvl w:val="0"/>
          <w:numId w:val="16"/>
        </w:numPr>
        <w:tabs>
          <w:tab w:val="left" w:pos="274"/>
          <w:tab w:val="left" w:pos="810"/>
          <w:tab w:val="left" w:pos="144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70" w:hanging="630"/>
        <w:jc w:val="both"/>
        <w:rPr>
          <w:rFonts w:ascii="Arial" w:hAnsi="Arial" w:cs="Arial"/>
        </w:rPr>
      </w:pPr>
      <w:ins w:id="365" w:author="alk1" w:date="2011-12-05T10:26:00Z">
        <w:r>
          <w:rPr>
            <w:rFonts w:ascii="Arial" w:hAnsi="Arial" w:cs="Arial"/>
          </w:rPr>
          <w:t>IP</w:t>
        </w:r>
      </w:ins>
      <w:r w:rsidR="001B0975">
        <w:rPr>
          <w:rFonts w:ascii="Arial" w:hAnsi="Arial" w:cs="Arial"/>
        </w:rPr>
        <w:t> </w:t>
      </w:r>
      <w:r w:rsidR="000866E8" w:rsidRPr="001C6247">
        <w:rPr>
          <w:rFonts w:ascii="Arial" w:hAnsi="Arial" w:cs="Arial"/>
        </w:rPr>
        <w:t>71111.15</w:t>
      </w:r>
      <w:ins w:id="366" w:author="alk1" w:date="2011-10-14T09:51:00Z">
        <w:r w:rsidR="005A2338">
          <w:rPr>
            <w:rFonts w:ascii="Arial" w:hAnsi="Arial" w:cs="Arial"/>
          </w:rPr>
          <w:t>,</w:t>
        </w:r>
      </w:ins>
      <w:r w:rsidR="000866E8" w:rsidRPr="001C6247">
        <w:rPr>
          <w:rFonts w:ascii="Arial" w:hAnsi="Arial" w:cs="Arial"/>
        </w:rPr>
        <w:t xml:space="preserve"> </w:t>
      </w:r>
      <w:r w:rsidR="000866E8" w:rsidRPr="001C6247">
        <w:rPr>
          <w:rFonts w:ascii="Arial" w:hAnsi="Arial" w:cs="Arial"/>
        </w:rPr>
        <w:sym w:font="WP TypographicSymbols" w:char="0041"/>
      </w:r>
      <w:r w:rsidR="000866E8" w:rsidRPr="001C6247">
        <w:rPr>
          <w:rFonts w:ascii="Arial" w:hAnsi="Arial" w:cs="Arial"/>
        </w:rPr>
        <w:t>Operability Determinations</w:t>
      </w:r>
      <w:ins w:id="367" w:author="alk1" w:date="2011-12-06T16:20:00Z">
        <w:r w:rsidR="0043515B">
          <w:rPr>
            <w:rFonts w:ascii="Arial" w:hAnsi="Arial" w:cs="Arial"/>
          </w:rPr>
          <w:t xml:space="preserve"> and Functionality Assessments</w:t>
        </w:r>
      </w:ins>
      <w:r w:rsidR="000866E8" w:rsidRPr="001C6247">
        <w:rPr>
          <w:rFonts w:ascii="Arial" w:hAnsi="Arial" w:cs="Arial"/>
        </w:rPr>
        <w:sym w:font="WP TypographicSymbols" w:char="0040"/>
      </w:r>
    </w:p>
    <w:p w:rsidR="000866E8" w:rsidRPr="001C6247" w:rsidRDefault="004E7085" w:rsidP="004E7085">
      <w:pPr>
        <w:pStyle w:val="Level1"/>
        <w:widowControl/>
        <w:numPr>
          <w:ilvl w:val="0"/>
          <w:numId w:val="16"/>
        </w:numPr>
        <w:tabs>
          <w:tab w:val="left" w:pos="274"/>
          <w:tab w:val="left" w:pos="810"/>
          <w:tab w:val="left" w:pos="144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70" w:hanging="630"/>
        <w:jc w:val="both"/>
        <w:rPr>
          <w:rFonts w:ascii="Arial" w:hAnsi="Arial" w:cs="Arial"/>
        </w:rPr>
      </w:pPr>
      <w:ins w:id="368" w:author="alk1" w:date="2011-10-13T13:32:00Z">
        <w:r>
          <w:rPr>
            <w:rFonts w:ascii="Arial" w:hAnsi="Arial" w:cs="Arial"/>
          </w:rPr>
          <w:t>RIS </w:t>
        </w:r>
      </w:ins>
      <w:r w:rsidR="000866E8" w:rsidRPr="001C6247">
        <w:rPr>
          <w:rFonts w:ascii="Arial" w:hAnsi="Arial" w:cs="Arial"/>
        </w:rPr>
        <w:t xml:space="preserve">2005-20, </w:t>
      </w:r>
      <w:ins w:id="369" w:author="alk1" w:date="2011-10-13T13:36:00Z">
        <w:r w:rsidR="00E03DBC">
          <w:rPr>
            <w:rFonts w:ascii="Arial" w:hAnsi="Arial" w:cs="Arial"/>
          </w:rPr>
          <w:t xml:space="preserve">Revision 1, </w:t>
        </w:r>
      </w:ins>
      <w:r w:rsidR="000866E8" w:rsidRPr="001C6247">
        <w:rPr>
          <w:rFonts w:ascii="Arial" w:hAnsi="Arial" w:cs="Arial"/>
        </w:rPr>
        <w:sym w:font="WP TypographicSymbols" w:char="0041"/>
      </w:r>
      <w:r w:rsidR="000866E8" w:rsidRPr="001C6247">
        <w:rPr>
          <w:rFonts w:ascii="Arial" w:hAnsi="Arial" w:cs="Arial"/>
        </w:rPr>
        <w:t xml:space="preserve">Revision to </w:t>
      </w:r>
      <w:ins w:id="370" w:author="alk1" w:date="2011-10-13T13:36:00Z">
        <w:r w:rsidR="00E03DBC">
          <w:rPr>
            <w:rFonts w:ascii="Arial" w:hAnsi="Arial" w:cs="Arial"/>
          </w:rPr>
          <w:t>NRC Inspection Manual Part 9900 Technical Guidance, ‘Operability Determinations &amp; Functionality Assessments for Resolution of Degraded or Nonconforming Conditions Adverse to Quality or Safety</w:t>
        </w:r>
      </w:ins>
      <w:ins w:id="371" w:author="alk1" w:date="2011-12-08T11:18:00Z">
        <w:r w:rsidR="00411BFF">
          <w:rPr>
            <w:rFonts w:ascii="Arial" w:hAnsi="Arial" w:cs="Arial"/>
          </w:rPr>
          <w:t>’</w:t>
        </w:r>
      </w:ins>
      <w:ins w:id="372" w:author="alk1" w:date="2011-10-13T13:37:00Z">
        <w:r w:rsidR="00E03DBC">
          <w:rPr>
            <w:rFonts w:ascii="Arial" w:hAnsi="Arial" w:cs="Arial"/>
          </w:rPr>
          <w:t>”</w:t>
        </w:r>
      </w:ins>
      <w:ins w:id="373" w:author="alk1" w:date="2011-10-13T13:38:00Z">
        <w:r w:rsidR="005B5D95">
          <w:rPr>
            <w:rFonts w:ascii="Arial" w:hAnsi="Arial" w:cs="Arial"/>
          </w:rPr>
          <w:t xml:space="preserve"> and its </w:t>
        </w:r>
      </w:ins>
      <w:ins w:id="374" w:author="alk1" w:date="2011-10-17T11:01:00Z">
        <w:r w:rsidR="00C85A3E">
          <w:rPr>
            <w:rFonts w:ascii="Arial" w:hAnsi="Arial" w:cs="Arial"/>
          </w:rPr>
          <w:t>a</w:t>
        </w:r>
      </w:ins>
      <w:ins w:id="375" w:author="alk1" w:date="2011-10-13T13:38:00Z">
        <w:r w:rsidR="005B5D95">
          <w:rPr>
            <w:rFonts w:ascii="Arial" w:hAnsi="Arial" w:cs="Arial"/>
          </w:rPr>
          <w:t>ttachment</w:t>
        </w:r>
      </w:ins>
    </w:p>
    <w:p w:rsidR="000866E8" w:rsidRPr="006F532D" w:rsidRDefault="000866E8"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AE56FF" w:rsidRPr="001C6247" w:rsidRDefault="00E01B76" w:rsidP="00E01B7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r>
        <w:rPr>
          <w:rFonts w:ascii="Arial" w:hAnsi="Arial" w:cs="Arial"/>
        </w:rPr>
        <w:tab/>
        <w:t>e</w:t>
      </w:r>
      <w:r w:rsidR="006F532D">
        <w:rPr>
          <w:rFonts w:ascii="Arial" w:hAnsi="Arial" w:cs="Arial"/>
        </w:rPr>
        <w:t>.</w:t>
      </w:r>
      <w:r w:rsidR="006F532D">
        <w:rPr>
          <w:rFonts w:ascii="Arial" w:hAnsi="Arial" w:cs="Arial"/>
        </w:rPr>
        <w:tab/>
      </w:r>
      <w:r w:rsidR="00FF5DA3" w:rsidRPr="00FF5DA3">
        <w:rPr>
          <w:rFonts w:ascii="Arial" w:hAnsi="Arial" w:cs="Arial"/>
          <w:u w:val="single"/>
        </w:rPr>
        <w:t>MS06-MS10:</w:t>
      </w:r>
      <w:r w:rsidR="009C5DCF">
        <w:rPr>
          <w:rFonts w:ascii="Arial" w:hAnsi="Arial" w:cs="Arial"/>
          <w:u w:val="single"/>
        </w:rPr>
        <w:t xml:space="preserve"> </w:t>
      </w:r>
      <w:r w:rsidR="00FF5DA3" w:rsidRPr="00FF5DA3">
        <w:rPr>
          <w:rFonts w:ascii="Arial" w:hAnsi="Arial" w:cs="Arial"/>
          <w:u w:val="single"/>
        </w:rPr>
        <w:t xml:space="preserve"> </w:t>
      </w:r>
      <w:r w:rsidR="00AE56FF" w:rsidRPr="006F532D">
        <w:rPr>
          <w:rFonts w:ascii="Arial" w:hAnsi="Arial" w:cs="Arial"/>
          <w:u w:val="single"/>
        </w:rPr>
        <w:t>MSPI</w:t>
      </w:r>
    </w:p>
    <w:p w:rsidR="00AE56FF" w:rsidRPr="006F532D"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AE56FF" w:rsidRPr="001C6247" w:rsidRDefault="00C506EC"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r>
        <w:rPr>
          <w:rFonts w:ascii="Arial" w:hAnsi="Arial" w:cs="Arial"/>
          <w:u w:val="single"/>
        </w:rPr>
        <w:t>Description</w:t>
      </w:r>
      <w:r w:rsidR="00AE56FF" w:rsidRPr="001C6247">
        <w:rPr>
          <w:rFonts w:ascii="Arial" w:hAnsi="Arial" w:cs="Arial"/>
        </w:rPr>
        <w:t xml:space="preserve">: </w:t>
      </w:r>
      <w:r w:rsidR="009C5DCF">
        <w:rPr>
          <w:rFonts w:ascii="Arial" w:hAnsi="Arial" w:cs="Arial"/>
        </w:rPr>
        <w:t xml:space="preserve"> </w:t>
      </w:r>
      <w:ins w:id="376" w:author="alk1" w:date="2011-10-17T16:24:00Z">
        <w:r w:rsidR="00F954C4">
          <w:rPr>
            <w:rFonts w:ascii="Arial" w:hAnsi="Arial" w:cs="Arial"/>
          </w:rPr>
          <w:t xml:space="preserve">MSPI is the sum of changes in a simplified core damage frequency (CDF) evaluation for a monitored system resulting from differences in unavailability </w:t>
        </w:r>
      </w:ins>
      <w:ins w:id="377" w:author="alk1" w:date="2011-10-18T09:29:00Z">
        <w:r w:rsidR="00D56D7B">
          <w:rPr>
            <w:rFonts w:ascii="Arial" w:hAnsi="Arial" w:cs="Arial"/>
          </w:rPr>
          <w:t xml:space="preserve">(UA) </w:t>
        </w:r>
      </w:ins>
      <w:ins w:id="378" w:author="alk1" w:date="2011-10-17T16:24:00Z">
        <w:r w:rsidR="00F954C4">
          <w:rPr>
            <w:rFonts w:ascii="Arial" w:hAnsi="Arial" w:cs="Arial"/>
          </w:rPr>
          <w:t xml:space="preserve">and unreliability </w:t>
        </w:r>
      </w:ins>
      <w:ins w:id="379" w:author="alk1" w:date="2011-10-18T09:29:00Z">
        <w:r w:rsidR="00D56D7B">
          <w:rPr>
            <w:rFonts w:ascii="Arial" w:hAnsi="Arial" w:cs="Arial"/>
          </w:rPr>
          <w:t xml:space="preserve">(UR) </w:t>
        </w:r>
      </w:ins>
      <w:ins w:id="380" w:author="alk1" w:date="2011-10-17T16:24:00Z">
        <w:r w:rsidR="00F954C4">
          <w:rPr>
            <w:rFonts w:ascii="Arial" w:hAnsi="Arial" w:cs="Arial"/>
          </w:rPr>
          <w:t xml:space="preserve">relative to updated industry standard baseline values.  MSPI is a twelve-quarter rolling average that </w:t>
        </w:r>
      </w:ins>
      <w:r w:rsidR="00F954C4">
        <w:rPr>
          <w:rFonts w:ascii="Arial" w:hAnsi="Arial" w:cs="Arial"/>
        </w:rPr>
        <w:t xml:space="preserve">uses risk-based performance thresholds of 1E-6, 1E-5, and 1E-4 </w:t>
      </w:r>
      <w:proofErr w:type="spellStart"/>
      <w:r w:rsidR="00F954C4">
        <w:rPr>
          <w:rFonts w:ascii="Arial" w:hAnsi="Arial" w:cs="Arial"/>
        </w:rPr>
        <w:t>CDF</w:t>
      </w:r>
      <w:r w:rsidR="00F954C4" w:rsidRPr="00F954C4">
        <w:rPr>
          <w:rFonts w:ascii="Arial" w:hAnsi="Arial" w:cs="Arial"/>
          <w:vertAlign w:val="subscript"/>
        </w:rPr>
        <w:t>index</w:t>
      </w:r>
      <w:proofErr w:type="spellEnd"/>
      <w:r w:rsidR="00F954C4">
        <w:rPr>
          <w:rFonts w:ascii="Arial" w:hAnsi="Arial" w:cs="Arial"/>
        </w:rPr>
        <w:t xml:space="preserve">. </w:t>
      </w:r>
      <w:r w:rsidR="00AE56FF" w:rsidRPr="001C6247">
        <w:rPr>
          <w:rFonts w:ascii="Arial" w:hAnsi="Arial" w:cs="Arial"/>
        </w:rPr>
        <w:t xml:space="preserve">Licensees report an unavailability index (UAI) number and an unreliability index (URI) for each of the </w:t>
      </w:r>
      <w:r w:rsidR="00AE56FF" w:rsidRPr="001C6247">
        <w:rPr>
          <w:rFonts w:ascii="Arial" w:hAnsi="Arial" w:cs="Arial"/>
        </w:rPr>
        <w:lastRenderedPageBreak/>
        <w:t>five monitored systems</w:t>
      </w:r>
      <w:ins w:id="381" w:author="alk1" w:date="2011-10-17T16:26:00Z">
        <w:r w:rsidR="00F954C4">
          <w:rPr>
            <w:rFonts w:ascii="Arial" w:hAnsi="Arial" w:cs="Arial"/>
          </w:rPr>
          <w:t xml:space="preserve"> listed below</w:t>
        </w:r>
      </w:ins>
      <w:r w:rsidR="00AE56FF" w:rsidRPr="001C6247">
        <w:rPr>
          <w:rFonts w:ascii="Arial" w:hAnsi="Arial" w:cs="Arial"/>
        </w:rPr>
        <w:t>.  These inputs are combined to arrive at a total MSPI index value for the system.</w:t>
      </w:r>
    </w:p>
    <w:p w:rsidR="00AE56FF"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ins w:id="382" w:author="alk1" w:date="2011-10-17T16:28:00Z"/>
          <w:rFonts w:ascii="Arial" w:hAnsi="Arial" w:cs="Arial"/>
        </w:rPr>
      </w:pPr>
    </w:p>
    <w:tbl>
      <w:tblPr>
        <w:tblStyle w:val="TableGrid"/>
        <w:tblW w:w="8550" w:type="dxa"/>
        <w:tblInd w:w="918" w:type="dxa"/>
        <w:tblLayout w:type="fixed"/>
        <w:tblLook w:val="04A0"/>
      </w:tblPr>
      <w:tblGrid>
        <w:gridCol w:w="8550"/>
      </w:tblGrid>
      <w:tr w:rsidR="00F954C4" w:rsidTr="00F954C4">
        <w:trPr>
          <w:ins w:id="383" w:author="alk1" w:date="2011-10-17T16:29:00Z"/>
        </w:trPr>
        <w:tc>
          <w:tcPr>
            <w:tcW w:w="8550" w:type="dxa"/>
          </w:tcPr>
          <w:p w:rsidR="00F954C4" w:rsidRDefault="00F954C4" w:rsidP="00F954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ins w:id="384" w:author="alk1" w:date="2011-10-17T16:29:00Z"/>
                <w:rFonts w:ascii="Arial" w:hAnsi="Arial" w:cs="Arial"/>
              </w:rPr>
            </w:pPr>
            <w:ins w:id="385" w:author="alk1" w:date="2011-10-17T16:29:00Z">
              <w:r w:rsidRPr="00DD486A">
                <w:rPr>
                  <w:rFonts w:ascii="Arial" w:hAnsi="Arial" w:cs="Arial"/>
                </w:rPr>
                <w:t>MS06</w:t>
              </w:r>
              <w:r>
                <w:rPr>
                  <w:rFonts w:ascii="Arial" w:hAnsi="Arial" w:cs="Arial"/>
                </w:rPr>
                <w:t xml:space="preserve">: </w:t>
              </w:r>
            </w:ins>
            <w:ins w:id="386" w:author="alk1" w:date="2011-10-17T16:31:00Z">
              <w:r>
                <w:rPr>
                  <w:rFonts w:ascii="Arial" w:hAnsi="Arial" w:cs="Arial"/>
                </w:rPr>
                <w:t xml:space="preserve"> </w:t>
              </w:r>
            </w:ins>
            <w:ins w:id="387" w:author="alk1" w:date="2011-10-17T16:29:00Z">
              <w:r>
                <w:rPr>
                  <w:rFonts w:ascii="Arial" w:hAnsi="Arial" w:cs="Arial"/>
                </w:rPr>
                <w:t>Emergency AC Power Systems</w:t>
              </w:r>
            </w:ins>
          </w:p>
        </w:tc>
      </w:tr>
      <w:tr w:rsidR="00F954C4" w:rsidTr="00F954C4">
        <w:trPr>
          <w:ins w:id="388" w:author="alk1" w:date="2011-10-17T16:29:00Z"/>
        </w:trPr>
        <w:tc>
          <w:tcPr>
            <w:tcW w:w="8550" w:type="dxa"/>
          </w:tcPr>
          <w:p w:rsidR="00F954C4" w:rsidRDefault="00F954C4" w:rsidP="001D282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ins w:id="389" w:author="alk1" w:date="2011-10-17T16:29:00Z"/>
                <w:rFonts w:ascii="Arial" w:hAnsi="Arial" w:cs="Arial"/>
              </w:rPr>
            </w:pPr>
            <w:ins w:id="390" w:author="alk1" w:date="2011-10-17T16:29:00Z">
              <w:r w:rsidRPr="00DD486A">
                <w:rPr>
                  <w:rFonts w:ascii="Arial" w:hAnsi="Arial" w:cs="Arial"/>
                </w:rPr>
                <w:t>MS07</w:t>
              </w:r>
              <w:r>
                <w:rPr>
                  <w:rFonts w:ascii="Arial" w:hAnsi="Arial" w:cs="Arial"/>
                </w:rPr>
                <w:t xml:space="preserve">: </w:t>
              </w:r>
            </w:ins>
            <w:ins w:id="391" w:author="alk1" w:date="2011-10-17T16:31:00Z">
              <w:r>
                <w:rPr>
                  <w:rFonts w:ascii="Arial" w:hAnsi="Arial" w:cs="Arial"/>
                </w:rPr>
                <w:t xml:space="preserve"> </w:t>
              </w:r>
            </w:ins>
            <w:ins w:id="392" w:author="alk1" w:date="2011-10-17T16:29:00Z">
              <w:r>
                <w:rPr>
                  <w:rFonts w:ascii="Arial" w:hAnsi="Arial" w:cs="Arial"/>
                </w:rPr>
                <w:t>High Pressure Injection Systems</w:t>
              </w:r>
            </w:ins>
            <w:ins w:id="393" w:author="alk1" w:date="2011-10-17T16:30:00Z">
              <w:r>
                <w:rPr>
                  <w:rFonts w:ascii="Arial" w:hAnsi="Arial" w:cs="Arial"/>
                </w:rPr>
                <w:t>.</w:t>
              </w:r>
            </w:ins>
            <w:ins w:id="394" w:author="alk1" w:date="2011-10-17T16:29:00Z">
              <w:r>
                <w:rPr>
                  <w:rFonts w:ascii="Arial" w:hAnsi="Arial" w:cs="Arial"/>
                </w:rPr>
                <w:t xml:space="preserve"> </w:t>
              </w:r>
            </w:ins>
            <w:ins w:id="395" w:author="alk1" w:date="2011-10-17T16:30:00Z">
              <w:r>
                <w:rPr>
                  <w:rFonts w:ascii="Arial" w:hAnsi="Arial" w:cs="Arial"/>
                </w:rPr>
                <w:t xml:space="preserve"> F</w:t>
              </w:r>
            </w:ins>
            <w:ins w:id="396" w:author="alk1" w:date="2011-10-17T16:29:00Z">
              <w:r>
                <w:rPr>
                  <w:rFonts w:ascii="Arial" w:hAnsi="Arial" w:cs="Arial"/>
                </w:rPr>
                <w:t xml:space="preserve">or pressurized water reactors </w:t>
              </w:r>
            </w:ins>
            <w:ins w:id="397" w:author="alk1" w:date="2011-10-17T16:30:00Z">
              <w:r>
                <w:rPr>
                  <w:rFonts w:ascii="Arial" w:hAnsi="Arial" w:cs="Arial"/>
                </w:rPr>
                <w:t>(PWRs),</w:t>
              </w:r>
            </w:ins>
            <w:ins w:id="398" w:author="alk1" w:date="2011-10-17T16:29:00Z">
              <w:r>
                <w:rPr>
                  <w:rFonts w:ascii="Arial" w:hAnsi="Arial" w:cs="Arial"/>
                </w:rPr>
                <w:t xml:space="preserve"> </w:t>
              </w:r>
            </w:ins>
            <w:ins w:id="399" w:author="alk1" w:date="2011-10-17T16:30:00Z">
              <w:r>
                <w:rPr>
                  <w:rFonts w:ascii="Arial" w:hAnsi="Arial" w:cs="Arial"/>
                </w:rPr>
                <w:t xml:space="preserve">the </w:t>
              </w:r>
            </w:ins>
            <w:ins w:id="400" w:author="alk1" w:date="2011-10-17T16:29:00Z">
              <w:r>
                <w:rPr>
                  <w:rFonts w:ascii="Arial" w:hAnsi="Arial" w:cs="Arial"/>
                </w:rPr>
                <w:t>high pressure safety injection system</w:t>
              </w:r>
            </w:ins>
            <w:ins w:id="401" w:author="alk1" w:date="2011-10-17T16:30:00Z">
              <w:r>
                <w:rPr>
                  <w:rFonts w:ascii="Arial" w:hAnsi="Arial" w:cs="Arial"/>
                </w:rPr>
                <w:t xml:space="preserve"> is monitored.  F</w:t>
              </w:r>
            </w:ins>
            <w:ins w:id="402" w:author="alk1" w:date="2011-10-17T16:29:00Z">
              <w:r>
                <w:rPr>
                  <w:rFonts w:ascii="Arial" w:hAnsi="Arial" w:cs="Arial"/>
                </w:rPr>
                <w:t>or boiling water reactors</w:t>
              </w:r>
            </w:ins>
            <w:ins w:id="403" w:author="alk1" w:date="2011-10-17T16:30:00Z">
              <w:r>
                <w:rPr>
                  <w:rFonts w:ascii="Arial" w:hAnsi="Arial" w:cs="Arial"/>
                </w:rPr>
                <w:t xml:space="preserve"> (BWRs), the </w:t>
              </w:r>
            </w:ins>
            <w:ins w:id="404" w:author="alk1" w:date="2011-10-17T16:29:00Z">
              <w:r>
                <w:rPr>
                  <w:rFonts w:ascii="Arial" w:hAnsi="Arial" w:cs="Arial"/>
                </w:rPr>
                <w:t xml:space="preserve">high </w:t>
              </w:r>
            </w:ins>
            <w:ins w:id="405" w:author="alk1" w:date="2011-10-17T16:30:00Z">
              <w:r>
                <w:rPr>
                  <w:rFonts w:ascii="Arial" w:hAnsi="Arial" w:cs="Arial"/>
                </w:rPr>
                <w:t>pr</w:t>
              </w:r>
              <w:r w:rsidR="001D2822">
                <w:rPr>
                  <w:rFonts w:ascii="Arial" w:hAnsi="Arial" w:cs="Arial"/>
                </w:rPr>
                <w:t>essure coolant injection system</w:t>
              </w:r>
            </w:ins>
            <w:ins w:id="406" w:author="alk1" w:date="2011-10-17T16:31:00Z">
              <w:r>
                <w:rPr>
                  <w:rFonts w:ascii="Arial" w:hAnsi="Arial" w:cs="Arial"/>
                </w:rPr>
                <w:t xml:space="preserve"> (e.g., high pressure coolant injection, high pressure core spray, and feedwater coolant injection) </w:t>
              </w:r>
            </w:ins>
            <w:ins w:id="407" w:author="alk1" w:date="2011-10-17T16:32:00Z">
              <w:r w:rsidR="001D2822">
                <w:rPr>
                  <w:rFonts w:ascii="Arial" w:hAnsi="Arial" w:cs="Arial"/>
                </w:rPr>
                <w:t>is</w:t>
              </w:r>
            </w:ins>
            <w:ins w:id="408" w:author="alk1" w:date="2011-10-17T16:31:00Z">
              <w:r>
                <w:rPr>
                  <w:rFonts w:ascii="Arial" w:hAnsi="Arial" w:cs="Arial"/>
                </w:rPr>
                <w:t xml:space="preserve"> </w:t>
              </w:r>
            </w:ins>
            <w:ins w:id="409" w:author="alk1" w:date="2011-10-17T16:32:00Z">
              <w:r w:rsidR="001D2822">
                <w:rPr>
                  <w:rFonts w:ascii="Arial" w:hAnsi="Arial" w:cs="Arial"/>
                </w:rPr>
                <w:t>monitored</w:t>
              </w:r>
            </w:ins>
            <w:ins w:id="410" w:author="alk1" w:date="2011-10-17T16:31:00Z">
              <w:r>
                <w:rPr>
                  <w:rFonts w:ascii="Arial" w:hAnsi="Arial" w:cs="Arial"/>
                </w:rPr>
                <w:t>.</w:t>
              </w:r>
            </w:ins>
          </w:p>
        </w:tc>
      </w:tr>
      <w:tr w:rsidR="00F954C4" w:rsidTr="00F954C4">
        <w:trPr>
          <w:ins w:id="411" w:author="alk1" w:date="2011-10-17T16:29:00Z"/>
        </w:trPr>
        <w:tc>
          <w:tcPr>
            <w:tcW w:w="8550" w:type="dxa"/>
          </w:tcPr>
          <w:p w:rsidR="00F954C4" w:rsidRDefault="00F954C4" w:rsidP="001D282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ins w:id="412" w:author="alk1" w:date="2011-10-17T16:29:00Z"/>
                <w:rFonts w:ascii="Arial" w:hAnsi="Arial" w:cs="Arial"/>
              </w:rPr>
            </w:pPr>
            <w:ins w:id="413" w:author="alk1" w:date="2011-10-17T16:29:00Z">
              <w:r w:rsidRPr="00DD486A">
                <w:rPr>
                  <w:rFonts w:ascii="Arial" w:hAnsi="Arial" w:cs="Arial"/>
                </w:rPr>
                <w:t>MS08</w:t>
              </w:r>
              <w:r>
                <w:rPr>
                  <w:rFonts w:ascii="Arial" w:hAnsi="Arial" w:cs="Arial"/>
                </w:rPr>
                <w:t xml:space="preserve">: </w:t>
              </w:r>
            </w:ins>
            <w:ins w:id="414" w:author="alk1" w:date="2011-10-17T16:34:00Z">
              <w:r w:rsidR="001D2822">
                <w:rPr>
                  <w:rFonts w:ascii="Arial" w:hAnsi="Arial" w:cs="Arial"/>
                </w:rPr>
                <w:t xml:space="preserve"> </w:t>
              </w:r>
            </w:ins>
            <w:ins w:id="415" w:author="alk1" w:date="2011-10-17T16:29:00Z">
              <w:r>
                <w:rPr>
                  <w:rFonts w:ascii="Arial" w:hAnsi="Arial" w:cs="Arial"/>
                </w:rPr>
                <w:t>Heat Removal Systems</w:t>
              </w:r>
            </w:ins>
            <w:ins w:id="416" w:author="alk1" w:date="2011-10-17T16:32:00Z">
              <w:r w:rsidR="001D2822">
                <w:rPr>
                  <w:rFonts w:ascii="Arial" w:hAnsi="Arial" w:cs="Arial"/>
                </w:rPr>
                <w:t xml:space="preserve">.  For PWRs, the auxiliary feedwater system is monitored.  For BWRs, the </w:t>
              </w:r>
            </w:ins>
            <w:ins w:id="417" w:author="alk1" w:date="2011-10-17T16:33:00Z">
              <w:r w:rsidR="001D2822">
                <w:rPr>
                  <w:rFonts w:ascii="Arial" w:hAnsi="Arial" w:cs="Arial"/>
                </w:rPr>
                <w:t>heat removal systems monitored can include the reactor core isolation cooling system and the isolation condenser.</w:t>
              </w:r>
            </w:ins>
          </w:p>
        </w:tc>
      </w:tr>
      <w:tr w:rsidR="00F954C4" w:rsidTr="00F954C4">
        <w:trPr>
          <w:ins w:id="418" w:author="alk1" w:date="2011-10-17T16:29:00Z"/>
        </w:trPr>
        <w:tc>
          <w:tcPr>
            <w:tcW w:w="8550" w:type="dxa"/>
          </w:tcPr>
          <w:p w:rsidR="00F954C4" w:rsidRDefault="00F954C4" w:rsidP="001D282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ins w:id="419" w:author="alk1" w:date="2011-10-17T16:29:00Z"/>
                <w:rFonts w:ascii="Arial" w:hAnsi="Arial" w:cs="Arial"/>
              </w:rPr>
            </w:pPr>
            <w:ins w:id="420" w:author="alk1" w:date="2011-10-17T16:29:00Z">
              <w:r w:rsidRPr="00DD486A">
                <w:rPr>
                  <w:rFonts w:ascii="Arial" w:hAnsi="Arial" w:cs="Arial"/>
                </w:rPr>
                <w:t>MS09</w:t>
              </w:r>
              <w:r>
                <w:rPr>
                  <w:rFonts w:ascii="Arial" w:hAnsi="Arial" w:cs="Arial"/>
                </w:rPr>
                <w:t xml:space="preserve">: </w:t>
              </w:r>
            </w:ins>
            <w:ins w:id="421" w:author="alk1" w:date="2011-10-17T16:34:00Z">
              <w:r w:rsidR="001D2822">
                <w:rPr>
                  <w:rFonts w:ascii="Arial" w:hAnsi="Arial" w:cs="Arial"/>
                </w:rPr>
                <w:t xml:space="preserve"> </w:t>
              </w:r>
            </w:ins>
            <w:ins w:id="422" w:author="alk1" w:date="2011-10-17T16:29:00Z">
              <w:r>
                <w:rPr>
                  <w:rFonts w:ascii="Arial" w:hAnsi="Arial" w:cs="Arial"/>
                </w:rPr>
                <w:t>Residual Heat Removal Systems</w:t>
              </w:r>
            </w:ins>
          </w:p>
        </w:tc>
      </w:tr>
      <w:tr w:rsidR="00F954C4" w:rsidTr="00F954C4">
        <w:trPr>
          <w:ins w:id="423" w:author="alk1" w:date="2011-10-17T16:29:00Z"/>
        </w:trPr>
        <w:tc>
          <w:tcPr>
            <w:tcW w:w="8550" w:type="dxa"/>
          </w:tcPr>
          <w:p w:rsidR="00F954C4" w:rsidRDefault="00F954C4" w:rsidP="001D282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ins w:id="424" w:author="alk1" w:date="2011-10-17T16:29:00Z"/>
                <w:rFonts w:ascii="Arial" w:hAnsi="Arial" w:cs="Arial"/>
              </w:rPr>
            </w:pPr>
            <w:ins w:id="425" w:author="alk1" w:date="2011-10-17T16:29:00Z">
              <w:r w:rsidRPr="00DD486A">
                <w:rPr>
                  <w:rFonts w:ascii="Arial" w:hAnsi="Arial" w:cs="Arial"/>
                </w:rPr>
                <w:t>MS10:</w:t>
              </w:r>
              <w:r>
                <w:rPr>
                  <w:rFonts w:ascii="Arial" w:hAnsi="Arial" w:cs="Arial"/>
                </w:rPr>
                <w:t xml:space="preserve"> </w:t>
              </w:r>
            </w:ins>
            <w:ins w:id="426" w:author="alk1" w:date="2011-10-17T16:34:00Z">
              <w:r w:rsidR="001D2822">
                <w:rPr>
                  <w:rFonts w:ascii="Arial" w:hAnsi="Arial" w:cs="Arial"/>
                </w:rPr>
                <w:t xml:space="preserve"> </w:t>
              </w:r>
            </w:ins>
            <w:ins w:id="427" w:author="alk1" w:date="2011-10-17T16:29:00Z">
              <w:r>
                <w:rPr>
                  <w:rFonts w:ascii="Arial" w:hAnsi="Arial" w:cs="Arial"/>
                </w:rPr>
                <w:t>Cooling Water Systems</w:t>
              </w:r>
            </w:ins>
          </w:p>
        </w:tc>
      </w:tr>
    </w:tbl>
    <w:p w:rsidR="00E2215E" w:rsidRDefault="00E2215E"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u w:val="single"/>
        </w:rPr>
      </w:pPr>
    </w:p>
    <w:p w:rsidR="00F2438D"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ins w:id="428" w:author="alk1" w:date="2011-10-17T16:49:00Z"/>
          <w:rFonts w:ascii="Arial" w:hAnsi="Arial" w:cs="Arial"/>
        </w:rPr>
      </w:pPr>
      <w:r w:rsidRPr="001C6247">
        <w:rPr>
          <w:rFonts w:ascii="Arial" w:hAnsi="Arial" w:cs="Arial"/>
          <w:u w:val="single"/>
        </w:rPr>
        <w:t>Verification</w:t>
      </w:r>
      <w:r w:rsidRPr="001C6247">
        <w:rPr>
          <w:rFonts w:ascii="Arial" w:hAnsi="Arial" w:cs="Arial"/>
        </w:rPr>
        <w:t>:</w:t>
      </w:r>
      <w:ins w:id="429" w:author="alk1" w:date="2011-10-17T16:49:00Z">
        <w:r w:rsidR="00F2438D">
          <w:rPr>
            <w:rFonts w:ascii="Arial" w:hAnsi="Arial" w:cs="Arial"/>
          </w:rPr>
          <w:t xml:space="preserve">  </w:t>
        </w:r>
      </w:ins>
      <w:ins w:id="430" w:author="alk1" w:date="2011-12-08T11:18:00Z">
        <w:r w:rsidR="00411BFF">
          <w:rPr>
            <w:rFonts w:ascii="Arial" w:hAnsi="Arial" w:cs="Arial"/>
          </w:rPr>
          <w:t>Inspectors shall r</w:t>
        </w:r>
      </w:ins>
      <w:r w:rsidR="00F2438D" w:rsidRPr="001C6247">
        <w:rPr>
          <w:rFonts w:ascii="Arial" w:hAnsi="Arial" w:cs="Arial"/>
        </w:rPr>
        <w:t xml:space="preserve">eview MSPI </w:t>
      </w:r>
      <w:ins w:id="431" w:author="alk1" w:date="2011-12-08T11:18:00Z">
        <w:r w:rsidR="00411BFF">
          <w:rPr>
            <w:rFonts w:ascii="Arial" w:hAnsi="Arial" w:cs="Arial"/>
          </w:rPr>
          <w:t xml:space="preserve">for each </w:t>
        </w:r>
      </w:ins>
      <w:ins w:id="432" w:author="alk1" w:date="2011-10-18T09:22:00Z">
        <w:r w:rsidR="00694FBA" w:rsidRPr="001C6247">
          <w:rPr>
            <w:rFonts w:ascii="Arial" w:hAnsi="Arial" w:cs="Arial"/>
          </w:rPr>
          <w:t>system</w:t>
        </w:r>
        <w:r w:rsidR="00694FBA">
          <w:rPr>
            <w:rFonts w:ascii="Arial" w:hAnsi="Arial" w:cs="Arial"/>
          </w:rPr>
          <w:t xml:space="preserve"> annually</w:t>
        </w:r>
      </w:ins>
      <w:r w:rsidR="00F2438D" w:rsidRPr="001C6247">
        <w:rPr>
          <w:rFonts w:ascii="Arial" w:hAnsi="Arial" w:cs="Arial"/>
        </w:rPr>
        <w:t xml:space="preserve">.  </w:t>
      </w:r>
      <w:ins w:id="433" w:author="alk1" w:date="2011-12-08T11:19:00Z">
        <w:r w:rsidR="00411BFF">
          <w:rPr>
            <w:rFonts w:ascii="Arial" w:hAnsi="Arial" w:cs="Arial"/>
          </w:rPr>
          <w:t>Inspectors should p</w:t>
        </w:r>
      </w:ins>
      <w:ins w:id="434" w:author="alk1" w:date="2011-10-17T16:49:00Z">
        <w:r w:rsidR="00F2438D">
          <w:rPr>
            <w:rFonts w:ascii="Arial" w:hAnsi="Arial" w:cs="Arial"/>
          </w:rPr>
          <w:t xml:space="preserve">repare for the inspection by reviewing the section of the plant’s MSPI basis document </w:t>
        </w:r>
      </w:ins>
      <w:ins w:id="435" w:author="alk1" w:date="2011-10-17T17:08:00Z">
        <w:r w:rsidR="00421041">
          <w:rPr>
            <w:rFonts w:ascii="Arial" w:hAnsi="Arial" w:cs="Arial"/>
          </w:rPr>
          <w:t>pertaining</w:t>
        </w:r>
      </w:ins>
      <w:ins w:id="436" w:author="alk1" w:date="2011-10-17T16:49:00Z">
        <w:r w:rsidR="00F2438D">
          <w:rPr>
            <w:rFonts w:ascii="Arial" w:hAnsi="Arial" w:cs="Arial"/>
          </w:rPr>
          <w:t xml:space="preserve"> to the </w:t>
        </w:r>
      </w:ins>
      <w:ins w:id="437" w:author="alk1" w:date="2011-10-18T09:23:00Z">
        <w:r w:rsidR="00694FBA">
          <w:rPr>
            <w:rFonts w:ascii="Arial" w:hAnsi="Arial" w:cs="Arial"/>
          </w:rPr>
          <w:t xml:space="preserve">MSPI </w:t>
        </w:r>
      </w:ins>
      <w:ins w:id="438" w:author="alk1" w:date="2011-10-17T16:49:00Z">
        <w:r w:rsidR="00F2438D">
          <w:rPr>
            <w:rFonts w:ascii="Arial" w:hAnsi="Arial" w:cs="Arial"/>
          </w:rPr>
          <w:t>system</w:t>
        </w:r>
      </w:ins>
      <w:ins w:id="439" w:author="alk1" w:date="2011-10-17T16:50:00Z">
        <w:r w:rsidR="00F2438D">
          <w:rPr>
            <w:rFonts w:ascii="Arial" w:hAnsi="Arial" w:cs="Arial"/>
          </w:rPr>
          <w:t xml:space="preserve"> being </w:t>
        </w:r>
      </w:ins>
      <w:ins w:id="440" w:author="alk1" w:date="2011-10-18T09:23:00Z">
        <w:r w:rsidR="00694FBA">
          <w:rPr>
            <w:rFonts w:ascii="Arial" w:hAnsi="Arial" w:cs="Arial"/>
          </w:rPr>
          <w:t>verified</w:t>
        </w:r>
      </w:ins>
      <w:ins w:id="441" w:author="alk1" w:date="2011-10-17T16:49:00Z">
        <w:r w:rsidR="00F2438D">
          <w:rPr>
            <w:rFonts w:ascii="Arial" w:hAnsi="Arial" w:cs="Arial"/>
          </w:rPr>
          <w:t>.</w:t>
        </w:r>
      </w:ins>
      <w:ins w:id="442" w:author="alk1" w:date="2011-10-17T16:50:00Z">
        <w:r w:rsidR="00F2438D">
          <w:rPr>
            <w:rFonts w:ascii="Arial" w:hAnsi="Arial" w:cs="Arial"/>
          </w:rPr>
          <w:t xml:space="preserve">  </w:t>
        </w:r>
      </w:ins>
      <w:ins w:id="443" w:author="alk1" w:date="2011-12-08T11:19:00Z">
        <w:r w:rsidR="00411BFF">
          <w:rPr>
            <w:rFonts w:ascii="Arial" w:hAnsi="Arial" w:cs="Arial"/>
          </w:rPr>
          <w:t>Inspectors should r</w:t>
        </w:r>
      </w:ins>
      <w:ins w:id="444" w:author="alk1" w:date="2011-10-17T17:04:00Z">
        <w:r w:rsidR="00421041">
          <w:rPr>
            <w:rFonts w:ascii="Arial" w:hAnsi="Arial" w:cs="Arial"/>
          </w:rPr>
          <w:t>eview</w:t>
        </w:r>
      </w:ins>
      <w:ins w:id="445" w:author="alk1" w:date="2011-10-17T17:02:00Z">
        <w:r w:rsidR="00971ACA">
          <w:rPr>
            <w:rFonts w:ascii="Arial" w:hAnsi="Arial" w:cs="Arial"/>
          </w:rPr>
          <w:t xml:space="preserve"> an electronic version of the </w:t>
        </w:r>
      </w:ins>
      <w:ins w:id="446" w:author="alk1" w:date="2011-10-17T17:03:00Z">
        <w:r w:rsidR="00E47B11">
          <w:rPr>
            <w:rFonts w:ascii="Arial" w:hAnsi="Arial" w:cs="Arial"/>
          </w:rPr>
          <w:t xml:space="preserve">margin and derivation reports </w:t>
        </w:r>
        <w:r w:rsidR="00971ACA">
          <w:rPr>
            <w:rFonts w:ascii="Arial" w:hAnsi="Arial" w:cs="Arial"/>
          </w:rPr>
          <w:t xml:space="preserve">from the </w:t>
        </w:r>
      </w:ins>
      <w:ins w:id="447" w:author="alk1" w:date="2011-10-20T15:22:00Z">
        <w:r w:rsidR="00E47B11">
          <w:rPr>
            <w:rFonts w:ascii="Arial" w:hAnsi="Arial" w:cs="Arial"/>
          </w:rPr>
          <w:t xml:space="preserve">licensee’s </w:t>
        </w:r>
      </w:ins>
      <w:ins w:id="448" w:author="alk1" w:date="2011-10-17T17:03:00Z">
        <w:r w:rsidR="00971ACA">
          <w:rPr>
            <w:rFonts w:ascii="Arial" w:hAnsi="Arial" w:cs="Arial"/>
          </w:rPr>
          <w:t>Consolidated Data Entry</w:t>
        </w:r>
      </w:ins>
      <w:ins w:id="449" w:author="alk1" w:date="2011-10-17T17:04:00Z">
        <w:r w:rsidR="00971ACA">
          <w:rPr>
            <w:rFonts w:ascii="Arial" w:hAnsi="Arial" w:cs="Arial"/>
          </w:rPr>
          <w:t xml:space="preserve"> (CDE)</w:t>
        </w:r>
      </w:ins>
      <w:ins w:id="450" w:author="alk1" w:date="2011-10-17T17:03:00Z">
        <w:r w:rsidR="00971ACA">
          <w:rPr>
            <w:rFonts w:ascii="Arial" w:hAnsi="Arial" w:cs="Arial"/>
          </w:rPr>
          <w:t xml:space="preserve"> </w:t>
        </w:r>
      </w:ins>
      <w:ins w:id="451" w:author="alk1" w:date="2011-10-17T17:04:00Z">
        <w:r w:rsidR="00971ACA">
          <w:rPr>
            <w:rFonts w:ascii="Arial" w:hAnsi="Arial" w:cs="Arial"/>
          </w:rPr>
          <w:t xml:space="preserve">software </w:t>
        </w:r>
      </w:ins>
      <w:ins w:id="452" w:author="alk1" w:date="2011-10-17T17:03:00Z">
        <w:r w:rsidR="00E47B11">
          <w:rPr>
            <w:rFonts w:ascii="Arial" w:hAnsi="Arial" w:cs="Arial"/>
          </w:rPr>
          <w:t>system</w:t>
        </w:r>
        <w:r w:rsidR="00971ACA">
          <w:rPr>
            <w:rFonts w:ascii="Arial" w:hAnsi="Arial" w:cs="Arial"/>
          </w:rPr>
          <w:t>.</w:t>
        </w:r>
      </w:ins>
      <w:ins w:id="453" w:author="alk1" w:date="2011-10-17T17:04:00Z">
        <w:r w:rsidR="00421041">
          <w:rPr>
            <w:rFonts w:ascii="Arial" w:hAnsi="Arial" w:cs="Arial"/>
          </w:rPr>
          <w:t xml:space="preserve">  A printed copy m</w:t>
        </w:r>
      </w:ins>
      <w:ins w:id="454" w:author="alk1" w:date="2011-10-17T17:08:00Z">
        <w:r w:rsidR="00421041">
          <w:rPr>
            <w:rFonts w:ascii="Arial" w:hAnsi="Arial" w:cs="Arial"/>
          </w:rPr>
          <w:t>ight</w:t>
        </w:r>
      </w:ins>
      <w:ins w:id="455" w:author="alk1" w:date="2011-10-17T17:04:00Z">
        <w:r w:rsidR="00421041">
          <w:rPr>
            <w:rFonts w:ascii="Arial" w:hAnsi="Arial" w:cs="Arial"/>
          </w:rPr>
          <w:t xml:space="preserve"> not display all data.  </w:t>
        </w:r>
      </w:ins>
      <w:ins w:id="456" w:author="alk1" w:date="2011-10-17T17:05:00Z">
        <w:r w:rsidR="00421041">
          <w:rPr>
            <w:rFonts w:ascii="Arial" w:hAnsi="Arial" w:cs="Arial"/>
          </w:rPr>
          <w:t xml:space="preserve">Appendices F and G of NEI 99-02 </w:t>
        </w:r>
      </w:ins>
      <w:ins w:id="457" w:author="alk1" w:date="2011-12-08T11:19:00Z">
        <w:r w:rsidR="00411BFF">
          <w:rPr>
            <w:rFonts w:ascii="Arial" w:hAnsi="Arial" w:cs="Arial"/>
          </w:rPr>
          <w:t>have</w:t>
        </w:r>
      </w:ins>
      <w:ins w:id="458" w:author="alk1" w:date="2011-10-17T17:05:00Z">
        <w:r w:rsidR="00421041">
          <w:rPr>
            <w:rFonts w:ascii="Arial" w:hAnsi="Arial" w:cs="Arial"/>
          </w:rPr>
          <w:t xml:space="preserve"> additional guidance.</w:t>
        </w:r>
      </w:ins>
      <w:ins w:id="459" w:author="alk1" w:date="2011-10-26T13:53:00Z">
        <w:r w:rsidR="005B443A">
          <w:rPr>
            <w:rFonts w:ascii="Arial" w:hAnsi="Arial" w:cs="Arial"/>
          </w:rPr>
          <w:t xml:space="preserve">  </w:t>
        </w:r>
      </w:ins>
      <w:ins w:id="460" w:author="alk1" w:date="2011-12-08T11:19:00Z">
        <w:r w:rsidR="00411BFF">
          <w:rPr>
            <w:rFonts w:ascii="Arial" w:hAnsi="Arial" w:cs="Arial"/>
          </w:rPr>
          <w:t>Inspectors may s</w:t>
        </w:r>
      </w:ins>
      <w:ins w:id="461" w:author="alk1" w:date="2011-10-26T13:53:00Z">
        <w:r w:rsidR="005B443A">
          <w:rPr>
            <w:rFonts w:ascii="Arial" w:hAnsi="Arial" w:cs="Arial"/>
          </w:rPr>
          <w:t>eek assistance from a regional senior risk analyst if needed.</w:t>
        </w:r>
      </w:ins>
    </w:p>
    <w:p w:rsidR="00F2438D" w:rsidRDefault="00F2438D"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ins w:id="462" w:author="alk1" w:date="2011-10-17T16:49:00Z"/>
          <w:rFonts w:ascii="Arial" w:hAnsi="Arial" w:cs="Arial"/>
        </w:rPr>
      </w:pPr>
    </w:p>
    <w:p w:rsidR="00F2438D" w:rsidRDefault="00421041"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ins w:id="463" w:author="alk1" w:date="2011-10-18T10:35:00Z"/>
          <w:rFonts w:ascii="Arial" w:hAnsi="Arial" w:cs="Arial"/>
          <w:i/>
        </w:rPr>
      </w:pPr>
      <w:ins w:id="464" w:author="alk1" w:date="2011-10-17T17:05:00Z">
        <w:r w:rsidRPr="00421041">
          <w:rPr>
            <w:rFonts w:ascii="Arial" w:hAnsi="Arial" w:cs="Arial"/>
            <w:i/>
          </w:rPr>
          <w:t xml:space="preserve">UAI </w:t>
        </w:r>
      </w:ins>
      <w:ins w:id="465" w:author="alk1" w:date="2011-10-17T17:06:00Z">
        <w:r w:rsidRPr="00421041">
          <w:rPr>
            <w:rFonts w:ascii="Arial" w:hAnsi="Arial" w:cs="Arial"/>
            <w:i/>
          </w:rPr>
          <w:t>Guidance</w:t>
        </w:r>
      </w:ins>
    </w:p>
    <w:p w:rsidR="00366876" w:rsidRDefault="00366876" w:rsidP="00D766F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466" w:author="alk1" w:date="2011-10-18T10:39:00Z"/>
          <w:rFonts w:ascii="Arial" w:hAnsi="Arial" w:cs="Arial"/>
        </w:rPr>
      </w:pPr>
    </w:p>
    <w:p w:rsidR="00CA2A90" w:rsidRDefault="00A629B0" w:rsidP="00D766F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467" w:author="alk1" w:date="2011-10-18T10:49:00Z"/>
          <w:rFonts w:ascii="Arial" w:hAnsi="Arial" w:cs="Arial"/>
        </w:rPr>
      </w:pPr>
      <w:ins w:id="468" w:author="alk1" w:date="2011-10-19T10:05:00Z">
        <w:r>
          <w:rPr>
            <w:rFonts w:ascii="Arial" w:hAnsi="Arial" w:cs="Arial"/>
          </w:rPr>
          <w:t xml:space="preserve">UA is monitored at the train/segment level.  </w:t>
        </w:r>
      </w:ins>
      <w:ins w:id="469" w:author="alk1" w:date="2011-10-18T10:49:00Z">
        <w:r w:rsidR="00CA2A90">
          <w:rPr>
            <w:rFonts w:ascii="Arial" w:hAnsi="Arial" w:cs="Arial"/>
          </w:rPr>
          <w:t xml:space="preserve">If the MSPI system’s trains/segments can accrue a large number of UA hours without those hours having a significant impact on UAI, </w:t>
        </w:r>
      </w:ins>
      <w:ins w:id="470" w:author="alk1" w:date="2011-12-08T11:19:00Z">
        <w:r w:rsidR="00411BFF">
          <w:rPr>
            <w:rFonts w:ascii="Arial" w:hAnsi="Arial" w:cs="Arial"/>
          </w:rPr>
          <w:t xml:space="preserve">the inspector should </w:t>
        </w:r>
      </w:ins>
      <w:ins w:id="471" w:author="alk1" w:date="2011-10-18T10:49:00Z">
        <w:r w:rsidR="00CA2A90">
          <w:rPr>
            <w:rFonts w:ascii="Arial" w:hAnsi="Arial" w:cs="Arial"/>
          </w:rPr>
          <w:t xml:space="preserve">not invest significant resources in verifying the UAI data.  </w:t>
        </w:r>
      </w:ins>
      <w:ins w:id="472" w:author="alk1" w:date="2011-12-08T11:20:00Z">
        <w:r w:rsidR="00411BFF">
          <w:rPr>
            <w:rFonts w:ascii="Arial" w:hAnsi="Arial" w:cs="Arial"/>
          </w:rPr>
          <w:t>The inspector should f</w:t>
        </w:r>
      </w:ins>
      <w:ins w:id="473" w:author="alk1" w:date="2011-10-18T10:49:00Z">
        <w:r w:rsidR="00CA2A90">
          <w:rPr>
            <w:rFonts w:ascii="Arial" w:hAnsi="Arial" w:cs="Arial"/>
          </w:rPr>
          <w:t>ocus more resources</w:t>
        </w:r>
        <w:r w:rsidR="00411BFF">
          <w:rPr>
            <w:rFonts w:ascii="Arial" w:hAnsi="Arial" w:cs="Arial"/>
          </w:rPr>
          <w:t xml:space="preserve"> on verifying the URI instead.</w:t>
        </w:r>
      </w:ins>
    </w:p>
    <w:p w:rsidR="00CA2A90" w:rsidRDefault="00CA2A90" w:rsidP="00D766F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474" w:author="alk1" w:date="2011-10-18T10:49:00Z"/>
          <w:rFonts w:ascii="Arial" w:hAnsi="Arial" w:cs="Arial"/>
        </w:rPr>
      </w:pPr>
    </w:p>
    <w:p w:rsidR="00CA2A90" w:rsidRPr="00CA2A90" w:rsidRDefault="00411BFF" w:rsidP="00CA2A90">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475" w:author="alk1" w:date="2011-10-18T10:49:00Z"/>
          <w:rFonts w:ascii="Arial" w:hAnsi="Arial" w:cs="Arial"/>
        </w:rPr>
      </w:pPr>
      <w:ins w:id="476" w:author="alk1" w:date="2011-12-08T11:20:00Z">
        <w:r>
          <w:rPr>
            <w:rFonts w:ascii="Arial" w:hAnsi="Arial" w:cs="Arial"/>
          </w:rPr>
          <w:t>The inspector should v</w:t>
        </w:r>
      </w:ins>
      <w:ins w:id="477" w:author="alk1" w:date="2011-10-18T10:49:00Z">
        <w:r w:rsidR="00CA2A90" w:rsidRPr="00CA2A90">
          <w:rPr>
            <w:rFonts w:ascii="Arial" w:hAnsi="Arial" w:cs="Arial"/>
          </w:rPr>
          <w:t>erify that the system and train/segment boundaries are defined in the plant’s MSPI basis document in accordance with Sections F.1.1.1 and F 1.1.2</w:t>
        </w:r>
      </w:ins>
      <w:ins w:id="478" w:author="alk1" w:date="2011-12-12T15:13:00Z">
        <w:r w:rsidR="0051749C">
          <w:rPr>
            <w:rFonts w:ascii="Arial" w:hAnsi="Arial" w:cs="Arial"/>
          </w:rPr>
          <w:t xml:space="preserve"> </w:t>
        </w:r>
      </w:ins>
      <w:ins w:id="479" w:author="alk1" w:date="2011-10-18T10:49:00Z">
        <w:r w:rsidR="00CA2A90" w:rsidRPr="00CA2A90">
          <w:rPr>
            <w:rFonts w:ascii="Arial" w:hAnsi="Arial" w:cs="Arial"/>
          </w:rPr>
          <w:t xml:space="preserve">of Appendix F of NEI 99-02.  If this has been verified in previous inspections, </w:t>
        </w:r>
      </w:ins>
      <w:ins w:id="480" w:author="alk1" w:date="2011-12-08T11:20:00Z">
        <w:r>
          <w:rPr>
            <w:rFonts w:ascii="Arial" w:hAnsi="Arial" w:cs="Arial"/>
          </w:rPr>
          <w:t>the inspector should determine</w:t>
        </w:r>
      </w:ins>
      <w:ins w:id="481" w:author="alk1" w:date="2011-10-18T10:49:00Z">
        <w:r w:rsidR="00CA2A90" w:rsidRPr="00CA2A90">
          <w:rPr>
            <w:rFonts w:ascii="Arial" w:hAnsi="Arial" w:cs="Arial"/>
          </w:rPr>
          <w:t xml:space="preserve"> whether any changes to these boundaries since the last verification inspection </w:t>
        </w:r>
      </w:ins>
      <w:ins w:id="482" w:author="alk1" w:date="2011-12-08T11:20:00Z">
        <w:r>
          <w:rPr>
            <w:rFonts w:ascii="Arial" w:hAnsi="Arial" w:cs="Arial"/>
          </w:rPr>
          <w:t>were made in accordance with</w:t>
        </w:r>
      </w:ins>
      <w:ins w:id="483" w:author="alk1" w:date="2011-10-18T10:49:00Z">
        <w:r w:rsidR="00CA2A90" w:rsidRPr="00CA2A90">
          <w:rPr>
            <w:rFonts w:ascii="Arial" w:hAnsi="Arial" w:cs="Arial"/>
          </w:rPr>
          <w:t xml:space="preserve"> NEI 99-02.</w:t>
        </w:r>
      </w:ins>
    </w:p>
    <w:p w:rsidR="00CA2A90" w:rsidRDefault="00CA2A90" w:rsidP="00D766F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484" w:author="alk1" w:date="2011-10-18T10:49:00Z"/>
          <w:rFonts w:ascii="Arial" w:hAnsi="Arial" w:cs="Arial"/>
        </w:rPr>
      </w:pPr>
    </w:p>
    <w:p w:rsidR="00D766F6" w:rsidRDefault="00A629B0" w:rsidP="00D766F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485" w:author="alk1" w:date="2011-10-18T10:49:00Z"/>
          <w:rFonts w:ascii="Arial" w:hAnsi="Arial" w:cs="Arial"/>
        </w:rPr>
      </w:pPr>
      <w:ins w:id="486" w:author="alk1" w:date="2011-10-19T10:14:00Z">
        <w:r>
          <w:rPr>
            <w:rFonts w:ascii="Arial" w:hAnsi="Arial" w:cs="Arial"/>
          </w:rPr>
          <w:t>Section F.1.3 of NEI 99-02 describes t</w:t>
        </w:r>
      </w:ins>
      <w:ins w:id="487" w:author="alk1" w:date="2011-10-18T10:39:00Z">
        <w:r w:rsidR="00D766F6">
          <w:rPr>
            <w:rFonts w:ascii="Arial" w:hAnsi="Arial" w:cs="Arial"/>
          </w:rPr>
          <w:t xml:space="preserve">he </w:t>
        </w:r>
      </w:ins>
      <w:ins w:id="488" w:author="alk1" w:date="2011-10-19T10:15:00Z">
        <w:r>
          <w:rPr>
            <w:rFonts w:ascii="Arial" w:hAnsi="Arial" w:cs="Arial"/>
          </w:rPr>
          <w:t>formula</w:t>
        </w:r>
      </w:ins>
      <w:ins w:id="489" w:author="alk1" w:date="2011-10-18T10:39:00Z">
        <w:r w:rsidR="00D766F6">
          <w:rPr>
            <w:rFonts w:ascii="Arial" w:hAnsi="Arial" w:cs="Arial"/>
          </w:rPr>
          <w:t xml:space="preserve"> for a train/segment’s UAI</w:t>
        </w:r>
      </w:ins>
      <w:ins w:id="490" w:author="alk1" w:date="2011-10-19T10:15:00Z">
        <w:r>
          <w:rPr>
            <w:rFonts w:ascii="Arial" w:hAnsi="Arial" w:cs="Arial"/>
          </w:rPr>
          <w:t>.  This formula is</w:t>
        </w:r>
      </w:ins>
      <w:ins w:id="491" w:author="alk1" w:date="2011-10-18T10:39:00Z">
        <w:r w:rsidR="00D766F6">
          <w:rPr>
            <w:rFonts w:ascii="Arial" w:hAnsi="Arial" w:cs="Arial"/>
          </w:rPr>
          <w:t>:</w:t>
        </w:r>
      </w:ins>
    </w:p>
    <w:p w:rsidR="00CA2A90" w:rsidRDefault="00CA2A90" w:rsidP="00D766F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492" w:author="alk1" w:date="2011-12-28T15:14:00Z"/>
          <w:rFonts w:ascii="Arial" w:hAnsi="Arial" w:cs="Arial"/>
        </w:rPr>
      </w:pPr>
    </w:p>
    <w:p w:rsidR="00366876" w:rsidRPr="00713316" w:rsidRDefault="00713316" w:rsidP="007133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center"/>
        <w:rPr>
          <w:ins w:id="493" w:author="alk1" w:date="2011-12-28T15:16:00Z"/>
          <w:rFonts w:ascii="Arial" w:hAnsi="Arial" w:cs="Arial"/>
          <w:i/>
        </w:rPr>
      </w:pPr>
      <w:proofErr w:type="spellStart"/>
      <w:ins w:id="494" w:author="alk1" w:date="2011-12-28T15:14:00Z">
        <w:r w:rsidRPr="00713316">
          <w:rPr>
            <w:rFonts w:ascii="Arial" w:hAnsi="Arial" w:cs="Arial"/>
            <w:i/>
          </w:rPr>
          <w:t>UAI</w:t>
        </w:r>
        <w:r w:rsidRPr="00713316">
          <w:rPr>
            <w:rFonts w:ascii="Arial" w:hAnsi="Arial" w:cs="Arial"/>
            <w:i/>
            <w:vertAlign w:val="subscript"/>
          </w:rPr>
          <w:t>t</w:t>
        </w:r>
        <w:proofErr w:type="spellEnd"/>
        <w:r w:rsidRPr="00713316">
          <w:rPr>
            <w:rFonts w:ascii="Arial" w:hAnsi="Arial" w:cs="Arial"/>
            <w:i/>
          </w:rPr>
          <w:t xml:space="preserve"> = </w:t>
        </w:r>
        <w:proofErr w:type="spellStart"/>
        <w:r w:rsidRPr="00713316">
          <w:rPr>
            <w:rFonts w:ascii="Arial" w:hAnsi="Arial" w:cs="Arial"/>
            <w:i/>
          </w:rPr>
          <w:t>CDF</w:t>
        </w:r>
        <w:r w:rsidRPr="00713316">
          <w:rPr>
            <w:rFonts w:ascii="Arial" w:hAnsi="Arial" w:cs="Arial"/>
            <w:i/>
            <w:vertAlign w:val="subscript"/>
          </w:rPr>
          <w:t>p</w:t>
        </w:r>
        <w:proofErr w:type="spellEnd"/>
        <w:r w:rsidRPr="00713316">
          <w:rPr>
            <w:rFonts w:ascii="Arial" w:hAnsi="Arial" w:cs="Arial"/>
            <w:i/>
          </w:rPr>
          <w:t xml:space="preserve"> [</w:t>
        </w:r>
        <w:proofErr w:type="spellStart"/>
        <w:r w:rsidRPr="00713316">
          <w:rPr>
            <w:rFonts w:ascii="Arial" w:hAnsi="Arial" w:cs="Arial"/>
            <w:i/>
          </w:rPr>
          <w:t>FV</w:t>
        </w:r>
        <w:r w:rsidRPr="00713316">
          <w:rPr>
            <w:rFonts w:ascii="Arial" w:hAnsi="Arial" w:cs="Arial"/>
            <w:i/>
            <w:vertAlign w:val="subscript"/>
          </w:rPr>
          <w:t>UA</w:t>
        </w:r>
      </w:ins>
      <w:ins w:id="495" w:author="alk1" w:date="2011-12-28T15:15:00Z">
        <w:r w:rsidRPr="00713316">
          <w:rPr>
            <w:rFonts w:ascii="Arial" w:hAnsi="Arial" w:cs="Arial"/>
            <w:i/>
            <w:vertAlign w:val="subscript"/>
          </w:rPr>
          <w:t>p</w:t>
        </w:r>
      </w:ins>
      <w:proofErr w:type="spellEnd"/>
      <w:ins w:id="496" w:author="alk1" w:date="2011-12-28T15:18:00Z">
        <w:r>
          <w:rPr>
            <w:rFonts w:ascii="Arial" w:hAnsi="Arial" w:cs="Arial"/>
            <w:i/>
            <w:vertAlign w:val="subscript"/>
          </w:rPr>
          <w:t xml:space="preserve"> </w:t>
        </w:r>
      </w:ins>
      <w:ins w:id="497" w:author="alk1" w:date="2011-12-28T15:14:00Z">
        <w:r w:rsidRPr="00713316">
          <w:rPr>
            <w:rFonts w:ascii="Arial" w:hAnsi="Arial" w:cs="Arial"/>
            <w:i/>
          </w:rPr>
          <w:t>/</w:t>
        </w:r>
      </w:ins>
      <w:ins w:id="498" w:author="alk1" w:date="2011-12-28T15:18:00Z">
        <w:r>
          <w:rPr>
            <w:rFonts w:ascii="Arial" w:hAnsi="Arial" w:cs="Arial"/>
            <w:i/>
          </w:rPr>
          <w:t xml:space="preserve"> </w:t>
        </w:r>
      </w:ins>
      <w:proofErr w:type="spellStart"/>
      <w:ins w:id="499" w:author="alk1" w:date="2011-12-28T15:14:00Z">
        <w:r w:rsidRPr="00713316">
          <w:rPr>
            <w:rFonts w:ascii="Arial" w:hAnsi="Arial" w:cs="Arial"/>
            <w:i/>
          </w:rPr>
          <w:t>UA</w:t>
        </w:r>
        <w:r w:rsidRPr="00713316">
          <w:rPr>
            <w:rFonts w:ascii="Arial" w:hAnsi="Arial" w:cs="Arial"/>
            <w:i/>
            <w:vertAlign w:val="subscript"/>
          </w:rPr>
          <w:t>p</w:t>
        </w:r>
        <w:proofErr w:type="spellEnd"/>
        <w:proofErr w:type="gramStart"/>
        <w:r w:rsidRPr="00713316">
          <w:rPr>
            <w:rFonts w:ascii="Arial" w:hAnsi="Arial" w:cs="Arial"/>
            <w:i/>
          </w:rPr>
          <w:t>]</w:t>
        </w:r>
      </w:ins>
      <w:ins w:id="500" w:author="alk1" w:date="2011-12-28T15:15:00Z">
        <w:r w:rsidRPr="00713316">
          <w:rPr>
            <w:rFonts w:ascii="Arial" w:hAnsi="Arial" w:cs="Arial"/>
            <w:i/>
            <w:vertAlign w:val="subscript"/>
          </w:rPr>
          <w:t>max</w:t>
        </w:r>
        <w:proofErr w:type="gramEnd"/>
        <w:r w:rsidRPr="00713316">
          <w:rPr>
            <w:rFonts w:ascii="Arial" w:hAnsi="Arial" w:cs="Arial"/>
            <w:i/>
          </w:rPr>
          <w:t xml:space="preserve"> (</w:t>
        </w:r>
        <w:proofErr w:type="spellStart"/>
        <w:r w:rsidRPr="00713316">
          <w:rPr>
            <w:rFonts w:ascii="Arial" w:hAnsi="Arial" w:cs="Arial"/>
            <w:i/>
          </w:rPr>
          <w:t>UA</w:t>
        </w:r>
        <w:r w:rsidRPr="00713316">
          <w:rPr>
            <w:rFonts w:ascii="Arial" w:hAnsi="Arial" w:cs="Arial"/>
            <w:i/>
            <w:vertAlign w:val="subscript"/>
          </w:rPr>
          <w:t>t</w:t>
        </w:r>
        <w:proofErr w:type="spellEnd"/>
        <w:r w:rsidRPr="00713316">
          <w:rPr>
            <w:rFonts w:ascii="Arial" w:hAnsi="Arial" w:cs="Arial"/>
            <w:i/>
          </w:rPr>
          <w:t xml:space="preserve"> – </w:t>
        </w:r>
        <w:proofErr w:type="spellStart"/>
        <w:r w:rsidRPr="00713316">
          <w:rPr>
            <w:rFonts w:ascii="Arial" w:hAnsi="Arial" w:cs="Arial"/>
            <w:i/>
          </w:rPr>
          <w:t>UA</w:t>
        </w:r>
        <w:r w:rsidRPr="00713316">
          <w:rPr>
            <w:rFonts w:ascii="Arial" w:hAnsi="Arial" w:cs="Arial"/>
            <w:i/>
            <w:vertAlign w:val="subscript"/>
          </w:rPr>
          <w:t>BLt</w:t>
        </w:r>
        <w:proofErr w:type="spellEnd"/>
        <w:r w:rsidRPr="00713316">
          <w:rPr>
            <w:rFonts w:ascii="Arial" w:hAnsi="Arial" w:cs="Arial"/>
            <w:i/>
          </w:rPr>
          <w:t>)</w:t>
        </w:r>
      </w:ins>
    </w:p>
    <w:p w:rsidR="00713316" w:rsidRDefault="00713316" w:rsidP="007133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501" w:author="alk1" w:date="2011-10-18T10:40:00Z"/>
          <w:rFonts w:ascii="Arial" w:hAnsi="Arial" w:cs="Arial"/>
        </w:rPr>
      </w:pPr>
    </w:p>
    <w:p w:rsidR="00D766F6" w:rsidRDefault="00D766F6" w:rsidP="00D766F6">
      <w:pPr>
        <w:pStyle w:val="ListParagraph"/>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ins w:id="502" w:author="alk1" w:date="2011-10-18T10:42:00Z"/>
          <w:rFonts w:ascii="Arial" w:hAnsi="Arial" w:cs="Arial"/>
        </w:rPr>
      </w:pPr>
      <w:proofErr w:type="spellStart"/>
      <w:ins w:id="503" w:author="alk1" w:date="2011-10-18T10:40:00Z">
        <w:r w:rsidRPr="00D766F6">
          <w:rPr>
            <w:rFonts w:ascii="Arial" w:hAnsi="Arial" w:cs="Arial"/>
          </w:rPr>
          <w:t>UA</w:t>
        </w:r>
        <w:r w:rsidRPr="00D766F6">
          <w:rPr>
            <w:rFonts w:ascii="Arial" w:hAnsi="Arial" w:cs="Arial"/>
            <w:vertAlign w:val="subscript"/>
          </w:rPr>
          <w:t>t</w:t>
        </w:r>
        <w:proofErr w:type="spellEnd"/>
        <w:r w:rsidRPr="00D766F6">
          <w:rPr>
            <w:rFonts w:ascii="Arial" w:hAnsi="Arial" w:cs="Arial"/>
          </w:rPr>
          <w:t xml:space="preserve"> is the </w:t>
        </w:r>
      </w:ins>
      <w:ins w:id="504" w:author="alk1" w:date="2011-10-18T10:41:00Z">
        <w:r>
          <w:rPr>
            <w:rFonts w:ascii="Arial" w:hAnsi="Arial" w:cs="Arial"/>
          </w:rPr>
          <w:t xml:space="preserve">train’s </w:t>
        </w:r>
        <w:r w:rsidRPr="00D766F6">
          <w:rPr>
            <w:rFonts w:ascii="Arial" w:hAnsi="Arial" w:cs="Arial"/>
          </w:rPr>
          <w:t xml:space="preserve">actual unavailability, which is the ratio of the planned and unplanned </w:t>
        </w:r>
      </w:ins>
      <w:ins w:id="505" w:author="alk1" w:date="2011-10-18T10:42:00Z">
        <w:r>
          <w:rPr>
            <w:rFonts w:ascii="Arial" w:hAnsi="Arial" w:cs="Arial"/>
          </w:rPr>
          <w:t>UA hours during the previous 12 quarters while critical to the number of critical hours during the previous 12 quarters</w:t>
        </w:r>
      </w:ins>
      <w:ins w:id="506" w:author="alk1" w:date="2011-10-19T09:39:00Z">
        <w:r w:rsidR="004762D1">
          <w:rPr>
            <w:rFonts w:ascii="Arial" w:hAnsi="Arial" w:cs="Arial"/>
          </w:rPr>
          <w:t>, as determined in Section F.1.2.1</w:t>
        </w:r>
      </w:ins>
      <w:ins w:id="507" w:author="alk1" w:date="2011-10-18T10:42:00Z">
        <w:r>
          <w:rPr>
            <w:rFonts w:ascii="Arial" w:hAnsi="Arial" w:cs="Arial"/>
          </w:rPr>
          <w:t>.</w:t>
        </w:r>
      </w:ins>
    </w:p>
    <w:p w:rsidR="006F3BFC" w:rsidRDefault="00D766F6" w:rsidP="00D766F6">
      <w:pPr>
        <w:pStyle w:val="ListParagraph"/>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ins w:id="508" w:author="alk1" w:date="2011-10-18T11:13:00Z"/>
          <w:rFonts w:ascii="Arial" w:hAnsi="Arial" w:cs="Arial"/>
        </w:rPr>
      </w:pPr>
      <w:proofErr w:type="spellStart"/>
      <w:ins w:id="509" w:author="alk1" w:date="2011-10-18T10:42:00Z">
        <w:r w:rsidRPr="006F3BFC">
          <w:rPr>
            <w:rFonts w:ascii="Arial" w:hAnsi="Arial" w:cs="Arial"/>
          </w:rPr>
          <w:lastRenderedPageBreak/>
          <w:t>UA</w:t>
        </w:r>
        <w:r w:rsidRPr="006F3BFC">
          <w:rPr>
            <w:rFonts w:ascii="Arial" w:hAnsi="Arial" w:cs="Arial"/>
            <w:vertAlign w:val="subscript"/>
          </w:rPr>
          <w:t>BLt</w:t>
        </w:r>
      </w:ins>
      <w:proofErr w:type="spellEnd"/>
      <w:ins w:id="510" w:author="alk1" w:date="2011-10-18T10:43:00Z">
        <w:r w:rsidRPr="006F3BFC">
          <w:rPr>
            <w:rFonts w:ascii="Arial" w:hAnsi="Arial" w:cs="Arial"/>
          </w:rPr>
          <w:t xml:space="preserve"> is the historical baseline UA value for the train, which is the sum of planned UA (determined in NEI 99-02, Section F.1.2.2) and unplanned UA (determined in Section F.1.2.3).</w:t>
        </w:r>
      </w:ins>
      <w:ins w:id="511" w:author="alk1" w:date="2011-10-18T11:13:00Z">
        <w:r w:rsidR="006F3BFC" w:rsidRPr="006F3BFC">
          <w:rPr>
            <w:rFonts w:ascii="Arial" w:hAnsi="Arial" w:cs="Arial"/>
          </w:rPr>
          <w:t xml:space="preserve">  </w:t>
        </w:r>
      </w:ins>
    </w:p>
    <w:p w:rsidR="00D766F6" w:rsidRPr="006F3BFC" w:rsidRDefault="00CA2A90" w:rsidP="00D766F6">
      <w:pPr>
        <w:pStyle w:val="ListParagraph"/>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ins w:id="512" w:author="alk1" w:date="2011-10-18T10:46:00Z"/>
          <w:rFonts w:ascii="Arial" w:hAnsi="Arial" w:cs="Arial"/>
        </w:rPr>
      </w:pPr>
      <w:proofErr w:type="spellStart"/>
      <w:ins w:id="513" w:author="alk1" w:date="2011-10-18T10:46:00Z">
        <w:r w:rsidRPr="006F3BFC">
          <w:rPr>
            <w:rFonts w:ascii="Arial" w:hAnsi="Arial" w:cs="Arial"/>
          </w:rPr>
          <w:t>CDF</w:t>
        </w:r>
        <w:r w:rsidRPr="006F3BFC">
          <w:rPr>
            <w:rFonts w:ascii="Arial" w:hAnsi="Arial" w:cs="Arial"/>
            <w:vertAlign w:val="subscript"/>
          </w:rPr>
          <w:t>p</w:t>
        </w:r>
        <w:proofErr w:type="spellEnd"/>
        <w:r w:rsidRPr="006F3BFC">
          <w:rPr>
            <w:rFonts w:ascii="Arial" w:hAnsi="Arial" w:cs="Arial"/>
          </w:rPr>
          <w:t xml:space="preserve"> is the plant-specific CDF</w:t>
        </w:r>
      </w:ins>
      <w:ins w:id="514" w:author="alk1" w:date="2011-10-19T09:42:00Z">
        <w:r w:rsidR="004762D1">
          <w:rPr>
            <w:rFonts w:ascii="Arial" w:hAnsi="Arial" w:cs="Arial"/>
          </w:rPr>
          <w:t>.</w:t>
        </w:r>
      </w:ins>
    </w:p>
    <w:p w:rsidR="00CA2A90" w:rsidRDefault="00CA2A90" w:rsidP="00D766F6">
      <w:pPr>
        <w:pStyle w:val="ListParagraph"/>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ins w:id="515" w:author="alk1" w:date="2011-10-18T10:46:00Z"/>
          <w:rFonts w:ascii="Arial" w:hAnsi="Arial" w:cs="Arial"/>
        </w:rPr>
      </w:pPr>
      <w:proofErr w:type="spellStart"/>
      <w:ins w:id="516" w:author="alk1" w:date="2011-10-18T10:46:00Z">
        <w:r>
          <w:rPr>
            <w:rFonts w:ascii="Arial" w:hAnsi="Arial" w:cs="Arial"/>
          </w:rPr>
          <w:t>FV</w:t>
        </w:r>
        <w:r w:rsidRPr="00CA2A90">
          <w:rPr>
            <w:rFonts w:ascii="Arial" w:hAnsi="Arial" w:cs="Arial"/>
            <w:vertAlign w:val="subscript"/>
          </w:rPr>
          <w:t>UAp</w:t>
        </w:r>
        <w:proofErr w:type="spellEnd"/>
        <w:r>
          <w:rPr>
            <w:rFonts w:ascii="Arial" w:hAnsi="Arial" w:cs="Arial"/>
          </w:rPr>
          <w:t xml:space="preserve"> is the trai</w:t>
        </w:r>
      </w:ins>
      <w:ins w:id="517" w:author="alk1" w:date="2011-10-18T11:21:00Z">
        <w:r w:rsidR="009C428B">
          <w:rPr>
            <w:rFonts w:ascii="Arial" w:hAnsi="Arial" w:cs="Arial"/>
          </w:rPr>
          <w:t>n</w:t>
        </w:r>
      </w:ins>
      <w:ins w:id="518" w:author="alk1" w:date="2011-10-18T10:46:00Z">
        <w:r>
          <w:rPr>
            <w:rFonts w:ascii="Arial" w:hAnsi="Arial" w:cs="Arial"/>
          </w:rPr>
          <w:t xml:space="preserve">-specific </w:t>
        </w:r>
        <w:proofErr w:type="spellStart"/>
        <w:r>
          <w:rPr>
            <w:rFonts w:ascii="Arial" w:hAnsi="Arial" w:cs="Arial"/>
          </w:rPr>
          <w:t>Fussell-Vesely</w:t>
        </w:r>
        <w:proofErr w:type="spellEnd"/>
        <w:r>
          <w:rPr>
            <w:rFonts w:ascii="Arial" w:hAnsi="Arial" w:cs="Arial"/>
          </w:rPr>
          <w:t xml:space="preserve"> value for UA</w:t>
        </w:r>
      </w:ins>
      <w:ins w:id="519" w:author="alk1" w:date="2011-10-19T09:42:00Z">
        <w:r w:rsidR="004762D1">
          <w:rPr>
            <w:rFonts w:ascii="Arial" w:hAnsi="Arial" w:cs="Arial"/>
          </w:rPr>
          <w:t>.</w:t>
        </w:r>
      </w:ins>
    </w:p>
    <w:p w:rsidR="00CA2A90" w:rsidRPr="00D766F6" w:rsidRDefault="00CA2A90" w:rsidP="00D766F6">
      <w:pPr>
        <w:pStyle w:val="ListParagraph"/>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ins w:id="520" w:author="alk1" w:date="2011-10-18T10:40:00Z"/>
          <w:rFonts w:ascii="Arial" w:hAnsi="Arial" w:cs="Arial"/>
        </w:rPr>
      </w:pPr>
      <w:proofErr w:type="spellStart"/>
      <w:ins w:id="521" w:author="alk1" w:date="2011-10-18T10:47:00Z">
        <w:r>
          <w:rPr>
            <w:rFonts w:ascii="Arial" w:hAnsi="Arial" w:cs="Arial"/>
          </w:rPr>
          <w:t>UA</w:t>
        </w:r>
        <w:r w:rsidRPr="00CA2A90">
          <w:rPr>
            <w:rFonts w:ascii="Arial" w:hAnsi="Arial" w:cs="Arial"/>
            <w:vertAlign w:val="subscript"/>
          </w:rPr>
          <w:t>p</w:t>
        </w:r>
        <w:proofErr w:type="spellEnd"/>
        <w:r>
          <w:rPr>
            <w:rFonts w:ascii="Arial" w:hAnsi="Arial" w:cs="Arial"/>
          </w:rPr>
          <w:t xml:space="preserve"> is the plant-specific PRA value</w:t>
        </w:r>
      </w:ins>
      <w:ins w:id="522" w:author="alk1" w:date="2011-10-18T10:48:00Z">
        <w:r>
          <w:rPr>
            <w:rFonts w:ascii="Arial" w:hAnsi="Arial" w:cs="Arial"/>
          </w:rPr>
          <w:t xml:space="preserve"> of UA for the train.</w:t>
        </w:r>
      </w:ins>
    </w:p>
    <w:p w:rsidR="00D56D7B" w:rsidRDefault="00D56D7B" w:rsidP="00CA2A90">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523" w:author="alk1" w:date="2011-10-18T09:33:00Z"/>
          <w:rFonts w:ascii="Arial" w:hAnsi="Arial" w:cs="Arial"/>
        </w:rPr>
      </w:pPr>
    </w:p>
    <w:p w:rsidR="006F3BFC" w:rsidRDefault="006F3BFC" w:rsidP="004762D1">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524" w:author="alk1" w:date="2011-10-19T09:43:00Z"/>
          <w:rFonts w:ascii="Arial" w:hAnsi="Arial" w:cs="Arial"/>
        </w:rPr>
      </w:pPr>
      <w:proofErr w:type="spellStart"/>
      <w:proofErr w:type="gramStart"/>
      <w:ins w:id="525" w:author="alk1" w:date="2011-10-18T11:11:00Z">
        <w:r w:rsidRPr="00D766F6">
          <w:rPr>
            <w:rFonts w:ascii="Arial" w:hAnsi="Arial" w:cs="Arial"/>
          </w:rPr>
          <w:t>UA</w:t>
        </w:r>
        <w:r w:rsidRPr="00D766F6">
          <w:rPr>
            <w:rFonts w:ascii="Arial" w:hAnsi="Arial" w:cs="Arial"/>
            <w:vertAlign w:val="subscript"/>
          </w:rPr>
          <w:t>t</w:t>
        </w:r>
      </w:ins>
      <w:proofErr w:type="spellEnd"/>
      <w:ins w:id="526" w:author="alk1" w:date="2011-10-19T09:42:00Z">
        <w:r w:rsidR="004762D1" w:rsidRPr="004762D1">
          <w:rPr>
            <w:rFonts w:ascii="Arial" w:hAnsi="Arial" w:cs="Arial"/>
          </w:rPr>
          <w:t xml:space="preserve"> and</w:t>
        </w:r>
        <w:r w:rsidR="004762D1">
          <w:rPr>
            <w:rFonts w:ascii="Arial" w:hAnsi="Arial" w:cs="Arial"/>
            <w:vertAlign w:val="subscript"/>
          </w:rPr>
          <w:t xml:space="preserve"> </w:t>
        </w:r>
        <w:proofErr w:type="spellStart"/>
        <w:r w:rsidR="004762D1">
          <w:rPr>
            <w:rFonts w:ascii="Arial" w:hAnsi="Arial" w:cs="Arial"/>
          </w:rPr>
          <w:t>UA</w:t>
        </w:r>
        <w:r w:rsidR="004762D1" w:rsidRPr="007951D9">
          <w:rPr>
            <w:rFonts w:ascii="Arial" w:hAnsi="Arial" w:cs="Arial"/>
            <w:vertAlign w:val="subscript"/>
          </w:rPr>
          <w:t>BLt</w:t>
        </w:r>
      </w:ins>
      <w:proofErr w:type="spellEnd"/>
      <w:ins w:id="527" w:author="alk1" w:date="2011-10-18T11:11:00Z">
        <w:r>
          <w:rPr>
            <w:rFonts w:ascii="Arial" w:hAnsi="Arial" w:cs="Arial"/>
          </w:rPr>
          <w:t>.</w:t>
        </w:r>
        <w:proofErr w:type="gramEnd"/>
        <w:r>
          <w:rPr>
            <w:rFonts w:ascii="Arial" w:hAnsi="Arial" w:cs="Arial"/>
          </w:rPr>
          <w:t xml:space="preserve">  </w:t>
        </w:r>
      </w:ins>
      <w:ins w:id="528" w:author="alk1" w:date="2011-12-08T11:20:00Z">
        <w:r w:rsidR="00411BFF">
          <w:rPr>
            <w:rFonts w:ascii="Arial" w:hAnsi="Arial" w:cs="Arial"/>
          </w:rPr>
          <w:t>Inspectors should c</w:t>
        </w:r>
      </w:ins>
      <w:ins w:id="529" w:author="alk1" w:date="2011-10-18T11:17:00Z">
        <w:r w:rsidR="009C428B">
          <w:rPr>
            <w:rFonts w:ascii="Arial" w:hAnsi="Arial" w:cs="Arial"/>
          </w:rPr>
          <w:t xml:space="preserve">ompare the number of actual </w:t>
        </w:r>
        <w:r w:rsidR="009C428B" w:rsidRPr="00CA2A90">
          <w:rPr>
            <w:rFonts w:ascii="Arial" w:hAnsi="Arial" w:cs="Arial"/>
          </w:rPr>
          <w:t>planned</w:t>
        </w:r>
        <w:r w:rsidR="009C428B">
          <w:rPr>
            <w:rFonts w:ascii="Arial" w:hAnsi="Arial" w:cs="Arial"/>
          </w:rPr>
          <w:t xml:space="preserve"> UA </w:t>
        </w:r>
      </w:ins>
      <w:ins w:id="530" w:author="alk1" w:date="2011-10-18T11:19:00Z">
        <w:r w:rsidR="009C428B">
          <w:rPr>
            <w:rFonts w:ascii="Arial" w:hAnsi="Arial" w:cs="Arial"/>
          </w:rPr>
          <w:t xml:space="preserve">hours </w:t>
        </w:r>
      </w:ins>
      <w:ins w:id="531" w:author="alk1" w:date="2011-10-18T11:17:00Z">
        <w:r w:rsidR="009C428B">
          <w:rPr>
            <w:rFonts w:ascii="Arial" w:hAnsi="Arial" w:cs="Arial"/>
          </w:rPr>
          <w:t>to the plant-specific baseline planned UA</w:t>
        </w:r>
      </w:ins>
      <w:ins w:id="532" w:author="alk1" w:date="2011-10-19T09:40:00Z">
        <w:r w:rsidR="004762D1">
          <w:rPr>
            <w:rFonts w:ascii="Arial" w:hAnsi="Arial" w:cs="Arial"/>
          </w:rPr>
          <w:t xml:space="preserve"> hours</w:t>
        </w:r>
      </w:ins>
      <w:ins w:id="533" w:author="alk1" w:date="2011-10-18T11:17:00Z">
        <w:r w:rsidR="009C428B">
          <w:rPr>
            <w:rFonts w:ascii="Arial" w:hAnsi="Arial" w:cs="Arial"/>
          </w:rPr>
          <w:t xml:space="preserve">.  If the actual </w:t>
        </w:r>
      </w:ins>
      <w:ins w:id="534" w:author="alk1" w:date="2011-10-19T09:40:00Z">
        <w:r w:rsidR="004762D1">
          <w:rPr>
            <w:rFonts w:ascii="Arial" w:hAnsi="Arial" w:cs="Arial"/>
          </w:rPr>
          <w:t xml:space="preserve">number </w:t>
        </w:r>
      </w:ins>
      <w:ins w:id="535" w:author="alk1" w:date="2011-10-18T11:17:00Z">
        <w:r w:rsidR="009C428B">
          <w:rPr>
            <w:rFonts w:ascii="Arial" w:hAnsi="Arial" w:cs="Arial"/>
          </w:rPr>
          <w:t>was less than the baseline</w:t>
        </w:r>
      </w:ins>
      <w:ins w:id="536" w:author="alk1" w:date="2011-10-18T11:18:00Z">
        <w:r w:rsidR="009C428B">
          <w:rPr>
            <w:rFonts w:ascii="Arial" w:hAnsi="Arial" w:cs="Arial"/>
          </w:rPr>
          <w:t xml:space="preserve"> </w:t>
        </w:r>
      </w:ins>
      <w:ins w:id="537" w:author="alk1" w:date="2011-10-19T09:40:00Z">
        <w:r w:rsidR="004762D1">
          <w:rPr>
            <w:rFonts w:ascii="Arial" w:hAnsi="Arial" w:cs="Arial"/>
          </w:rPr>
          <w:t>number</w:t>
        </w:r>
      </w:ins>
      <w:ins w:id="538" w:author="alk1" w:date="2011-10-18T11:17:00Z">
        <w:r w:rsidR="009C428B">
          <w:rPr>
            <w:rFonts w:ascii="Arial" w:hAnsi="Arial" w:cs="Arial"/>
          </w:rPr>
          <w:t xml:space="preserve">, then the baseline </w:t>
        </w:r>
      </w:ins>
      <w:ins w:id="539" w:author="alk1" w:date="2011-10-18T11:18:00Z">
        <w:r w:rsidR="009C428B">
          <w:rPr>
            <w:rFonts w:ascii="Arial" w:hAnsi="Arial" w:cs="Arial"/>
          </w:rPr>
          <w:t>UA</w:t>
        </w:r>
      </w:ins>
      <w:ins w:id="540" w:author="alk1" w:date="2011-10-18T11:17:00Z">
        <w:r w:rsidR="009C428B">
          <w:rPr>
            <w:rFonts w:ascii="Arial" w:hAnsi="Arial" w:cs="Arial"/>
          </w:rPr>
          <w:t xml:space="preserve"> should have been used in the MSPI calculation.  If the actual </w:t>
        </w:r>
      </w:ins>
      <w:ins w:id="541" w:author="alk1" w:date="2011-10-19T09:40:00Z">
        <w:r w:rsidR="004762D1">
          <w:rPr>
            <w:rFonts w:ascii="Arial" w:hAnsi="Arial" w:cs="Arial"/>
          </w:rPr>
          <w:t>number</w:t>
        </w:r>
      </w:ins>
      <w:ins w:id="542" w:author="alk1" w:date="2011-10-18T11:17:00Z">
        <w:r w:rsidR="009C428B">
          <w:rPr>
            <w:rFonts w:ascii="Arial" w:hAnsi="Arial" w:cs="Arial"/>
          </w:rPr>
          <w:t xml:space="preserve"> w</w:t>
        </w:r>
      </w:ins>
      <w:ins w:id="543" w:author="alk1" w:date="2011-10-18T11:18:00Z">
        <w:r w:rsidR="009C428B">
          <w:rPr>
            <w:rFonts w:ascii="Arial" w:hAnsi="Arial" w:cs="Arial"/>
          </w:rPr>
          <w:t>as</w:t>
        </w:r>
      </w:ins>
      <w:ins w:id="544" w:author="alk1" w:date="2011-10-18T11:17:00Z">
        <w:r w:rsidR="009C428B">
          <w:rPr>
            <w:rFonts w:ascii="Arial" w:hAnsi="Arial" w:cs="Arial"/>
          </w:rPr>
          <w:t xml:space="preserve"> more than the baseline</w:t>
        </w:r>
      </w:ins>
      <w:ins w:id="545" w:author="alk1" w:date="2011-10-18T11:18:00Z">
        <w:r w:rsidR="009C428B">
          <w:rPr>
            <w:rFonts w:ascii="Arial" w:hAnsi="Arial" w:cs="Arial"/>
          </w:rPr>
          <w:t xml:space="preserve"> </w:t>
        </w:r>
      </w:ins>
      <w:ins w:id="546" w:author="alk1" w:date="2011-10-19T09:40:00Z">
        <w:r w:rsidR="004762D1">
          <w:rPr>
            <w:rFonts w:ascii="Arial" w:hAnsi="Arial" w:cs="Arial"/>
          </w:rPr>
          <w:t>number</w:t>
        </w:r>
      </w:ins>
      <w:ins w:id="547" w:author="alk1" w:date="2011-10-18T11:17:00Z">
        <w:r w:rsidR="009C428B">
          <w:rPr>
            <w:rFonts w:ascii="Arial" w:hAnsi="Arial" w:cs="Arial"/>
          </w:rPr>
          <w:t xml:space="preserve">, then the actual </w:t>
        </w:r>
      </w:ins>
      <w:ins w:id="548" w:author="alk1" w:date="2011-10-19T09:41:00Z">
        <w:r w:rsidR="004762D1">
          <w:rPr>
            <w:rFonts w:ascii="Arial" w:hAnsi="Arial" w:cs="Arial"/>
          </w:rPr>
          <w:t>number</w:t>
        </w:r>
      </w:ins>
      <w:ins w:id="549" w:author="alk1" w:date="2011-10-18T11:17:00Z">
        <w:r w:rsidR="009C428B">
          <w:rPr>
            <w:rFonts w:ascii="Arial" w:hAnsi="Arial" w:cs="Arial"/>
          </w:rPr>
          <w:t xml:space="preserve"> should have been used in the MSPI calculation.  Licensees rarely change the planned UA </w:t>
        </w:r>
      </w:ins>
      <w:ins w:id="550" w:author="alk1" w:date="2011-10-18T11:19:00Z">
        <w:r w:rsidR="009C428B">
          <w:rPr>
            <w:rFonts w:ascii="Arial" w:hAnsi="Arial" w:cs="Arial"/>
          </w:rPr>
          <w:t xml:space="preserve">baseline </w:t>
        </w:r>
      </w:ins>
      <w:ins w:id="551" w:author="alk1" w:date="2011-10-18T11:17:00Z">
        <w:r w:rsidR="009C428B">
          <w:rPr>
            <w:rFonts w:ascii="Arial" w:hAnsi="Arial" w:cs="Arial"/>
          </w:rPr>
          <w:t xml:space="preserve">value.  If this does occur, </w:t>
        </w:r>
      </w:ins>
      <w:ins w:id="552" w:author="alk1" w:date="2011-12-08T11:21:00Z">
        <w:r w:rsidR="00411BFF">
          <w:rPr>
            <w:rFonts w:ascii="Arial" w:hAnsi="Arial" w:cs="Arial"/>
          </w:rPr>
          <w:t xml:space="preserve">inspectors should </w:t>
        </w:r>
      </w:ins>
      <w:ins w:id="553" w:author="alk1" w:date="2011-10-18T11:17:00Z">
        <w:r w:rsidR="009C428B">
          <w:rPr>
            <w:rFonts w:ascii="Arial" w:hAnsi="Arial" w:cs="Arial"/>
          </w:rPr>
          <w:t xml:space="preserve">review the basis for the change.  Section F.1.2.2 of NEI 99-02 </w:t>
        </w:r>
      </w:ins>
      <w:ins w:id="554" w:author="alk1" w:date="2011-12-08T11:21:00Z">
        <w:r w:rsidR="00411BFF">
          <w:rPr>
            <w:rFonts w:ascii="Arial" w:hAnsi="Arial" w:cs="Arial"/>
          </w:rPr>
          <w:t>has</w:t>
        </w:r>
      </w:ins>
      <w:ins w:id="555" w:author="alk1" w:date="2011-10-18T11:17:00Z">
        <w:r w:rsidR="009C428B">
          <w:rPr>
            <w:rFonts w:ascii="Arial" w:hAnsi="Arial" w:cs="Arial"/>
          </w:rPr>
          <w:t xml:space="preserve"> additional information</w:t>
        </w:r>
      </w:ins>
      <w:ins w:id="556" w:author="alk1" w:date="2011-10-19T09:41:00Z">
        <w:r w:rsidR="004762D1">
          <w:rPr>
            <w:rFonts w:ascii="Arial" w:hAnsi="Arial" w:cs="Arial"/>
          </w:rPr>
          <w:t xml:space="preserve"> on baseline planned UA</w:t>
        </w:r>
      </w:ins>
      <w:ins w:id="557" w:author="alk1" w:date="2011-10-18T11:17:00Z">
        <w:r w:rsidR="009C428B">
          <w:rPr>
            <w:rFonts w:ascii="Arial" w:hAnsi="Arial" w:cs="Arial"/>
          </w:rPr>
          <w:t xml:space="preserve">.  </w:t>
        </w:r>
      </w:ins>
      <w:ins w:id="558" w:author="alk1" w:date="2011-12-08T11:21:00Z">
        <w:r w:rsidR="00411BFF">
          <w:rPr>
            <w:rFonts w:ascii="Arial" w:hAnsi="Arial" w:cs="Arial"/>
          </w:rPr>
          <w:t>Inspectors should v</w:t>
        </w:r>
      </w:ins>
      <w:ins w:id="559" w:author="alk1" w:date="2011-10-18T11:12:00Z">
        <w:r>
          <w:rPr>
            <w:rFonts w:ascii="Arial" w:hAnsi="Arial" w:cs="Arial"/>
          </w:rPr>
          <w:t xml:space="preserve">erify whether all </w:t>
        </w:r>
        <w:r w:rsidRPr="00CA2A90">
          <w:rPr>
            <w:rFonts w:ascii="Arial" w:hAnsi="Arial" w:cs="Arial"/>
          </w:rPr>
          <w:t>unplanned</w:t>
        </w:r>
        <w:r>
          <w:rPr>
            <w:rFonts w:ascii="Arial" w:hAnsi="Arial" w:cs="Arial"/>
          </w:rPr>
          <w:t xml:space="preserve"> train/segment UA </w:t>
        </w:r>
      </w:ins>
      <w:ins w:id="560" w:author="alk1" w:date="2011-10-18T11:20:00Z">
        <w:r w:rsidR="009C428B">
          <w:rPr>
            <w:rFonts w:ascii="Arial" w:hAnsi="Arial" w:cs="Arial"/>
          </w:rPr>
          <w:t>is</w:t>
        </w:r>
      </w:ins>
      <w:ins w:id="561" w:author="alk1" w:date="2011-10-18T11:12:00Z">
        <w:r>
          <w:rPr>
            <w:rFonts w:ascii="Arial" w:hAnsi="Arial" w:cs="Arial"/>
          </w:rPr>
          <w:t xml:space="preserve"> accounted for in CDE.  Using Section F.1.2.1 of NEI 99-02 as a reference, </w:t>
        </w:r>
      </w:ins>
      <w:ins w:id="562" w:author="alk1" w:date="2011-12-08T11:21:00Z">
        <w:r w:rsidR="00411BFF">
          <w:rPr>
            <w:rFonts w:ascii="Arial" w:hAnsi="Arial" w:cs="Arial"/>
          </w:rPr>
          <w:t xml:space="preserve">inspectors should </w:t>
        </w:r>
      </w:ins>
      <w:ins w:id="563" w:author="alk1" w:date="2011-10-18T11:12:00Z">
        <w:r>
          <w:rPr>
            <w:rFonts w:ascii="Arial" w:hAnsi="Arial" w:cs="Arial"/>
          </w:rPr>
          <w:t>determine the validity of the licensee’s basis for excluding any hours.  Failures of any systems, structures, or components that are outside of the defined system boundary do not affect UAI; however, those failures can result in inoperable or non-functional train</w:t>
        </w:r>
        <w:r w:rsidR="009C428B">
          <w:rPr>
            <w:rFonts w:ascii="Arial" w:hAnsi="Arial" w:cs="Arial"/>
          </w:rPr>
          <w:t>s/segments of the MSPI system.</w:t>
        </w:r>
      </w:ins>
      <w:ins w:id="564" w:author="alk1" w:date="2011-10-19T09:43:00Z">
        <w:r w:rsidR="004762D1">
          <w:rPr>
            <w:rFonts w:ascii="Arial" w:hAnsi="Arial" w:cs="Arial"/>
          </w:rPr>
          <w:t xml:space="preserve">  </w:t>
        </w:r>
      </w:ins>
      <w:ins w:id="565" w:author="alk1" w:date="2011-10-18T11:13:00Z">
        <w:r w:rsidRPr="006F3BFC">
          <w:rPr>
            <w:rFonts w:ascii="Arial" w:hAnsi="Arial" w:cs="Arial"/>
          </w:rPr>
          <w:t>The generic industry baseline unplanned unavailability values in Section F.1.2.3 do not change.</w:t>
        </w:r>
      </w:ins>
    </w:p>
    <w:p w:rsidR="004762D1" w:rsidRDefault="004762D1" w:rsidP="004762D1">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566" w:author="alk1" w:date="2011-10-19T12:47:00Z"/>
          <w:rFonts w:ascii="Arial" w:hAnsi="Arial" w:cs="Arial"/>
        </w:rPr>
      </w:pPr>
    </w:p>
    <w:p w:rsidR="00497E34" w:rsidRDefault="000B30E2" w:rsidP="004762D1">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rPr>
      </w:pPr>
      <w:ins w:id="567" w:author="alk1" w:date="2011-12-07T10:27:00Z">
        <w:r>
          <w:rPr>
            <w:rFonts w:ascii="Arial" w:hAnsi="Arial" w:cs="Arial"/>
          </w:rPr>
          <w:t xml:space="preserve">To determine the accuracy and completeness of the reported </w:t>
        </w:r>
      </w:ins>
      <w:ins w:id="568" w:author="alk1" w:date="2011-12-07T10:28:00Z">
        <w:r>
          <w:rPr>
            <w:rFonts w:ascii="Arial" w:hAnsi="Arial" w:cs="Arial"/>
          </w:rPr>
          <w:t>unavailability</w:t>
        </w:r>
      </w:ins>
      <w:ins w:id="569" w:author="alk1" w:date="2011-12-07T10:27:00Z">
        <w:r>
          <w:rPr>
            <w:rFonts w:ascii="Arial" w:hAnsi="Arial" w:cs="Arial"/>
          </w:rPr>
          <w:t xml:space="preserve"> </w:t>
        </w:r>
      </w:ins>
      <w:ins w:id="570" w:author="alk1" w:date="2011-12-07T10:28:00Z">
        <w:r>
          <w:rPr>
            <w:rFonts w:ascii="Arial" w:hAnsi="Arial" w:cs="Arial"/>
          </w:rPr>
          <w:t>data, t</w:t>
        </w:r>
      </w:ins>
      <w:r w:rsidR="00497E34" w:rsidRPr="001C6247">
        <w:rPr>
          <w:rFonts w:ascii="Arial" w:hAnsi="Arial" w:cs="Arial"/>
        </w:rPr>
        <w:t xml:space="preserve">he inspector </w:t>
      </w:r>
      <w:ins w:id="571" w:author="alk1" w:date="2011-12-07T15:27:00Z">
        <w:r w:rsidR="00DA6E0E">
          <w:rPr>
            <w:rFonts w:ascii="Arial" w:hAnsi="Arial" w:cs="Arial"/>
          </w:rPr>
          <w:t>should</w:t>
        </w:r>
      </w:ins>
      <w:ins w:id="572" w:author="alk1" w:date="2011-12-07T15:30:00Z">
        <w:r w:rsidR="00DA6E0E">
          <w:rPr>
            <w:rFonts w:ascii="Arial" w:hAnsi="Arial" w:cs="Arial"/>
          </w:rPr>
          <w:t xml:space="preserve"> </w:t>
        </w:r>
      </w:ins>
      <w:ins w:id="573" w:author="alk1" w:date="2011-12-07T10:28:00Z">
        <w:r>
          <w:rPr>
            <w:rFonts w:ascii="Arial" w:hAnsi="Arial" w:cs="Arial"/>
          </w:rPr>
          <w:t>compare</w:t>
        </w:r>
        <w:r w:rsidRPr="001C6247">
          <w:rPr>
            <w:rFonts w:ascii="Arial" w:hAnsi="Arial" w:cs="Arial"/>
          </w:rPr>
          <w:t xml:space="preserve"> </w:t>
        </w:r>
        <w:r>
          <w:rPr>
            <w:rFonts w:ascii="Arial" w:hAnsi="Arial" w:cs="Arial"/>
          </w:rPr>
          <w:t xml:space="preserve">the reported data to those contained in </w:t>
        </w:r>
      </w:ins>
      <w:ins w:id="574" w:author="alk1" w:date="2011-12-07T15:27:00Z">
        <w:r w:rsidR="00DA6E0E">
          <w:rPr>
            <w:rFonts w:ascii="Arial" w:hAnsi="Arial" w:cs="Arial"/>
          </w:rPr>
          <w:t xml:space="preserve">useful information sources, which may include </w:t>
        </w:r>
      </w:ins>
      <w:r w:rsidR="00497E34" w:rsidRPr="001C6247">
        <w:rPr>
          <w:rFonts w:ascii="Arial" w:hAnsi="Arial" w:cs="Arial"/>
        </w:rPr>
        <w:t>out-of-service logs, operating logs, and</w:t>
      </w:r>
      <w:ins w:id="575" w:author="alk1" w:date="2011-12-07T10:29:00Z">
        <w:r>
          <w:rPr>
            <w:rFonts w:ascii="Arial" w:hAnsi="Arial" w:cs="Arial"/>
          </w:rPr>
          <w:t>/or</w:t>
        </w:r>
      </w:ins>
      <w:r w:rsidR="00497E34" w:rsidRPr="001C6247">
        <w:rPr>
          <w:rFonts w:ascii="Arial" w:hAnsi="Arial" w:cs="Arial"/>
        </w:rPr>
        <w:t xml:space="preserve"> the maintenance rule database. </w:t>
      </w:r>
      <w:r w:rsidR="00497E34">
        <w:rPr>
          <w:rFonts w:ascii="Arial" w:hAnsi="Arial" w:cs="Arial"/>
        </w:rPr>
        <w:t xml:space="preserve"> </w:t>
      </w:r>
      <w:r w:rsidR="00497E34" w:rsidRPr="001C6247">
        <w:rPr>
          <w:rFonts w:ascii="Arial" w:hAnsi="Arial" w:cs="Arial"/>
        </w:rPr>
        <w:t xml:space="preserve">In addition to review of records, the inspector should, in conjunction with other </w:t>
      </w:r>
      <w:r w:rsidR="00381E07">
        <w:rPr>
          <w:rFonts w:ascii="Arial" w:hAnsi="Arial" w:cs="Arial"/>
        </w:rPr>
        <w:t>IPs</w:t>
      </w:r>
      <w:r w:rsidR="00497E34" w:rsidRPr="001C6247">
        <w:rPr>
          <w:rFonts w:ascii="Arial" w:hAnsi="Arial" w:cs="Arial"/>
        </w:rPr>
        <w:t xml:space="preserve">, verify planned and unplanned unavailable hours for the system under review.  </w:t>
      </w:r>
      <w:r w:rsidR="00B57351">
        <w:rPr>
          <w:rFonts w:ascii="Arial" w:hAnsi="Arial" w:cs="Arial"/>
        </w:rPr>
        <w:t>I</w:t>
      </w:r>
      <w:r w:rsidR="00497E34" w:rsidRPr="001C6247">
        <w:rPr>
          <w:rFonts w:ascii="Arial" w:hAnsi="Arial" w:cs="Arial"/>
        </w:rPr>
        <w:t xml:space="preserve">nspectors can review unavailability determinations </w:t>
      </w:r>
      <w:ins w:id="576" w:author="alk1" w:date="2011-12-07T09:48:00Z">
        <w:r w:rsidR="00B57351">
          <w:rPr>
            <w:rFonts w:ascii="Arial" w:hAnsi="Arial" w:cs="Arial"/>
          </w:rPr>
          <w:t xml:space="preserve">using </w:t>
        </w:r>
      </w:ins>
      <w:ins w:id="577" w:author="alk1" w:date="2011-12-07T09:49:00Z">
        <w:r w:rsidR="00B57351">
          <w:rPr>
            <w:rFonts w:ascii="Arial" w:hAnsi="Arial" w:cs="Arial"/>
          </w:rPr>
          <w:t xml:space="preserve">IP 71111.04, </w:t>
        </w:r>
      </w:ins>
      <w:r w:rsidR="00B57351">
        <w:rPr>
          <w:rFonts w:ascii="Arial" w:hAnsi="Arial" w:cs="Arial"/>
        </w:rPr>
        <w:t>“E</w:t>
      </w:r>
      <w:r w:rsidR="00497E34" w:rsidRPr="001C6247">
        <w:rPr>
          <w:rFonts w:ascii="Arial" w:hAnsi="Arial" w:cs="Arial"/>
        </w:rPr>
        <w:t xml:space="preserve">quipment </w:t>
      </w:r>
      <w:r w:rsidR="00B57351">
        <w:rPr>
          <w:rFonts w:ascii="Arial" w:hAnsi="Arial" w:cs="Arial"/>
        </w:rPr>
        <w:t>A</w:t>
      </w:r>
      <w:r w:rsidR="00497E34" w:rsidRPr="001C6247">
        <w:rPr>
          <w:rFonts w:ascii="Arial" w:hAnsi="Arial" w:cs="Arial"/>
        </w:rPr>
        <w:t>lignment,</w:t>
      </w:r>
      <w:r w:rsidR="00B57351">
        <w:rPr>
          <w:rFonts w:ascii="Arial" w:hAnsi="Arial" w:cs="Arial"/>
        </w:rPr>
        <w:t xml:space="preserve">” </w:t>
      </w:r>
      <w:ins w:id="578" w:author="alk1" w:date="2011-12-07T09:50:00Z">
        <w:r w:rsidR="00B57351">
          <w:rPr>
            <w:rFonts w:ascii="Arial" w:hAnsi="Arial" w:cs="Arial"/>
          </w:rPr>
          <w:t>IP 71</w:t>
        </w:r>
      </w:ins>
      <w:ins w:id="579" w:author="alk1" w:date="2011-12-07T10:37:00Z">
        <w:r w:rsidR="00A42CFD">
          <w:rPr>
            <w:rFonts w:ascii="Arial" w:hAnsi="Arial" w:cs="Arial"/>
          </w:rPr>
          <w:t>1</w:t>
        </w:r>
      </w:ins>
      <w:ins w:id="580" w:author="alk1" w:date="2011-12-07T09:50:00Z">
        <w:r w:rsidR="00B57351">
          <w:rPr>
            <w:rFonts w:ascii="Arial" w:hAnsi="Arial" w:cs="Arial"/>
          </w:rPr>
          <w:t>11.12, “M</w:t>
        </w:r>
      </w:ins>
      <w:r w:rsidR="00497E34" w:rsidRPr="001C6247">
        <w:rPr>
          <w:rFonts w:ascii="Arial" w:hAnsi="Arial" w:cs="Arial"/>
        </w:rPr>
        <w:t xml:space="preserve">aintenance </w:t>
      </w:r>
      <w:ins w:id="581" w:author="alk1" w:date="2011-12-07T09:50:00Z">
        <w:r w:rsidR="00B57351">
          <w:rPr>
            <w:rFonts w:ascii="Arial" w:hAnsi="Arial" w:cs="Arial"/>
          </w:rPr>
          <w:t>Effectiveness</w:t>
        </w:r>
      </w:ins>
      <w:ins w:id="582" w:author="alk1" w:date="2011-12-07T09:51:00Z">
        <w:r w:rsidR="00B57351">
          <w:rPr>
            <w:rFonts w:ascii="Arial" w:hAnsi="Arial" w:cs="Arial"/>
          </w:rPr>
          <w:t>,</w:t>
        </w:r>
      </w:ins>
      <w:ins w:id="583" w:author="alk1" w:date="2011-12-07T09:50:00Z">
        <w:r w:rsidR="00B57351">
          <w:rPr>
            <w:rFonts w:ascii="Arial" w:hAnsi="Arial" w:cs="Arial"/>
          </w:rPr>
          <w:t>”</w:t>
        </w:r>
      </w:ins>
      <w:ins w:id="584" w:author="alk1" w:date="2011-12-07T09:51:00Z">
        <w:r w:rsidR="00B57351">
          <w:rPr>
            <w:rFonts w:ascii="Arial" w:hAnsi="Arial" w:cs="Arial"/>
          </w:rPr>
          <w:t xml:space="preserve"> and IP71111.13.</w:t>
        </w:r>
      </w:ins>
      <w:r w:rsidR="00497E34" w:rsidRPr="001C6247">
        <w:rPr>
          <w:rFonts w:ascii="Arial" w:hAnsi="Arial" w:cs="Arial"/>
        </w:rPr>
        <w:t xml:space="preserve">  </w:t>
      </w:r>
      <w:r w:rsidR="00411BFF">
        <w:rPr>
          <w:rFonts w:ascii="Arial" w:hAnsi="Arial" w:cs="Arial"/>
        </w:rPr>
        <w:t>U</w:t>
      </w:r>
      <w:r w:rsidR="00497E34" w:rsidRPr="001C6247">
        <w:rPr>
          <w:rFonts w:ascii="Arial" w:hAnsi="Arial" w:cs="Arial"/>
        </w:rPr>
        <w:t xml:space="preserve">navailability data and demand failures are accounted for in the MSPI </w:t>
      </w:r>
      <w:r w:rsidR="009E7CE5">
        <w:rPr>
          <w:rFonts w:ascii="Arial" w:hAnsi="Arial" w:cs="Arial"/>
        </w:rPr>
        <w:t>d</w:t>
      </w:r>
      <w:r w:rsidR="00497E34" w:rsidRPr="001C6247">
        <w:rPr>
          <w:rFonts w:ascii="Arial" w:hAnsi="Arial" w:cs="Arial"/>
        </w:rPr>
        <w:t xml:space="preserve">erivation </w:t>
      </w:r>
      <w:r w:rsidR="009E7CE5">
        <w:rPr>
          <w:rFonts w:ascii="Arial" w:hAnsi="Arial" w:cs="Arial"/>
        </w:rPr>
        <w:t>r</w:t>
      </w:r>
      <w:r w:rsidR="00497E34" w:rsidRPr="001C6247">
        <w:rPr>
          <w:rFonts w:ascii="Arial" w:hAnsi="Arial" w:cs="Arial"/>
        </w:rPr>
        <w:t xml:space="preserve">eports.  If the unavailability and failure data </w:t>
      </w:r>
      <w:r w:rsidR="00A42CFD">
        <w:rPr>
          <w:rFonts w:ascii="Arial" w:hAnsi="Arial" w:cs="Arial"/>
        </w:rPr>
        <w:t>we</w:t>
      </w:r>
      <w:r w:rsidR="00497E34" w:rsidRPr="001C6247">
        <w:rPr>
          <w:rFonts w:ascii="Arial" w:hAnsi="Arial" w:cs="Arial"/>
        </w:rPr>
        <w:t xml:space="preserve">re not captured in these reports, then </w:t>
      </w:r>
      <w:ins w:id="585" w:author="alk1" w:date="2011-12-07T10:39:00Z">
        <w:r w:rsidR="00A42CFD">
          <w:rPr>
            <w:rFonts w:ascii="Arial" w:hAnsi="Arial" w:cs="Arial"/>
          </w:rPr>
          <w:t xml:space="preserve">those data </w:t>
        </w:r>
      </w:ins>
      <w:ins w:id="586" w:author="alk1" w:date="2011-12-07T10:38:00Z">
        <w:r w:rsidR="00A42CFD">
          <w:rPr>
            <w:rFonts w:ascii="Arial" w:hAnsi="Arial" w:cs="Arial"/>
          </w:rPr>
          <w:t>were not incorporated</w:t>
        </w:r>
      </w:ins>
      <w:r w:rsidR="00497E34" w:rsidRPr="001C6247">
        <w:rPr>
          <w:rFonts w:ascii="Arial" w:hAnsi="Arial" w:cs="Arial"/>
        </w:rPr>
        <w:t xml:space="preserve"> into </w:t>
      </w:r>
      <w:r w:rsidR="00A42CFD">
        <w:rPr>
          <w:rFonts w:ascii="Arial" w:hAnsi="Arial" w:cs="Arial"/>
        </w:rPr>
        <w:t xml:space="preserve">the </w:t>
      </w:r>
      <w:r w:rsidR="00497E34" w:rsidRPr="001C6247">
        <w:rPr>
          <w:rFonts w:ascii="Arial" w:hAnsi="Arial" w:cs="Arial"/>
        </w:rPr>
        <w:t>MSPI.  Also, a maintenance rule preventable functional failure does not necessarily mean the monitored train was unavailable for MSPI.  The guidance for functional failures under the maintenanc</w:t>
      </w:r>
      <w:r w:rsidR="00497E34">
        <w:rPr>
          <w:rFonts w:ascii="Arial" w:hAnsi="Arial" w:cs="Arial"/>
        </w:rPr>
        <w:t xml:space="preserve">e rule and MSPI </w:t>
      </w:r>
      <w:r w:rsidR="00045315">
        <w:rPr>
          <w:rFonts w:ascii="Arial" w:hAnsi="Arial" w:cs="Arial"/>
        </w:rPr>
        <w:t xml:space="preserve">is </w:t>
      </w:r>
      <w:r w:rsidR="00497E34">
        <w:rPr>
          <w:rFonts w:ascii="Arial" w:hAnsi="Arial" w:cs="Arial"/>
        </w:rPr>
        <w:t>different.</w:t>
      </w:r>
    </w:p>
    <w:p w:rsidR="00497E34" w:rsidRDefault="00497E34" w:rsidP="004762D1">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rPr>
      </w:pPr>
    </w:p>
    <w:p w:rsidR="00497E34" w:rsidRDefault="00497E34" w:rsidP="004762D1">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rPr>
      </w:pPr>
      <w:r w:rsidRPr="001C6247">
        <w:rPr>
          <w:rFonts w:ascii="Arial" w:hAnsi="Arial" w:cs="Arial"/>
        </w:rPr>
        <w:t xml:space="preserve">The inspector should review instances </w:t>
      </w:r>
      <w:r w:rsidR="00DA6E0E">
        <w:rPr>
          <w:rFonts w:ascii="Arial" w:hAnsi="Arial" w:cs="Arial"/>
        </w:rPr>
        <w:t>of</w:t>
      </w:r>
      <w:r w:rsidR="00DA6E0E" w:rsidRPr="001C6247">
        <w:rPr>
          <w:rFonts w:ascii="Arial" w:hAnsi="Arial" w:cs="Arial"/>
        </w:rPr>
        <w:t xml:space="preserve"> degrad</w:t>
      </w:r>
      <w:r w:rsidR="00DA6E0E">
        <w:rPr>
          <w:rFonts w:ascii="Arial" w:hAnsi="Arial" w:cs="Arial"/>
        </w:rPr>
        <w:t>ed</w:t>
      </w:r>
      <w:r w:rsidR="00DA6E0E" w:rsidRPr="001C6247">
        <w:rPr>
          <w:rFonts w:ascii="Arial" w:hAnsi="Arial" w:cs="Arial"/>
        </w:rPr>
        <w:t xml:space="preserve"> </w:t>
      </w:r>
      <w:r w:rsidRPr="001C6247">
        <w:rPr>
          <w:rFonts w:ascii="Arial" w:hAnsi="Arial" w:cs="Arial"/>
        </w:rPr>
        <w:t xml:space="preserve">equipment </w:t>
      </w:r>
      <w:r w:rsidR="00DA6E0E">
        <w:rPr>
          <w:rFonts w:ascii="Arial" w:hAnsi="Arial" w:cs="Arial"/>
        </w:rPr>
        <w:t>being</w:t>
      </w:r>
      <w:r w:rsidR="00DA6E0E" w:rsidRPr="001C6247">
        <w:rPr>
          <w:rFonts w:ascii="Arial" w:hAnsi="Arial" w:cs="Arial"/>
        </w:rPr>
        <w:t xml:space="preserve"> </w:t>
      </w:r>
      <w:r w:rsidRPr="001C6247">
        <w:rPr>
          <w:rFonts w:ascii="Arial" w:hAnsi="Arial" w:cs="Arial"/>
        </w:rPr>
        <w:t xml:space="preserve">taken out of service.  The equipment should have been capable of performing its function for the required mission time up to the point when it was removed from service.  If not, the unavailability time, after the point of discovery and for the repair of the component, should be logged as unplanned unavailability.  </w:t>
      </w:r>
      <w:ins w:id="587" w:author="alk1" w:date="2011-12-08T11:22:00Z">
        <w:r w:rsidR="00411BFF">
          <w:rPr>
            <w:rFonts w:ascii="Arial" w:hAnsi="Arial" w:cs="Arial"/>
          </w:rPr>
          <w:t xml:space="preserve">The inspector should </w:t>
        </w:r>
      </w:ins>
      <w:ins w:id="588" w:author="alk1" w:date="2011-12-08T11:23:00Z">
        <w:r w:rsidR="00411BFF">
          <w:rPr>
            <w:rFonts w:ascii="Arial" w:hAnsi="Arial" w:cs="Arial"/>
          </w:rPr>
          <w:t>determine if</w:t>
        </w:r>
      </w:ins>
      <w:r w:rsidRPr="001C6247">
        <w:rPr>
          <w:rFonts w:ascii="Arial" w:hAnsi="Arial" w:cs="Arial"/>
        </w:rPr>
        <w:t xml:space="preserve"> the licensee record</w:t>
      </w:r>
      <w:r w:rsidR="00411BFF">
        <w:rPr>
          <w:rFonts w:ascii="Arial" w:hAnsi="Arial" w:cs="Arial"/>
        </w:rPr>
        <w:t>ed</w:t>
      </w:r>
      <w:r w:rsidRPr="001C6247">
        <w:rPr>
          <w:rFonts w:ascii="Arial" w:hAnsi="Arial" w:cs="Arial"/>
        </w:rPr>
        <w:t xml:space="preserve"> failure</w:t>
      </w:r>
      <w:r w:rsidR="00411BFF">
        <w:rPr>
          <w:rFonts w:ascii="Arial" w:hAnsi="Arial" w:cs="Arial"/>
        </w:rPr>
        <w:t>s</w:t>
      </w:r>
      <w:r w:rsidRPr="001C6247">
        <w:rPr>
          <w:rFonts w:ascii="Arial" w:hAnsi="Arial" w:cs="Arial"/>
        </w:rPr>
        <w:t xml:space="preserve"> and assess</w:t>
      </w:r>
      <w:r w:rsidR="00411BFF">
        <w:rPr>
          <w:rFonts w:ascii="Arial" w:hAnsi="Arial" w:cs="Arial"/>
        </w:rPr>
        <w:t>ed</w:t>
      </w:r>
      <w:r w:rsidRPr="001C6247">
        <w:rPr>
          <w:rFonts w:ascii="Arial" w:hAnsi="Arial" w:cs="Arial"/>
        </w:rPr>
        <w:t xml:space="preserve"> whether additional unavailability time </w:t>
      </w:r>
      <w:r w:rsidR="00411BFF">
        <w:rPr>
          <w:rFonts w:ascii="Arial" w:hAnsi="Arial" w:cs="Arial"/>
        </w:rPr>
        <w:t>wa</w:t>
      </w:r>
      <w:r w:rsidR="00411BFF" w:rsidRPr="001C6247">
        <w:rPr>
          <w:rFonts w:ascii="Arial" w:hAnsi="Arial" w:cs="Arial"/>
        </w:rPr>
        <w:t xml:space="preserve">s </w:t>
      </w:r>
      <w:r w:rsidRPr="001C6247">
        <w:rPr>
          <w:rFonts w:ascii="Arial" w:hAnsi="Arial" w:cs="Arial"/>
        </w:rPr>
        <w:t>warranted.  The failure should be one of the types listed in NEI</w:t>
      </w:r>
      <w:r w:rsidR="00A84B79">
        <w:rPr>
          <w:rFonts w:ascii="Arial" w:hAnsi="Arial" w:cs="Arial"/>
        </w:rPr>
        <w:t> </w:t>
      </w:r>
      <w:r w:rsidRPr="001C6247">
        <w:rPr>
          <w:rFonts w:ascii="Arial" w:hAnsi="Arial" w:cs="Arial"/>
        </w:rPr>
        <w:t>99-02</w:t>
      </w:r>
      <w:r w:rsidR="00A84B79">
        <w:rPr>
          <w:rFonts w:ascii="Arial" w:hAnsi="Arial" w:cs="Arial"/>
        </w:rPr>
        <w:t>,</w:t>
      </w:r>
      <w:r w:rsidRPr="001C6247">
        <w:rPr>
          <w:rFonts w:ascii="Arial" w:hAnsi="Arial" w:cs="Arial"/>
        </w:rPr>
        <w:t xml:space="preserve"> Appendix</w:t>
      </w:r>
      <w:r w:rsidR="00A84B79">
        <w:rPr>
          <w:rFonts w:ascii="Arial" w:hAnsi="Arial" w:cs="Arial"/>
        </w:rPr>
        <w:t> </w:t>
      </w:r>
      <w:r w:rsidRPr="001C6247">
        <w:rPr>
          <w:rFonts w:ascii="Arial" w:hAnsi="Arial" w:cs="Arial"/>
        </w:rPr>
        <w:t xml:space="preserve">F, </w:t>
      </w:r>
      <w:proofErr w:type="gramStart"/>
      <w:r w:rsidRPr="001C6247">
        <w:rPr>
          <w:rFonts w:ascii="Arial" w:hAnsi="Arial" w:cs="Arial"/>
        </w:rPr>
        <w:t>Section</w:t>
      </w:r>
      <w:proofErr w:type="gramEnd"/>
      <w:r w:rsidRPr="001C6247">
        <w:rPr>
          <w:rFonts w:ascii="Arial" w:hAnsi="Arial" w:cs="Arial"/>
        </w:rPr>
        <w:t xml:space="preserve"> F</w:t>
      </w:r>
      <w:r w:rsidR="00A84B79">
        <w:rPr>
          <w:rFonts w:ascii="Arial" w:hAnsi="Arial" w:cs="Arial"/>
        </w:rPr>
        <w:t> </w:t>
      </w:r>
      <w:r w:rsidRPr="001C6247">
        <w:rPr>
          <w:rFonts w:ascii="Arial" w:hAnsi="Arial" w:cs="Arial"/>
        </w:rPr>
        <w:t>2.2.2.</w:t>
      </w:r>
    </w:p>
    <w:p w:rsidR="00497E34" w:rsidRDefault="00497E34" w:rsidP="004762D1">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589" w:author="alk1" w:date="2011-10-19T09:43:00Z"/>
          <w:rFonts w:ascii="Arial" w:hAnsi="Arial" w:cs="Arial"/>
        </w:rPr>
      </w:pPr>
    </w:p>
    <w:p w:rsidR="004762D1" w:rsidRDefault="004762D1" w:rsidP="004762D1">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590" w:author="alk1" w:date="2011-10-19T09:47:00Z"/>
          <w:rFonts w:ascii="Arial" w:hAnsi="Arial" w:cs="Arial"/>
        </w:rPr>
      </w:pPr>
      <w:proofErr w:type="spellStart"/>
      <w:proofErr w:type="gramStart"/>
      <w:ins w:id="591" w:author="alk1" w:date="2011-10-19T09:43:00Z">
        <w:r w:rsidRPr="006F3BFC">
          <w:rPr>
            <w:rFonts w:ascii="Arial" w:hAnsi="Arial" w:cs="Arial"/>
          </w:rPr>
          <w:lastRenderedPageBreak/>
          <w:t>CDF</w:t>
        </w:r>
        <w:r w:rsidRPr="006F3BFC">
          <w:rPr>
            <w:rFonts w:ascii="Arial" w:hAnsi="Arial" w:cs="Arial"/>
            <w:vertAlign w:val="subscript"/>
          </w:rPr>
          <w:t>p</w:t>
        </w:r>
        <w:proofErr w:type="spellEnd"/>
        <w:r w:rsidRPr="004762D1">
          <w:rPr>
            <w:rFonts w:ascii="Arial" w:hAnsi="Arial" w:cs="Arial"/>
          </w:rPr>
          <w:t xml:space="preserve">, </w:t>
        </w:r>
        <w:proofErr w:type="spellStart"/>
        <w:r>
          <w:rPr>
            <w:rFonts w:ascii="Arial" w:hAnsi="Arial" w:cs="Arial"/>
          </w:rPr>
          <w:t>FV</w:t>
        </w:r>
        <w:r w:rsidRPr="00CA2A90">
          <w:rPr>
            <w:rFonts w:ascii="Arial" w:hAnsi="Arial" w:cs="Arial"/>
            <w:vertAlign w:val="subscript"/>
          </w:rPr>
          <w:t>UAp</w:t>
        </w:r>
        <w:proofErr w:type="spellEnd"/>
        <w:r w:rsidRPr="004762D1">
          <w:rPr>
            <w:rFonts w:ascii="Arial" w:hAnsi="Arial" w:cs="Arial"/>
          </w:rPr>
          <w:t xml:space="preserve">, </w:t>
        </w:r>
        <w:r>
          <w:rPr>
            <w:rFonts w:ascii="Arial" w:hAnsi="Arial" w:cs="Arial"/>
          </w:rPr>
          <w:t xml:space="preserve">and </w:t>
        </w:r>
        <w:proofErr w:type="spellStart"/>
        <w:r>
          <w:rPr>
            <w:rFonts w:ascii="Arial" w:hAnsi="Arial" w:cs="Arial"/>
          </w:rPr>
          <w:t>UA</w:t>
        </w:r>
        <w:r w:rsidRPr="00CA2A90">
          <w:rPr>
            <w:rFonts w:ascii="Arial" w:hAnsi="Arial" w:cs="Arial"/>
            <w:vertAlign w:val="subscript"/>
          </w:rPr>
          <w:t>p</w:t>
        </w:r>
        <w:proofErr w:type="spellEnd"/>
        <w:r>
          <w:rPr>
            <w:rFonts w:ascii="Arial" w:hAnsi="Arial" w:cs="Arial"/>
          </w:rPr>
          <w:t>.</w:t>
        </w:r>
        <w:proofErr w:type="gramEnd"/>
        <w:r>
          <w:rPr>
            <w:rFonts w:ascii="Arial" w:hAnsi="Arial" w:cs="Arial"/>
          </w:rPr>
          <w:t xml:space="preserve">  </w:t>
        </w:r>
      </w:ins>
      <w:ins w:id="592" w:author="alk1" w:date="2011-10-19T09:45:00Z">
        <w:r w:rsidR="007C1A2C">
          <w:rPr>
            <w:rFonts w:ascii="Arial" w:hAnsi="Arial" w:cs="Arial"/>
          </w:rPr>
          <w:t xml:space="preserve">If there have been any changes to the PRA model since the last MSPI verification inspection, </w:t>
        </w:r>
      </w:ins>
      <w:ins w:id="593" w:author="alk1" w:date="2011-12-08T11:23:00Z">
        <w:r w:rsidR="00A84B79">
          <w:rPr>
            <w:rFonts w:ascii="Arial" w:hAnsi="Arial" w:cs="Arial"/>
          </w:rPr>
          <w:t xml:space="preserve">the inspector should </w:t>
        </w:r>
      </w:ins>
      <w:ins w:id="594" w:author="alk1" w:date="2011-10-19T09:45:00Z">
        <w:r w:rsidR="007C1A2C">
          <w:rPr>
            <w:rFonts w:ascii="Arial" w:hAnsi="Arial" w:cs="Arial"/>
          </w:rPr>
          <w:t xml:space="preserve">verify that the new PRA data are used correctly in the MSPI calculations.  </w:t>
        </w:r>
      </w:ins>
      <w:ins w:id="595" w:author="alk1" w:date="2011-12-08T11:23:00Z">
        <w:r w:rsidR="00A84B79">
          <w:rPr>
            <w:rFonts w:ascii="Arial" w:hAnsi="Arial" w:cs="Arial"/>
          </w:rPr>
          <w:t>The inspector should v</w:t>
        </w:r>
      </w:ins>
      <w:ins w:id="596" w:author="alk1" w:date="2011-10-19T09:45:00Z">
        <w:r w:rsidR="007C1A2C">
          <w:rPr>
            <w:rFonts w:ascii="Arial" w:hAnsi="Arial" w:cs="Arial"/>
          </w:rPr>
          <w:t xml:space="preserve">erify that the PRA changes have been included in </w:t>
        </w:r>
      </w:ins>
      <w:ins w:id="597" w:author="alk1" w:date="2011-10-19T09:46:00Z">
        <w:r w:rsidR="007C1A2C">
          <w:rPr>
            <w:rFonts w:ascii="Arial" w:hAnsi="Arial" w:cs="Arial"/>
          </w:rPr>
          <w:t>the</w:t>
        </w:r>
      </w:ins>
      <w:ins w:id="598" w:author="alk1" w:date="2011-10-19T09:45:00Z">
        <w:r w:rsidR="007C1A2C">
          <w:rPr>
            <w:rFonts w:ascii="Arial" w:hAnsi="Arial" w:cs="Arial"/>
          </w:rPr>
          <w:t xml:space="preserve"> </w:t>
        </w:r>
      </w:ins>
      <w:ins w:id="599" w:author="alk1" w:date="2011-10-19T09:46:00Z">
        <w:r w:rsidR="007C1A2C">
          <w:rPr>
            <w:rFonts w:ascii="Arial" w:hAnsi="Arial" w:cs="Arial"/>
          </w:rPr>
          <w:t xml:space="preserve">MSPI basis document and in CDE.  </w:t>
        </w:r>
      </w:ins>
      <w:ins w:id="600" w:author="alk1" w:date="2011-12-08T11:24:00Z">
        <w:r w:rsidR="00A84B79">
          <w:rPr>
            <w:rFonts w:ascii="Arial" w:hAnsi="Arial" w:cs="Arial"/>
          </w:rPr>
          <w:t>The inspector may r</w:t>
        </w:r>
      </w:ins>
      <w:ins w:id="601" w:author="alk1" w:date="2011-10-19T09:46:00Z">
        <w:r w:rsidR="007C1A2C">
          <w:rPr>
            <w:rFonts w:ascii="Arial" w:hAnsi="Arial" w:cs="Arial"/>
          </w:rPr>
          <w:t xml:space="preserve">efer to </w:t>
        </w:r>
      </w:ins>
      <w:ins w:id="602" w:author="alk1" w:date="2011-10-19T09:47:00Z">
        <w:r w:rsidR="007C1A2C">
          <w:rPr>
            <w:rFonts w:ascii="Arial" w:hAnsi="Arial" w:cs="Arial"/>
          </w:rPr>
          <w:t>the</w:t>
        </w:r>
      </w:ins>
      <w:ins w:id="603" w:author="alk1" w:date="2011-10-19T09:46:00Z">
        <w:r w:rsidR="007C1A2C">
          <w:rPr>
            <w:rFonts w:ascii="Arial" w:hAnsi="Arial" w:cs="Arial"/>
          </w:rPr>
          <w:t xml:space="preserve"> </w:t>
        </w:r>
      </w:ins>
      <w:ins w:id="604" w:author="alk1" w:date="2011-10-19T09:47:00Z">
        <w:r w:rsidR="007C1A2C">
          <w:rPr>
            <w:rFonts w:ascii="Arial" w:hAnsi="Arial" w:cs="Arial"/>
          </w:rPr>
          <w:t>clarifying notes in NEI 99-02, Section 2.2.</w:t>
        </w:r>
      </w:ins>
    </w:p>
    <w:p w:rsidR="007C1A2C" w:rsidRDefault="007C1A2C" w:rsidP="004762D1">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605" w:author="alk1" w:date="2011-10-19T09:47:00Z"/>
          <w:rFonts w:ascii="Arial" w:hAnsi="Arial" w:cs="Arial"/>
        </w:rPr>
      </w:pPr>
    </w:p>
    <w:p w:rsidR="007C1A2C" w:rsidRDefault="007C1A2C" w:rsidP="007C1A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ins w:id="606" w:author="alk1" w:date="2011-10-19T09:47:00Z"/>
          <w:rFonts w:ascii="Arial" w:hAnsi="Arial" w:cs="Arial"/>
          <w:i/>
        </w:rPr>
      </w:pPr>
      <w:ins w:id="607" w:author="alk1" w:date="2011-10-19T09:47:00Z">
        <w:r w:rsidRPr="00421041">
          <w:rPr>
            <w:rFonts w:ascii="Arial" w:hAnsi="Arial" w:cs="Arial"/>
            <w:i/>
          </w:rPr>
          <w:t>U</w:t>
        </w:r>
      </w:ins>
      <w:ins w:id="608" w:author="alk1" w:date="2011-10-19T09:48:00Z">
        <w:r>
          <w:rPr>
            <w:rFonts w:ascii="Arial" w:hAnsi="Arial" w:cs="Arial"/>
            <w:i/>
          </w:rPr>
          <w:t>R</w:t>
        </w:r>
      </w:ins>
      <w:ins w:id="609" w:author="alk1" w:date="2011-10-19T09:47:00Z">
        <w:r w:rsidRPr="00421041">
          <w:rPr>
            <w:rFonts w:ascii="Arial" w:hAnsi="Arial" w:cs="Arial"/>
            <w:i/>
          </w:rPr>
          <w:t>I Guidance</w:t>
        </w:r>
      </w:ins>
    </w:p>
    <w:p w:rsidR="007C1A2C" w:rsidRDefault="007C1A2C" w:rsidP="007C1A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610" w:author="alk1" w:date="2011-10-19T09:47:00Z"/>
          <w:rFonts w:ascii="Arial" w:hAnsi="Arial" w:cs="Arial"/>
        </w:rPr>
      </w:pPr>
    </w:p>
    <w:p w:rsidR="00016624" w:rsidRDefault="00A629B0" w:rsidP="002155B1">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611" w:author="alk1" w:date="2011-10-19T09:55:00Z"/>
          <w:rFonts w:ascii="Arial" w:hAnsi="Arial" w:cs="Arial"/>
        </w:rPr>
      </w:pPr>
      <w:ins w:id="612" w:author="alk1" w:date="2011-10-19T10:06:00Z">
        <w:r>
          <w:rPr>
            <w:rFonts w:ascii="Arial" w:hAnsi="Arial" w:cs="Arial"/>
          </w:rPr>
          <w:t xml:space="preserve">UR is monitored at the component level and calculated at the system level.  </w:t>
        </w:r>
      </w:ins>
      <w:ins w:id="613" w:author="alk1" w:date="2011-12-08T11:24:00Z">
        <w:r w:rsidR="00A84B79">
          <w:rPr>
            <w:rFonts w:ascii="Arial" w:hAnsi="Arial" w:cs="Arial"/>
          </w:rPr>
          <w:t>Inspectors should v</w:t>
        </w:r>
      </w:ins>
      <w:ins w:id="614" w:author="alk1" w:date="2011-10-19T09:47:00Z">
        <w:r w:rsidR="007C1A2C" w:rsidRPr="00CA2A90">
          <w:rPr>
            <w:rFonts w:ascii="Arial" w:hAnsi="Arial" w:cs="Arial"/>
          </w:rPr>
          <w:t xml:space="preserve">erify that the </w:t>
        </w:r>
      </w:ins>
      <w:ins w:id="615" w:author="alk1" w:date="2011-10-19T09:50:00Z">
        <w:r w:rsidR="007C1A2C">
          <w:rPr>
            <w:rFonts w:ascii="Arial" w:hAnsi="Arial" w:cs="Arial"/>
          </w:rPr>
          <w:t xml:space="preserve">MSPI basis document identifies all </w:t>
        </w:r>
      </w:ins>
      <w:ins w:id="616" w:author="alk1" w:date="2011-10-19T09:51:00Z">
        <w:r w:rsidR="007C1A2C">
          <w:rPr>
            <w:rFonts w:ascii="Arial" w:hAnsi="Arial" w:cs="Arial"/>
          </w:rPr>
          <w:t>monitored</w:t>
        </w:r>
      </w:ins>
      <w:ins w:id="617" w:author="alk1" w:date="2011-10-19T09:50:00Z">
        <w:r w:rsidR="007C1A2C">
          <w:rPr>
            <w:rFonts w:ascii="Arial" w:hAnsi="Arial" w:cs="Arial"/>
          </w:rPr>
          <w:t xml:space="preserve"> </w:t>
        </w:r>
      </w:ins>
      <w:ins w:id="618" w:author="alk1" w:date="2011-10-19T09:51:00Z">
        <w:r w:rsidR="007C1A2C">
          <w:rPr>
            <w:rFonts w:ascii="Arial" w:hAnsi="Arial" w:cs="Arial"/>
          </w:rPr>
          <w:t>components within the system boundary and their associated success criteria</w:t>
        </w:r>
      </w:ins>
      <w:ins w:id="619" w:author="alk1" w:date="2011-10-19T09:47:00Z">
        <w:r w:rsidR="007C1A2C">
          <w:rPr>
            <w:rFonts w:ascii="Arial" w:hAnsi="Arial" w:cs="Arial"/>
          </w:rPr>
          <w:t xml:space="preserve"> </w:t>
        </w:r>
        <w:r w:rsidR="007C1A2C" w:rsidRPr="00CA2A90">
          <w:rPr>
            <w:rFonts w:ascii="Arial" w:hAnsi="Arial" w:cs="Arial"/>
          </w:rPr>
          <w:t>in accordance with Sections F.</w:t>
        </w:r>
      </w:ins>
      <w:ins w:id="620" w:author="alk1" w:date="2011-10-19T09:51:00Z">
        <w:r w:rsidR="007C1A2C">
          <w:rPr>
            <w:rFonts w:ascii="Arial" w:hAnsi="Arial" w:cs="Arial"/>
          </w:rPr>
          <w:t>2.1</w:t>
        </w:r>
      </w:ins>
      <w:ins w:id="621" w:author="alk1" w:date="2011-10-19T09:54:00Z">
        <w:r w:rsidR="007C1A2C">
          <w:rPr>
            <w:rFonts w:ascii="Arial" w:hAnsi="Arial" w:cs="Arial"/>
          </w:rPr>
          <w:t>, F 2.1.1, and F 2.1.2</w:t>
        </w:r>
      </w:ins>
      <w:ins w:id="622" w:author="alk1" w:date="2011-10-19T09:47:00Z">
        <w:r w:rsidR="007C1A2C" w:rsidRPr="00CA2A90">
          <w:rPr>
            <w:rFonts w:ascii="Arial" w:hAnsi="Arial" w:cs="Arial"/>
          </w:rPr>
          <w:t xml:space="preserve"> of NEI 99-02.  If this has been verified in previous inspections, </w:t>
        </w:r>
      </w:ins>
      <w:ins w:id="623" w:author="alk1" w:date="2011-12-08T11:24:00Z">
        <w:r w:rsidR="00387ED0">
          <w:rPr>
            <w:rFonts w:ascii="Arial" w:hAnsi="Arial" w:cs="Arial"/>
          </w:rPr>
          <w:t xml:space="preserve">inspectors should </w:t>
        </w:r>
      </w:ins>
      <w:ins w:id="624" w:author="alk1" w:date="2011-10-19T09:47:00Z">
        <w:r w:rsidR="007C1A2C" w:rsidRPr="00CA2A90">
          <w:rPr>
            <w:rFonts w:ascii="Arial" w:hAnsi="Arial" w:cs="Arial"/>
          </w:rPr>
          <w:t xml:space="preserve">verify whether any changes to these </w:t>
        </w:r>
      </w:ins>
      <w:ins w:id="625" w:author="alk1" w:date="2011-10-19T09:52:00Z">
        <w:r w:rsidR="007C1A2C">
          <w:rPr>
            <w:rFonts w:ascii="Arial" w:hAnsi="Arial" w:cs="Arial"/>
          </w:rPr>
          <w:t>components or success criteria</w:t>
        </w:r>
      </w:ins>
      <w:ins w:id="626" w:author="alk1" w:date="2011-10-19T09:47:00Z">
        <w:r w:rsidR="007C1A2C" w:rsidRPr="00CA2A90">
          <w:rPr>
            <w:rFonts w:ascii="Arial" w:hAnsi="Arial" w:cs="Arial"/>
          </w:rPr>
          <w:t xml:space="preserve"> since the last verification inspection </w:t>
        </w:r>
      </w:ins>
      <w:ins w:id="627" w:author="alk1" w:date="2011-12-08T11:24:00Z">
        <w:r w:rsidR="00387ED0">
          <w:rPr>
            <w:rFonts w:ascii="Arial" w:hAnsi="Arial" w:cs="Arial"/>
          </w:rPr>
          <w:t>were made in accordance with</w:t>
        </w:r>
      </w:ins>
      <w:ins w:id="628" w:author="alk1" w:date="2011-10-19T09:47:00Z">
        <w:r w:rsidR="007C1A2C" w:rsidRPr="00CA2A90">
          <w:rPr>
            <w:rFonts w:ascii="Arial" w:hAnsi="Arial" w:cs="Arial"/>
          </w:rPr>
          <w:t xml:space="preserve"> NEI 99-02.</w:t>
        </w:r>
      </w:ins>
      <w:ins w:id="629" w:author="alk1" w:date="2011-10-19T09:56:00Z">
        <w:r w:rsidR="002155B1">
          <w:rPr>
            <w:rFonts w:ascii="Arial" w:hAnsi="Arial" w:cs="Arial"/>
          </w:rPr>
          <w:t xml:space="preserve">  </w:t>
        </w:r>
      </w:ins>
      <w:ins w:id="630" w:author="alk1" w:date="2011-12-08T11:24:00Z">
        <w:r w:rsidR="00387ED0">
          <w:rPr>
            <w:rFonts w:ascii="Arial" w:hAnsi="Arial" w:cs="Arial"/>
          </w:rPr>
          <w:t>Inspectors should v</w:t>
        </w:r>
      </w:ins>
      <w:ins w:id="631" w:author="alk1" w:date="2011-10-19T09:54:00Z">
        <w:r w:rsidR="00016624">
          <w:rPr>
            <w:rFonts w:ascii="Arial" w:hAnsi="Arial" w:cs="Arial"/>
          </w:rPr>
          <w:t xml:space="preserve">erify that the component boundaries are defined in accordance with </w:t>
        </w:r>
      </w:ins>
      <w:ins w:id="632" w:author="alk1" w:date="2011-10-19T09:55:00Z">
        <w:r w:rsidR="00016624">
          <w:rPr>
            <w:rFonts w:ascii="Arial" w:hAnsi="Arial" w:cs="Arial"/>
          </w:rPr>
          <w:t xml:space="preserve">Section F.2.1.3 of </w:t>
        </w:r>
      </w:ins>
      <w:ins w:id="633" w:author="alk1" w:date="2011-10-19T09:54:00Z">
        <w:r w:rsidR="00016624">
          <w:rPr>
            <w:rFonts w:ascii="Arial" w:hAnsi="Arial" w:cs="Arial"/>
          </w:rPr>
          <w:t>NEI 99-02.</w:t>
        </w:r>
      </w:ins>
      <w:ins w:id="634" w:author="alk1" w:date="2011-10-19T09:55:00Z">
        <w:r w:rsidR="00016624">
          <w:rPr>
            <w:rFonts w:ascii="Arial" w:hAnsi="Arial" w:cs="Arial"/>
          </w:rPr>
          <w:t xml:space="preserve">  </w:t>
        </w:r>
        <w:r w:rsidR="00016624" w:rsidRPr="00CA2A90">
          <w:rPr>
            <w:rFonts w:ascii="Arial" w:hAnsi="Arial" w:cs="Arial"/>
          </w:rPr>
          <w:t xml:space="preserve">If this has been verified in previous inspections, </w:t>
        </w:r>
      </w:ins>
      <w:ins w:id="635" w:author="alk1" w:date="2011-12-08T11:25:00Z">
        <w:r w:rsidR="00387ED0">
          <w:rPr>
            <w:rFonts w:ascii="Arial" w:hAnsi="Arial" w:cs="Arial"/>
          </w:rPr>
          <w:t>inspectors should determine</w:t>
        </w:r>
      </w:ins>
      <w:ins w:id="636" w:author="alk1" w:date="2011-10-19T09:55:00Z">
        <w:r w:rsidR="00016624" w:rsidRPr="00CA2A90">
          <w:rPr>
            <w:rFonts w:ascii="Arial" w:hAnsi="Arial" w:cs="Arial"/>
          </w:rPr>
          <w:t xml:space="preserve"> whether any changes to these </w:t>
        </w:r>
        <w:r w:rsidR="00016624">
          <w:rPr>
            <w:rFonts w:ascii="Arial" w:hAnsi="Arial" w:cs="Arial"/>
          </w:rPr>
          <w:t>component boundaries</w:t>
        </w:r>
        <w:r w:rsidR="00016624" w:rsidRPr="00CA2A90">
          <w:rPr>
            <w:rFonts w:ascii="Arial" w:hAnsi="Arial" w:cs="Arial"/>
          </w:rPr>
          <w:t xml:space="preserve"> since the last verification inspection meet NEI 99-02.</w:t>
        </w:r>
      </w:ins>
    </w:p>
    <w:p w:rsidR="00016624" w:rsidRPr="00CA2A90" w:rsidRDefault="00016624" w:rsidP="007C1A2C">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637" w:author="alk1" w:date="2011-10-19T09:47:00Z"/>
          <w:rFonts w:ascii="Arial" w:hAnsi="Arial" w:cs="Arial"/>
        </w:rPr>
      </w:pPr>
    </w:p>
    <w:p w:rsidR="004B7F0A" w:rsidRDefault="004B7F0A" w:rsidP="004B7F0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638" w:author="alk1" w:date="2011-10-19T10:22:00Z"/>
          <w:rFonts w:ascii="Arial" w:hAnsi="Arial" w:cs="Arial"/>
        </w:rPr>
      </w:pPr>
      <w:ins w:id="639" w:author="alk1" w:date="2011-10-19T10:20:00Z">
        <w:r>
          <w:rPr>
            <w:rFonts w:ascii="Arial" w:hAnsi="Arial" w:cs="Arial"/>
          </w:rPr>
          <w:t xml:space="preserve">Section F.2.3 of NEI 99-02 describes the formula for </w:t>
        </w:r>
      </w:ins>
      <w:ins w:id="640" w:author="alk1" w:date="2011-10-19T10:21:00Z">
        <w:r>
          <w:rPr>
            <w:rFonts w:ascii="Arial" w:hAnsi="Arial" w:cs="Arial"/>
          </w:rPr>
          <w:t>calculating URI</w:t>
        </w:r>
      </w:ins>
      <w:ins w:id="641" w:author="alk1" w:date="2011-10-19T10:20:00Z">
        <w:r>
          <w:rPr>
            <w:rFonts w:ascii="Arial" w:hAnsi="Arial" w:cs="Arial"/>
          </w:rPr>
          <w:t>.  This formula is:</w:t>
        </w:r>
      </w:ins>
    </w:p>
    <w:p w:rsidR="004B7F0A" w:rsidRDefault="004B7F0A" w:rsidP="004B7F0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642" w:author="alk1" w:date="2011-12-28T15:19:00Z"/>
          <w:rFonts w:ascii="Arial" w:hAnsi="Arial" w:cs="Arial"/>
        </w:rPr>
      </w:pPr>
    </w:p>
    <w:p w:rsidR="00713316" w:rsidRDefault="00713316" w:rsidP="007133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center"/>
        <w:rPr>
          <w:ins w:id="643" w:author="alk1" w:date="2011-12-28T15:22:00Z"/>
          <w:rFonts w:ascii="Arial" w:hAnsi="Arial" w:cs="Arial"/>
        </w:rPr>
      </w:pPr>
      <w:ins w:id="644" w:author="alk1" w:date="2011-12-28T15:19:00Z">
        <w:r>
          <w:rPr>
            <w:rFonts w:ascii="Arial" w:hAnsi="Arial" w:cs="Arial"/>
          </w:rPr>
          <w:t xml:space="preserve">URI = </w:t>
        </w:r>
        <w:proofErr w:type="gramStart"/>
        <w:r>
          <w:rPr>
            <w:rFonts w:ascii="Arial" w:hAnsi="Arial" w:cs="Arial"/>
          </w:rPr>
          <w:t>∑</w:t>
        </w:r>
      </w:ins>
      <w:ins w:id="645" w:author="alk1" w:date="2011-12-28T15:20:00Z">
        <w:r>
          <w:rPr>
            <w:rFonts w:ascii="Arial" w:hAnsi="Arial" w:cs="Arial"/>
          </w:rPr>
          <w:t>(</w:t>
        </w:r>
        <w:proofErr w:type="gramEnd"/>
        <w:r>
          <w:rPr>
            <w:rFonts w:ascii="Arial" w:hAnsi="Arial" w:cs="Arial"/>
          </w:rPr>
          <w:t>j=1</w:t>
        </w:r>
      </w:ins>
      <w:ins w:id="646" w:author="alk1" w:date="2011-12-28T15:21:00Z">
        <w:r>
          <w:rPr>
            <w:rFonts w:ascii="Arial" w:hAnsi="Arial" w:cs="Arial"/>
          </w:rPr>
          <w:t xml:space="preserve"> to </w:t>
        </w:r>
      </w:ins>
      <w:ins w:id="647" w:author="alk1" w:date="2011-12-28T15:20:00Z">
        <w:r>
          <w:rPr>
            <w:rFonts w:ascii="Arial" w:hAnsi="Arial" w:cs="Arial"/>
          </w:rPr>
          <w:t>m) [</w:t>
        </w:r>
        <w:proofErr w:type="spellStart"/>
        <w:r>
          <w:rPr>
            <w:rFonts w:ascii="Arial" w:hAnsi="Arial" w:cs="Arial"/>
          </w:rPr>
          <w:t>B</w:t>
        </w:r>
        <w:r w:rsidRPr="00713316">
          <w:rPr>
            <w:rFonts w:ascii="Arial" w:hAnsi="Arial" w:cs="Arial"/>
            <w:vertAlign w:val="subscript"/>
          </w:rPr>
          <w:t>Dj</w:t>
        </w:r>
        <w:proofErr w:type="spellEnd"/>
        <w:r>
          <w:rPr>
            <w:rFonts w:ascii="Arial" w:hAnsi="Arial" w:cs="Arial"/>
          </w:rPr>
          <w:t>(</w:t>
        </w:r>
        <w:proofErr w:type="spellStart"/>
        <w:r>
          <w:rPr>
            <w:rFonts w:ascii="Arial" w:hAnsi="Arial" w:cs="Arial"/>
          </w:rPr>
          <w:t>UR</w:t>
        </w:r>
        <w:r w:rsidRPr="00713316">
          <w:rPr>
            <w:rFonts w:ascii="Arial" w:hAnsi="Arial" w:cs="Arial"/>
            <w:vertAlign w:val="subscript"/>
          </w:rPr>
          <w:t>DBCj</w:t>
        </w:r>
        <w:proofErr w:type="spellEnd"/>
        <w:r>
          <w:rPr>
            <w:rFonts w:ascii="Arial" w:hAnsi="Arial" w:cs="Arial"/>
          </w:rPr>
          <w:t xml:space="preserve"> – </w:t>
        </w:r>
        <w:proofErr w:type="spellStart"/>
        <w:r>
          <w:rPr>
            <w:rFonts w:ascii="Arial" w:hAnsi="Arial" w:cs="Arial"/>
          </w:rPr>
          <w:t>UR</w:t>
        </w:r>
        <w:r w:rsidRPr="00713316">
          <w:rPr>
            <w:rFonts w:ascii="Arial" w:hAnsi="Arial" w:cs="Arial"/>
            <w:vertAlign w:val="subscript"/>
          </w:rPr>
          <w:t>DBLj</w:t>
        </w:r>
        <w:proofErr w:type="spellEnd"/>
        <w:r>
          <w:rPr>
            <w:rFonts w:ascii="Arial" w:hAnsi="Arial" w:cs="Arial"/>
          </w:rPr>
          <w:t xml:space="preserve">) + </w:t>
        </w:r>
        <w:proofErr w:type="spellStart"/>
        <w:r>
          <w:rPr>
            <w:rFonts w:ascii="Arial" w:hAnsi="Arial" w:cs="Arial"/>
          </w:rPr>
          <w:t>B</w:t>
        </w:r>
        <w:r w:rsidRPr="00713316">
          <w:rPr>
            <w:rFonts w:ascii="Arial" w:hAnsi="Arial" w:cs="Arial"/>
            <w:vertAlign w:val="subscript"/>
          </w:rPr>
          <w:t>Lj</w:t>
        </w:r>
        <w:proofErr w:type="spellEnd"/>
        <w:r>
          <w:rPr>
            <w:rFonts w:ascii="Arial" w:hAnsi="Arial" w:cs="Arial"/>
          </w:rPr>
          <w:t>(</w:t>
        </w:r>
        <w:proofErr w:type="spellStart"/>
        <w:r>
          <w:rPr>
            <w:rFonts w:ascii="Arial" w:hAnsi="Arial" w:cs="Arial"/>
          </w:rPr>
          <w:t>UR</w:t>
        </w:r>
        <w:r w:rsidRPr="00713316">
          <w:rPr>
            <w:rFonts w:ascii="Arial" w:hAnsi="Arial" w:cs="Arial"/>
            <w:vertAlign w:val="subscript"/>
          </w:rPr>
          <w:t>LBCj</w:t>
        </w:r>
        <w:proofErr w:type="spellEnd"/>
        <w:r>
          <w:rPr>
            <w:rFonts w:ascii="Arial" w:hAnsi="Arial" w:cs="Arial"/>
          </w:rPr>
          <w:t xml:space="preserve"> – </w:t>
        </w:r>
        <w:proofErr w:type="spellStart"/>
        <w:r>
          <w:rPr>
            <w:rFonts w:ascii="Arial" w:hAnsi="Arial" w:cs="Arial"/>
          </w:rPr>
          <w:t>UR</w:t>
        </w:r>
        <w:r w:rsidRPr="00713316">
          <w:rPr>
            <w:rFonts w:ascii="Arial" w:hAnsi="Arial" w:cs="Arial"/>
            <w:vertAlign w:val="subscript"/>
          </w:rPr>
          <w:t>LBLj</w:t>
        </w:r>
        <w:proofErr w:type="spellEnd"/>
        <w:r>
          <w:rPr>
            <w:rFonts w:ascii="Arial" w:hAnsi="Arial" w:cs="Arial"/>
          </w:rPr>
          <w:t xml:space="preserve">) + </w:t>
        </w:r>
      </w:ins>
    </w:p>
    <w:p w:rsidR="00713316" w:rsidRDefault="00713316" w:rsidP="007133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center"/>
        <w:rPr>
          <w:ins w:id="648" w:author="alk1" w:date="2011-10-19T10:22:00Z"/>
          <w:rFonts w:ascii="Arial" w:hAnsi="Arial" w:cs="Arial"/>
        </w:rPr>
      </w:pPr>
      <w:proofErr w:type="spellStart"/>
      <w:proofErr w:type="gramStart"/>
      <w:ins w:id="649" w:author="alk1" w:date="2011-12-28T15:20:00Z">
        <w:r>
          <w:rPr>
            <w:rFonts w:ascii="Arial" w:hAnsi="Arial" w:cs="Arial"/>
          </w:rPr>
          <w:t>B</w:t>
        </w:r>
        <w:r w:rsidRPr="00713316">
          <w:rPr>
            <w:rFonts w:ascii="Arial" w:hAnsi="Arial" w:cs="Arial"/>
            <w:vertAlign w:val="subscript"/>
          </w:rPr>
          <w:t>Rj</w:t>
        </w:r>
        <w:proofErr w:type="spellEnd"/>
        <w:r>
          <w:rPr>
            <w:rFonts w:ascii="Arial" w:hAnsi="Arial" w:cs="Arial"/>
          </w:rPr>
          <w:t>(</w:t>
        </w:r>
        <w:proofErr w:type="spellStart"/>
        <w:proofErr w:type="gramEnd"/>
        <w:r>
          <w:rPr>
            <w:rFonts w:ascii="Arial" w:hAnsi="Arial" w:cs="Arial"/>
          </w:rPr>
          <w:t>UR</w:t>
        </w:r>
        <w:r w:rsidRPr="00713316">
          <w:rPr>
            <w:rFonts w:ascii="Arial" w:hAnsi="Arial" w:cs="Arial"/>
            <w:vertAlign w:val="subscript"/>
          </w:rPr>
          <w:t>RBCj</w:t>
        </w:r>
        <w:proofErr w:type="spellEnd"/>
        <w:r>
          <w:rPr>
            <w:rFonts w:ascii="Arial" w:hAnsi="Arial" w:cs="Arial"/>
          </w:rPr>
          <w:t xml:space="preserve"> – </w:t>
        </w:r>
        <w:proofErr w:type="spellStart"/>
        <w:r>
          <w:rPr>
            <w:rFonts w:ascii="Arial" w:hAnsi="Arial" w:cs="Arial"/>
          </w:rPr>
          <w:t>UR</w:t>
        </w:r>
        <w:r w:rsidRPr="00713316">
          <w:rPr>
            <w:rFonts w:ascii="Arial" w:hAnsi="Arial" w:cs="Arial"/>
            <w:vertAlign w:val="subscript"/>
          </w:rPr>
          <w:t>RBLj</w:t>
        </w:r>
        <w:proofErr w:type="spellEnd"/>
        <w:r>
          <w:rPr>
            <w:rFonts w:ascii="Arial" w:hAnsi="Arial" w:cs="Arial"/>
          </w:rPr>
          <w:t>)]</w:t>
        </w:r>
      </w:ins>
    </w:p>
    <w:p w:rsidR="007C1A2C" w:rsidRDefault="007C1A2C" w:rsidP="007C1A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650" w:author="alk1" w:date="2011-10-19T10:25:00Z"/>
          <w:rFonts w:ascii="Arial" w:hAnsi="Arial" w:cs="Arial"/>
        </w:rPr>
      </w:pPr>
    </w:p>
    <w:p w:rsidR="00671B50" w:rsidRDefault="00671B50" w:rsidP="00671B50">
      <w:pPr>
        <w:pStyle w:val="ListParagraph"/>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ins w:id="651" w:author="alk1" w:date="2011-10-19T10:26:00Z"/>
          <w:rFonts w:ascii="Arial" w:hAnsi="Arial" w:cs="Arial"/>
        </w:rPr>
      </w:pPr>
      <w:proofErr w:type="spellStart"/>
      <w:ins w:id="652" w:author="alk1" w:date="2011-10-19T10:26:00Z">
        <w:r>
          <w:rPr>
            <w:rFonts w:ascii="Arial" w:hAnsi="Arial" w:cs="Arial"/>
          </w:rPr>
          <w:t>B</w:t>
        </w:r>
        <w:r w:rsidRPr="00671B50">
          <w:rPr>
            <w:rFonts w:ascii="Arial" w:hAnsi="Arial" w:cs="Arial"/>
            <w:vertAlign w:val="subscript"/>
          </w:rPr>
          <w:t>Dj</w:t>
        </w:r>
        <w:proofErr w:type="spellEnd"/>
        <w:r>
          <w:rPr>
            <w:rFonts w:ascii="Arial" w:hAnsi="Arial" w:cs="Arial"/>
          </w:rPr>
          <w:t xml:space="preserve">, </w:t>
        </w:r>
        <w:proofErr w:type="spellStart"/>
        <w:r>
          <w:rPr>
            <w:rFonts w:ascii="Arial" w:hAnsi="Arial" w:cs="Arial"/>
          </w:rPr>
          <w:t>B</w:t>
        </w:r>
        <w:r w:rsidRPr="00671B50">
          <w:rPr>
            <w:rFonts w:ascii="Arial" w:hAnsi="Arial" w:cs="Arial"/>
            <w:vertAlign w:val="subscript"/>
          </w:rPr>
          <w:t>Lj</w:t>
        </w:r>
        <w:proofErr w:type="spellEnd"/>
        <w:r>
          <w:rPr>
            <w:rFonts w:ascii="Arial" w:hAnsi="Arial" w:cs="Arial"/>
          </w:rPr>
          <w:t xml:space="preserve">, and </w:t>
        </w:r>
        <w:proofErr w:type="spellStart"/>
        <w:r>
          <w:rPr>
            <w:rFonts w:ascii="Arial" w:hAnsi="Arial" w:cs="Arial"/>
          </w:rPr>
          <w:t>B</w:t>
        </w:r>
      </w:ins>
      <w:ins w:id="653" w:author="alk1" w:date="2011-10-19T10:29:00Z">
        <w:r>
          <w:rPr>
            <w:rFonts w:ascii="Arial" w:hAnsi="Arial" w:cs="Arial"/>
            <w:vertAlign w:val="subscript"/>
          </w:rPr>
          <w:t>R</w:t>
        </w:r>
      </w:ins>
      <w:ins w:id="654" w:author="alk1" w:date="2011-10-19T10:26:00Z">
        <w:r w:rsidRPr="00671B50">
          <w:rPr>
            <w:rFonts w:ascii="Arial" w:hAnsi="Arial" w:cs="Arial"/>
            <w:vertAlign w:val="subscript"/>
          </w:rPr>
          <w:t>j</w:t>
        </w:r>
        <w:proofErr w:type="spellEnd"/>
        <w:r>
          <w:rPr>
            <w:rFonts w:ascii="Arial" w:hAnsi="Arial" w:cs="Arial"/>
          </w:rPr>
          <w:t xml:space="preserve"> are the Birnbaum importance measures for the failure modes: </w:t>
        </w:r>
      </w:ins>
      <w:ins w:id="655" w:author="alk1" w:date="2011-10-19T10:28:00Z">
        <w:r>
          <w:rPr>
            <w:rFonts w:ascii="Arial" w:hAnsi="Arial" w:cs="Arial"/>
          </w:rPr>
          <w:t xml:space="preserve"> </w:t>
        </w:r>
      </w:ins>
      <w:ins w:id="656" w:author="alk1" w:date="2011-10-19T10:26:00Z">
        <w:r>
          <w:rPr>
            <w:rFonts w:ascii="Arial" w:hAnsi="Arial" w:cs="Arial"/>
          </w:rPr>
          <w:t>fail on demand, fail to load, and fail to run, respectively.</w:t>
        </w:r>
      </w:ins>
    </w:p>
    <w:p w:rsidR="00671B50" w:rsidRDefault="00671B50" w:rsidP="00671B50">
      <w:pPr>
        <w:pStyle w:val="ListParagraph"/>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ins w:id="657" w:author="alk1" w:date="2011-10-19T10:28:00Z"/>
          <w:rFonts w:ascii="Arial" w:hAnsi="Arial" w:cs="Arial"/>
        </w:rPr>
      </w:pPr>
      <w:ins w:id="658" w:author="alk1" w:date="2011-10-19T10:27:00Z">
        <w:r>
          <w:rPr>
            <w:rFonts w:ascii="Arial" w:hAnsi="Arial" w:cs="Arial"/>
          </w:rPr>
          <w:t>UR</w:t>
        </w:r>
        <w:r w:rsidRPr="00671B50">
          <w:rPr>
            <w:rFonts w:ascii="Arial" w:hAnsi="Arial" w:cs="Arial"/>
            <w:vertAlign w:val="subscript"/>
          </w:rPr>
          <w:t>DBC</w:t>
        </w:r>
        <w:r>
          <w:rPr>
            <w:rFonts w:ascii="Arial" w:hAnsi="Arial" w:cs="Arial"/>
          </w:rPr>
          <w:t>, UR</w:t>
        </w:r>
        <w:r w:rsidRPr="00671B50">
          <w:rPr>
            <w:rFonts w:ascii="Arial" w:hAnsi="Arial" w:cs="Arial"/>
            <w:vertAlign w:val="subscript"/>
          </w:rPr>
          <w:t>LBC</w:t>
        </w:r>
        <w:r>
          <w:rPr>
            <w:rFonts w:ascii="Arial" w:hAnsi="Arial" w:cs="Arial"/>
          </w:rPr>
          <w:t>, and UR</w:t>
        </w:r>
        <w:r w:rsidRPr="00671B50">
          <w:rPr>
            <w:rFonts w:ascii="Arial" w:hAnsi="Arial" w:cs="Arial"/>
            <w:vertAlign w:val="subscript"/>
          </w:rPr>
          <w:t>RBC</w:t>
        </w:r>
        <w:r>
          <w:rPr>
            <w:rFonts w:ascii="Arial" w:hAnsi="Arial" w:cs="Arial"/>
          </w:rPr>
          <w:t xml:space="preserve"> are Bayesian corrected plant-specific values of UR for the </w:t>
        </w:r>
      </w:ins>
      <w:ins w:id="659" w:author="alk1" w:date="2011-10-19T10:28:00Z">
        <w:r>
          <w:rPr>
            <w:rFonts w:ascii="Arial" w:hAnsi="Arial" w:cs="Arial"/>
          </w:rPr>
          <w:t>failure</w:t>
        </w:r>
      </w:ins>
      <w:ins w:id="660" w:author="alk1" w:date="2011-10-19T10:27:00Z">
        <w:r>
          <w:rPr>
            <w:rFonts w:ascii="Arial" w:hAnsi="Arial" w:cs="Arial"/>
          </w:rPr>
          <w:t xml:space="preserve"> modes:  fail on demand, fail to load, and fail to run, respectively.</w:t>
        </w:r>
      </w:ins>
    </w:p>
    <w:p w:rsidR="00671B50" w:rsidRDefault="00671B50" w:rsidP="00671B50">
      <w:pPr>
        <w:pStyle w:val="ListParagraph"/>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ins w:id="661" w:author="alk1" w:date="2011-10-19T10:28:00Z"/>
          <w:rFonts w:ascii="Arial" w:hAnsi="Arial" w:cs="Arial"/>
        </w:rPr>
      </w:pPr>
      <w:ins w:id="662" w:author="alk1" w:date="2011-10-19T10:28:00Z">
        <w:r>
          <w:rPr>
            <w:rFonts w:ascii="Arial" w:hAnsi="Arial" w:cs="Arial"/>
          </w:rPr>
          <w:t>UR</w:t>
        </w:r>
        <w:r w:rsidRPr="00671B50">
          <w:rPr>
            <w:rFonts w:ascii="Arial" w:hAnsi="Arial" w:cs="Arial"/>
            <w:vertAlign w:val="subscript"/>
          </w:rPr>
          <w:t>DBL</w:t>
        </w:r>
        <w:r>
          <w:rPr>
            <w:rFonts w:ascii="Arial" w:hAnsi="Arial" w:cs="Arial"/>
          </w:rPr>
          <w:t>, UR</w:t>
        </w:r>
        <w:r w:rsidRPr="00671B50">
          <w:rPr>
            <w:rFonts w:ascii="Arial" w:hAnsi="Arial" w:cs="Arial"/>
            <w:vertAlign w:val="subscript"/>
          </w:rPr>
          <w:t>LBL</w:t>
        </w:r>
        <w:r>
          <w:rPr>
            <w:rFonts w:ascii="Arial" w:hAnsi="Arial" w:cs="Arial"/>
          </w:rPr>
          <w:t>, and UR</w:t>
        </w:r>
        <w:r w:rsidRPr="00671B50">
          <w:rPr>
            <w:rFonts w:ascii="Arial" w:hAnsi="Arial" w:cs="Arial"/>
            <w:vertAlign w:val="subscript"/>
          </w:rPr>
          <w:t>RBL</w:t>
        </w:r>
        <w:r>
          <w:rPr>
            <w:rFonts w:ascii="Arial" w:hAnsi="Arial" w:cs="Arial"/>
          </w:rPr>
          <w:t xml:space="preserve"> are baseline values of UR for the failure modes:  fail on demand, fail to load, an</w:t>
        </w:r>
      </w:ins>
      <w:ins w:id="663" w:author="alk1" w:date="2011-10-19T10:33:00Z">
        <w:r>
          <w:rPr>
            <w:rFonts w:ascii="Arial" w:hAnsi="Arial" w:cs="Arial"/>
          </w:rPr>
          <w:t>d</w:t>
        </w:r>
      </w:ins>
      <w:ins w:id="664" w:author="alk1" w:date="2011-10-19T10:28:00Z">
        <w:r>
          <w:rPr>
            <w:rFonts w:ascii="Arial" w:hAnsi="Arial" w:cs="Arial"/>
          </w:rPr>
          <w:t xml:space="preserve"> fail to run, respectively.</w:t>
        </w:r>
      </w:ins>
    </w:p>
    <w:p w:rsidR="00671B50" w:rsidRDefault="00671B50" w:rsidP="00671B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665" w:author="alk1" w:date="2011-10-19T10:29:00Z"/>
          <w:rFonts w:ascii="Arial" w:hAnsi="Arial" w:cs="Arial"/>
        </w:rPr>
      </w:pPr>
    </w:p>
    <w:p w:rsidR="00671B50" w:rsidRDefault="00671B50" w:rsidP="00671B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666" w:author="alk1" w:date="2011-12-28T15:17:00Z"/>
          <w:rFonts w:ascii="Arial" w:hAnsi="Arial" w:cs="Arial"/>
        </w:rPr>
      </w:pPr>
      <w:ins w:id="667" w:author="alk1" w:date="2011-10-19T10:30:00Z">
        <w:r>
          <w:rPr>
            <w:rFonts w:ascii="Arial" w:hAnsi="Arial" w:cs="Arial"/>
          </w:rPr>
          <w:t xml:space="preserve">The Birnbaum importance for each component failure mode is defined </w:t>
        </w:r>
      </w:ins>
      <w:ins w:id="668" w:author="alk1" w:date="2011-10-19T10:56:00Z">
        <w:r w:rsidR="00806A03">
          <w:rPr>
            <w:rFonts w:ascii="Arial" w:hAnsi="Arial" w:cs="Arial"/>
          </w:rPr>
          <w:t xml:space="preserve">below, and Section F.2.3.5 </w:t>
        </w:r>
      </w:ins>
      <w:ins w:id="669" w:author="alk1" w:date="2011-10-19T10:57:00Z">
        <w:r w:rsidR="00806A03">
          <w:rPr>
            <w:rFonts w:ascii="Arial" w:hAnsi="Arial" w:cs="Arial"/>
          </w:rPr>
          <w:t>provides</w:t>
        </w:r>
      </w:ins>
      <w:ins w:id="670" w:author="alk1" w:date="2011-10-19T10:56:00Z">
        <w:r w:rsidR="00806A03">
          <w:rPr>
            <w:rFonts w:ascii="Arial" w:hAnsi="Arial" w:cs="Arial"/>
          </w:rPr>
          <w:t xml:space="preserve"> additional guidance</w:t>
        </w:r>
      </w:ins>
      <w:ins w:id="671" w:author="alk1" w:date="2011-10-19T10:57:00Z">
        <w:r w:rsidR="00806A03">
          <w:rPr>
            <w:rFonts w:ascii="Arial" w:hAnsi="Arial" w:cs="Arial"/>
          </w:rPr>
          <w:t>.</w:t>
        </w:r>
      </w:ins>
    </w:p>
    <w:p w:rsidR="00713316" w:rsidRDefault="00713316" w:rsidP="00671B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672" w:author="alk1" w:date="2011-12-28T15:17:00Z"/>
          <w:rFonts w:ascii="Arial" w:hAnsi="Arial" w:cs="Arial"/>
        </w:rPr>
      </w:pPr>
    </w:p>
    <w:p w:rsidR="00713316" w:rsidRPr="00713316" w:rsidRDefault="00713316" w:rsidP="007133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center"/>
        <w:rPr>
          <w:ins w:id="673" w:author="alk1" w:date="2011-10-19T10:30:00Z"/>
          <w:rFonts w:ascii="Arial" w:hAnsi="Arial" w:cs="Arial"/>
          <w:i/>
        </w:rPr>
      </w:pPr>
      <w:ins w:id="674" w:author="alk1" w:date="2011-12-28T15:17:00Z">
        <w:r w:rsidRPr="00713316">
          <w:rPr>
            <w:rFonts w:ascii="Arial" w:hAnsi="Arial" w:cs="Arial"/>
            <w:i/>
          </w:rPr>
          <w:t xml:space="preserve">B = </w:t>
        </w:r>
        <w:proofErr w:type="spellStart"/>
        <w:r w:rsidRPr="00713316">
          <w:rPr>
            <w:rFonts w:ascii="Arial" w:hAnsi="Arial" w:cs="Arial"/>
            <w:i/>
          </w:rPr>
          <w:t>CDF</w:t>
        </w:r>
        <w:r w:rsidRPr="00713316">
          <w:rPr>
            <w:rFonts w:ascii="Arial" w:hAnsi="Arial" w:cs="Arial"/>
            <w:i/>
            <w:vertAlign w:val="subscript"/>
          </w:rPr>
          <w:t>p</w:t>
        </w:r>
      </w:ins>
      <w:proofErr w:type="spellEnd"/>
      <w:ins w:id="675" w:author="alk1" w:date="2011-12-28T15:18:00Z">
        <w:r>
          <w:rPr>
            <w:rFonts w:ascii="Arial" w:hAnsi="Arial" w:cs="Arial"/>
            <w:i/>
            <w:vertAlign w:val="subscript"/>
          </w:rPr>
          <w:t xml:space="preserve"> </w:t>
        </w:r>
      </w:ins>
      <w:ins w:id="676" w:author="alk1" w:date="2011-12-28T15:17:00Z">
        <w:r w:rsidRPr="00713316">
          <w:rPr>
            <w:rFonts w:ascii="Arial" w:hAnsi="Arial" w:cs="Arial"/>
            <w:i/>
          </w:rPr>
          <w:t>[</w:t>
        </w:r>
        <w:proofErr w:type="spellStart"/>
        <w:r w:rsidRPr="00713316">
          <w:rPr>
            <w:rFonts w:ascii="Arial" w:hAnsi="Arial" w:cs="Arial"/>
            <w:i/>
          </w:rPr>
          <w:t>FV</w:t>
        </w:r>
        <w:r w:rsidRPr="00713316">
          <w:rPr>
            <w:rFonts w:ascii="Arial" w:hAnsi="Arial" w:cs="Arial"/>
            <w:i/>
            <w:vertAlign w:val="subscript"/>
          </w:rPr>
          <w:t>URc</w:t>
        </w:r>
      </w:ins>
      <w:proofErr w:type="spellEnd"/>
      <w:ins w:id="677" w:author="alk1" w:date="2011-12-28T15:18:00Z">
        <w:r>
          <w:rPr>
            <w:rFonts w:ascii="Arial" w:hAnsi="Arial" w:cs="Arial"/>
            <w:i/>
            <w:vertAlign w:val="subscript"/>
          </w:rPr>
          <w:t xml:space="preserve"> </w:t>
        </w:r>
      </w:ins>
      <w:ins w:id="678" w:author="alk1" w:date="2011-12-28T15:17:00Z">
        <w:r w:rsidRPr="00713316">
          <w:rPr>
            <w:rFonts w:ascii="Arial" w:hAnsi="Arial" w:cs="Arial"/>
            <w:i/>
          </w:rPr>
          <w:t>/</w:t>
        </w:r>
      </w:ins>
      <w:ins w:id="679" w:author="alk1" w:date="2011-12-28T15:18:00Z">
        <w:r>
          <w:rPr>
            <w:rFonts w:ascii="Arial" w:hAnsi="Arial" w:cs="Arial"/>
            <w:i/>
          </w:rPr>
          <w:t xml:space="preserve"> </w:t>
        </w:r>
      </w:ins>
      <w:proofErr w:type="spellStart"/>
      <w:ins w:id="680" w:author="alk1" w:date="2011-12-28T15:17:00Z">
        <w:r w:rsidRPr="00713316">
          <w:rPr>
            <w:rFonts w:ascii="Arial" w:hAnsi="Arial" w:cs="Arial"/>
            <w:i/>
          </w:rPr>
          <w:t>UR</w:t>
        </w:r>
        <w:r w:rsidRPr="00713316">
          <w:rPr>
            <w:rFonts w:ascii="Arial" w:hAnsi="Arial" w:cs="Arial"/>
            <w:i/>
            <w:vertAlign w:val="subscript"/>
          </w:rPr>
          <w:t>pc</w:t>
        </w:r>
        <w:proofErr w:type="spellEnd"/>
        <w:proofErr w:type="gramStart"/>
        <w:r w:rsidRPr="00713316">
          <w:rPr>
            <w:rFonts w:ascii="Arial" w:hAnsi="Arial" w:cs="Arial"/>
            <w:i/>
          </w:rPr>
          <w:t>]</w:t>
        </w:r>
        <w:r w:rsidRPr="00713316">
          <w:rPr>
            <w:rFonts w:ascii="Arial" w:hAnsi="Arial" w:cs="Arial"/>
            <w:i/>
            <w:vertAlign w:val="subscript"/>
          </w:rPr>
          <w:t>max</w:t>
        </w:r>
      </w:ins>
      <w:proofErr w:type="gramEnd"/>
    </w:p>
    <w:p w:rsidR="00671B50" w:rsidRDefault="00671B50" w:rsidP="00671B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681" w:author="alk1" w:date="2011-10-19T10:30:00Z"/>
          <w:rFonts w:ascii="Arial" w:hAnsi="Arial" w:cs="Arial"/>
        </w:rPr>
      </w:pPr>
    </w:p>
    <w:p w:rsidR="00671B50" w:rsidRDefault="00671B50" w:rsidP="00671B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682" w:author="alk1" w:date="2011-10-19T10:44:00Z"/>
          <w:rFonts w:ascii="Arial" w:hAnsi="Arial" w:cs="Arial"/>
        </w:rPr>
      </w:pPr>
      <w:proofErr w:type="gramStart"/>
      <w:ins w:id="683" w:author="alk1" w:date="2011-10-19T10:34:00Z">
        <w:r>
          <w:rPr>
            <w:rFonts w:ascii="Arial" w:hAnsi="Arial" w:cs="Arial"/>
          </w:rPr>
          <w:t>UR</w:t>
        </w:r>
        <w:r w:rsidRPr="00671B50">
          <w:rPr>
            <w:rFonts w:ascii="Arial" w:hAnsi="Arial" w:cs="Arial"/>
            <w:vertAlign w:val="subscript"/>
          </w:rPr>
          <w:t>DBC</w:t>
        </w:r>
        <w:r>
          <w:rPr>
            <w:rFonts w:ascii="Arial" w:hAnsi="Arial" w:cs="Arial"/>
          </w:rPr>
          <w:t>, UR</w:t>
        </w:r>
        <w:r w:rsidRPr="00671B50">
          <w:rPr>
            <w:rFonts w:ascii="Arial" w:hAnsi="Arial" w:cs="Arial"/>
            <w:vertAlign w:val="subscript"/>
          </w:rPr>
          <w:t>LBC</w:t>
        </w:r>
        <w:r>
          <w:rPr>
            <w:rFonts w:ascii="Arial" w:hAnsi="Arial" w:cs="Arial"/>
          </w:rPr>
          <w:t>, and UR</w:t>
        </w:r>
        <w:r w:rsidRPr="00671B50">
          <w:rPr>
            <w:rFonts w:ascii="Arial" w:hAnsi="Arial" w:cs="Arial"/>
            <w:vertAlign w:val="subscript"/>
          </w:rPr>
          <w:t>RBC</w:t>
        </w:r>
        <w:r>
          <w:rPr>
            <w:rFonts w:ascii="Arial" w:hAnsi="Arial" w:cs="Arial"/>
          </w:rPr>
          <w:t>.</w:t>
        </w:r>
        <w:proofErr w:type="gramEnd"/>
        <w:r w:rsidRPr="00671B50">
          <w:rPr>
            <w:rFonts w:ascii="Arial" w:hAnsi="Arial" w:cs="Arial"/>
          </w:rPr>
          <w:t xml:space="preserve"> </w:t>
        </w:r>
        <w:r>
          <w:rPr>
            <w:rFonts w:ascii="Arial" w:hAnsi="Arial" w:cs="Arial"/>
          </w:rPr>
          <w:t xml:space="preserve"> </w:t>
        </w:r>
      </w:ins>
      <w:ins w:id="684" w:author="alk1" w:date="2011-10-19T10:36:00Z">
        <w:r w:rsidR="001E63C9">
          <w:rPr>
            <w:rFonts w:ascii="Arial" w:hAnsi="Arial" w:cs="Arial"/>
          </w:rPr>
          <w:t>Section F.2.3.6</w:t>
        </w:r>
      </w:ins>
      <w:ins w:id="685" w:author="alk1" w:date="2011-12-08T11:25:00Z">
        <w:r w:rsidR="00387ED0">
          <w:rPr>
            <w:rFonts w:ascii="Arial" w:hAnsi="Arial" w:cs="Arial"/>
          </w:rPr>
          <w:t xml:space="preserve"> of NE</w:t>
        </w:r>
      </w:ins>
      <w:ins w:id="686" w:author="alk1" w:date="2011-12-12T15:14:00Z">
        <w:r w:rsidR="0051749C">
          <w:rPr>
            <w:rFonts w:ascii="Arial" w:hAnsi="Arial" w:cs="Arial"/>
          </w:rPr>
          <w:t>I</w:t>
        </w:r>
      </w:ins>
      <w:ins w:id="687" w:author="alk1" w:date="2011-12-08T11:25:00Z">
        <w:r w:rsidR="00387ED0">
          <w:rPr>
            <w:rFonts w:ascii="Arial" w:hAnsi="Arial" w:cs="Arial"/>
          </w:rPr>
          <w:t> 99-02 has</w:t>
        </w:r>
      </w:ins>
      <w:ins w:id="688" w:author="alk1" w:date="2011-10-19T10:36:00Z">
        <w:r w:rsidR="001E63C9">
          <w:rPr>
            <w:rFonts w:ascii="Arial" w:hAnsi="Arial" w:cs="Arial"/>
          </w:rPr>
          <w:t xml:space="preserve"> guidance on how to calculate these values.  These values rely on </w:t>
        </w:r>
      </w:ins>
      <w:ins w:id="689" w:author="alk1" w:date="2011-10-19T10:37:00Z">
        <w:r w:rsidR="001E63C9">
          <w:rPr>
            <w:rFonts w:ascii="Arial" w:hAnsi="Arial" w:cs="Arial"/>
          </w:rPr>
          <w:t>the</w:t>
        </w:r>
      </w:ins>
      <w:ins w:id="690" w:author="alk1" w:date="2011-10-19T10:36:00Z">
        <w:r w:rsidR="001E63C9">
          <w:rPr>
            <w:rFonts w:ascii="Arial" w:hAnsi="Arial" w:cs="Arial"/>
          </w:rPr>
          <w:t xml:space="preserve"> </w:t>
        </w:r>
      </w:ins>
      <w:ins w:id="691" w:author="alk1" w:date="2011-10-19T10:37:00Z">
        <w:r w:rsidR="001E63C9">
          <w:rPr>
            <w:rFonts w:ascii="Arial" w:hAnsi="Arial" w:cs="Arial"/>
          </w:rPr>
          <w:t xml:space="preserve">number of component demands and run-hours.  </w:t>
        </w:r>
      </w:ins>
      <w:ins w:id="692" w:author="alk1" w:date="2011-10-19T10:43:00Z">
        <w:r w:rsidR="001E63C9">
          <w:rPr>
            <w:rFonts w:ascii="Arial" w:hAnsi="Arial" w:cs="Arial"/>
          </w:rPr>
          <w:t xml:space="preserve">Overestimating the demands and run-hours for a monitored component can affect </w:t>
        </w:r>
      </w:ins>
      <w:ins w:id="693" w:author="alk1" w:date="2011-10-19T10:44:00Z">
        <w:r w:rsidR="001E63C9">
          <w:rPr>
            <w:rFonts w:ascii="Arial" w:hAnsi="Arial" w:cs="Arial"/>
          </w:rPr>
          <w:t>the</w:t>
        </w:r>
      </w:ins>
      <w:ins w:id="694" w:author="alk1" w:date="2011-10-19T10:43:00Z">
        <w:r w:rsidR="001E63C9">
          <w:rPr>
            <w:rFonts w:ascii="Arial" w:hAnsi="Arial" w:cs="Arial"/>
          </w:rPr>
          <w:t xml:space="preserve"> </w:t>
        </w:r>
      </w:ins>
      <w:ins w:id="695" w:author="alk1" w:date="2011-10-19T10:44:00Z">
        <w:r w:rsidR="001E63C9">
          <w:rPr>
            <w:rFonts w:ascii="Arial" w:hAnsi="Arial" w:cs="Arial"/>
          </w:rPr>
          <w:t xml:space="preserve">projected reliability of the monitored component.  Therefore, it is </w:t>
        </w:r>
      </w:ins>
      <w:ins w:id="696" w:author="alk1" w:date="2011-12-08T11:25:00Z">
        <w:r w:rsidR="00387ED0">
          <w:rPr>
            <w:rFonts w:ascii="Arial" w:hAnsi="Arial" w:cs="Arial"/>
          </w:rPr>
          <w:t>recommended</w:t>
        </w:r>
      </w:ins>
      <w:ins w:id="697" w:author="alk1" w:date="2011-10-19T10:44:00Z">
        <w:r w:rsidR="001E63C9">
          <w:rPr>
            <w:rFonts w:ascii="Arial" w:hAnsi="Arial" w:cs="Arial"/>
          </w:rPr>
          <w:t xml:space="preserve"> </w:t>
        </w:r>
      </w:ins>
      <w:ins w:id="698" w:author="alk1" w:date="2011-12-08T11:25:00Z">
        <w:r w:rsidR="00387ED0">
          <w:rPr>
            <w:rFonts w:ascii="Arial" w:hAnsi="Arial" w:cs="Arial"/>
          </w:rPr>
          <w:t>that inspectors</w:t>
        </w:r>
      </w:ins>
      <w:ins w:id="699" w:author="alk1" w:date="2011-10-19T10:44:00Z">
        <w:r w:rsidR="001E63C9">
          <w:rPr>
            <w:rFonts w:ascii="Arial" w:hAnsi="Arial" w:cs="Arial"/>
          </w:rPr>
          <w:t xml:space="preserve"> verify the licensee is using accurate data for the monitored components’ demands and run-hours.  </w:t>
        </w:r>
      </w:ins>
      <w:ins w:id="700" w:author="alk1" w:date="2011-12-08T11:25:00Z">
        <w:r w:rsidR="00387ED0">
          <w:rPr>
            <w:rFonts w:ascii="Arial" w:hAnsi="Arial" w:cs="Arial"/>
          </w:rPr>
          <w:t>Inspectors should v</w:t>
        </w:r>
      </w:ins>
      <w:ins w:id="701" w:author="alk1" w:date="2011-10-19T10:37:00Z">
        <w:r w:rsidR="001E63C9">
          <w:rPr>
            <w:rFonts w:ascii="Arial" w:hAnsi="Arial" w:cs="Arial"/>
          </w:rPr>
          <w:t xml:space="preserve">erify whether the licensee uses actual data or estimates for </w:t>
        </w:r>
        <w:r w:rsidR="001E63C9">
          <w:rPr>
            <w:rFonts w:ascii="Arial" w:hAnsi="Arial" w:cs="Arial"/>
          </w:rPr>
          <w:lastRenderedPageBreak/>
          <w:t xml:space="preserve">demands and run-hours.  If </w:t>
        </w:r>
      </w:ins>
      <w:ins w:id="702" w:author="alk1" w:date="2011-10-19T10:39:00Z">
        <w:r w:rsidR="001E63C9">
          <w:rPr>
            <w:rFonts w:ascii="Arial" w:hAnsi="Arial" w:cs="Arial"/>
          </w:rPr>
          <w:t xml:space="preserve">the licensee uses </w:t>
        </w:r>
      </w:ins>
      <w:ins w:id="703" w:author="alk1" w:date="2011-10-19T10:37:00Z">
        <w:r w:rsidR="001E63C9">
          <w:rPr>
            <w:rFonts w:ascii="Arial" w:hAnsi="Arial" w:cs="Arial"/>
          </w:rPr>
          <w:t xml:space="preserve">actual data, </w:t>
        </w:r>
      </w:ins>
      <w:ins w:id="704" w:author="alk1" w:date="2011-12-08T11:26:00Z">
        <w:r w:rsidR="00387ED0">
          <w:rPr>
            <w:rFonts w:ascii="Arial" w:hAnsi="Arial" w:cs="Arial"/>
          </w:rPr>
          <w:t xml:space="preserve">inspectors should </w:t>
        </w:r>
      </w:ins>
      <w:ins w:id="705" w:author="alk1" w:date="2011-10-19T10:37:00Z">
        <w:r w:rsidR="001E63C9">
          <w:rPr>
            <w:rFonts w:ascii="Arial" w:hAnsi="Arial" w:cs="Arial"/>
          </w:rPr>
          <w:t xml:space="preserve">verify that the licensee is indeed using actual data rather than estimated </w:t>
        </w:r>
      </w:ins>
      <w:ins w:id="706" w:author="alk1" w:date="2011-10-19T10:38:00Z">
        <w:r w:rsidR="001E63C9">
          <w:rPr>
            <w:rFonts w:ascii="Arial" w:hAnsi="Arial" w:cs="Arial"/>
          </w:rPr>
          <w:t>quantities</w:t>
        </w:r>
      </w:ins>
      <w:ins w:id="707" w:author="alk1" w:date="2011-10-19T10:37:00Z">
        <w:r w:rsidR="001E63C9">
          <w:rPr>
            <w:rFonts w:ascii="Arial" w:hAnsi="Arial" w:cs="Arial"/>
          </w:rPr>
          <w:t xml:space="preserve">.  </w:t>
        </w:r>
      </w:ins>
      <w:ins w:id="708" w:author="alk1" w:date="2011-10-19T10:39:00Z">
        <w:r w:rsidR="001E63C9">
          <w:rPr>
            <w:rFonts w:ascii="Arial" w:hAnsi="Arial" w:cs="Arial"/>
          </w:rPr>
          <w:t xml:space="preserve">If the licensee uses estimates, </w:t>
        </w:r>
      </w:ins>
      <w:ins w:id="709" w:author="alk1" w:date="2011-12-08T11:26:00Z">
        <w:r w:rsidR="00387ED0">
          <w:rPr>
            <w:rFonts w:ascii="Arial" w:hAnsi="Arial" w:cs="Arial"/>
          </w:rPr>
          <w:t xml:space="preserve">inspectors should </w:t>
        </w:r>
      </w:ins>
      <w:ins w:id="710" w:author="alk1" w:date="2011-10-19T10:39:00Z">
        <w:r w:rsidR="001E63C9">
          <w:rPr>
            <w:rFonts w:ascii="Arial" w:hAnsi="Arial" w:cs="Arial"/>
          </w:rPr>
          <w:t>verify that the estimates are reasonable</w:t>
        </w:r>
      </w:ins>
      <w:ins w:id="711" w:author="alk1" w:date="2011-10-19T10:42:00Z">
        <w:r w:rsidR="001E63C9">
          <w:rPr>
            <w:rFonts w:ascii="Arial" w:hAnsi="Arial" w:cs="Arial"/>
          </w:rPr>
          <w:t xml:space="preserve"> by comparing these values to those from surveillance test results and operational/alignment actions.</w:t>
        </w:r>
      </w:ins>
      <w:ins w:id="712" w:author="alk1" w:date="2011-10-19T10:43:00Z">
        <w:r w:rsidR="001E63C9">
          <w:rPr>
            <w:rFonts w:ascii="Arial" w:hAnsi="Arial" w:cs="Arial"/>
          </w:rPr>
          <w:t xml:space="preserve">  The estimated demands from tests should be steady; however, the operational/alignment actions estimate may vary over time.</w:t>
        </w:r>
      </w:ins>
      <w:ins w:id="713" w:author="alk1" w:date="2011-10-19T10:45:00Z">
        <w:r w:rsidR="00B56DFF">
          <w:rPr>
            <w:rFonts w:ascii="Arial" w:hAnsi="Arial" w:cs="Arial"/>
          </w:rPr>
          <w:t xml:space="preserve">  Section F.2.2.1</w:t>
        </w:r>
      </w:ins>
      <w:ins w:id="714" w:author="alk1" w:date="2011-12-08T11:26:00Z">
        <w:r w:rsidR="00387ED0">
          <w:rPr>
            <w:rFonts w:ascii="Arial" w:hAnsi="Arial" w:cs="Arial"/>
          </w:rPr>
          <w:t xml:space="preserve"> of NEI 99-0</w:t>
        </w:r>
      </w:ins>
      <w:ins w:id="715" w:author="alk1" w:date="2011-12-12T15:14:00Z">
        <w:r w:rsidR="0051749C">
          <w:rPr>
            <w:rFonts w:ascii="Arial" w:hAnsi="Arial" w:cs="Arial"/>
          </w:rPr>
          <w:t>2</w:t>
        </w:r>
      </w:ins>
      <w:ins w:id="716" w:author="alk1" w:date="2011-12-08T11:26:00Z">
        <w:r w:rsidR="00387ED0">
          <w:rPr>
            <w:rFonts w:ascii="Arial" w:hAnsi="Arial" w:cs="Arial"/>
          </w:rPr>
          <w:t xml:space="preserve"> has</w:t>
        </w:r>
      </w:ins>
      <w:ins w:id="717" w:author="alk1" w:date="2011-10-19T10:45:00Z">
        <w:r w:rsidR="00B56DFF">
          <w:rPr>
            <w:rFonts w:ascii="Arial" w:hAnsi="Arial" w:cs="Arial"/>
          </w:rPr>
          <w:t xml:space="preserve"> additional </w:t>
        </w:r>
      </w:ins>
      <w:ins w:id="718" w:author="alk1" w:date="2011-10-19T10:49:00Z">
        <w:r w:rsidR="00E063B7">
          <w:rPr>
            <w:rFonts w:ascii="Arial" w:hAnsi="Arial" w:cs="Arial"/>
          </w:rPr>
          <w:t>guidance</w:t>
        </w:r>
      </w:ins>
      <w:ins w:id="719" w:author="alk1" w:date="2011-10-19T10:45:00Z">
        <w:r w:rsidR="00B56DFF">
          <w:rPr>
            <w:rFonts w:ascii="Arial" w:hAnsi="Arial" w:cs="Arial"/>
          </w:rPr>
          <w:t>.</w:t>
        </w:r>
      </w:ins>
    </w:p>
    <w:p w:rsidR="001E63C9" w:rsidRDefault="001E63C9" w:rsidP="00671B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720" w:author="alk1" w:date="2011-10-19T10:44:00Z"/>
          <w:rFonts w:ascii="Arial" w:hAnsi="Arial" w:cs="Arial"/>
        </w:rPr>
      </w:pPr>
    </w:p>
    <w:p w:rsidR="001E63C9" w:rsidRDefault="00E063B7" w:rsidP="00671B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721" w:author="alk1" w:date="2011-10-19T10:33:00Z"/>
          <w:rFonts w:ascii="Arial" w:hAnsi="Arial" w:cs="Arial"/>
        </w:rPr>
      </w:pPr>
      <w:ins w:id="722" w:author="alk1" w:date="2011-10-19T10:46:00Z">
        <w:r>
          <w:rPr>
            <w:rFonts w:ascii="Arial" w:hAnsi="Arial" w:cs="Arial"/>
          </w:rPr>
          <w:t xml:space="preserve">These values also rely on the number of component failures.  For all monitored components in the system being verified, </w:t>
        </w:r>
      </w:ins>
      <w:ins w:id="723" w:author="alk1" w:date="2011-12-08T11:26:00Z">
        <w:r w:rsidR="00387ED0">
          <w:rPr>
            <w:rFonts w:ascii="Arial" w:hAnsi="Arial" w:cs="Arial"/>
          </w:rPr>
          <w:t xml:space="preserve">inspectors should </w:t>
        </w:r>
      </w:ins>
      <w:ins w:id="724" w:author="alk1" w:date="2011-10-19T10:46:00Z">
        <w:r>
          <w:rPr>
            <w:rFonts w:ascii="Arial" w:hAnsi="Arial" w:cs="Arial"/>
          </w:rPr>
          <w:t>review the operating history (e.g., operator log entries, CAP documents</w:t>
        </w:r>
      </w:ins>
      <w:ins w:id="725" w:author="alk1" w:date="2011-10-19T10:47:00Z">
        <w:r>
          <w:rPr>
            <w:rFonts w:ascii="Arial" w:hAnsi="Arial" w:cs="Arial"/>
          </w:rPr>
          <w:t>, and maintenance logs</w:t>
        </w:r>
      </w:ins>
      <w:ins w:id="726" w:author="alk1" w:date="2011-10-19T10:46:00Z">
        <w:r>
          <w:rPr>
            <w:rFonts w:ascii="Arial" w:hAnsi="Arial" w:cs="Arial"/>
          </w:rPr>
          <w:t>)</w:t>
        </w:r>
      </w:ins>
      <w:ins w:id="727" w:author="alk1" w:date="2011-10-19T10:47:00Z">
        <w:r>
          <w:rPr>
            <w:rFonts w:ascii="Arial" w:hAnsi="Arial" w:cs="Arial"/>
          </w:rPr>
          <w:t xml:space="preserve"> to verify that all failures, with the appropriate failure mode, were recorded correctly.  The failure modes are weighted differently; </w:t>
        </w:r>
      </w:ins>
      <w:ins w:id="728" w:author="alk1" w:date="2011-10-19T10:48:00Z">
        <w:r>
          <w:rPr>
            <w:rFonts w:ascii="Arial" w:hAnsi="Arial" w:cs="Arial"/>
          </w:rPr>
          <w:t>therefore</w:t>
        </w:r>
      </w:ins>
      <w:ins w:id="729" w:author="alk1" w:date="2011-10-19T10:47:00Z">
        <w:r>
          <w:rPr>
            <w:rFonts w:ascii="Arial" w:hAnsi="Arial" w:cs="Arial"/>
          </w:rPr>
          <w:t>,</w:t>
        </w:r>
      </w:ins>
      <w:ins w:id="730" w:author="alk1" w:date="2011-10-19T10:48:00Z">
        <w:r>
          <w:rPr>
            <w:rFonts w:ascii="Arial" w:hAnsi="Arial" w:cs="Arial"/>
          </w:rPr>
          <w:t xml:space="preserve"> it is </w:t>
        </w:r>
      </w:ins>
      <w:ins w:id="731" w:author="alk1" w:date="2011-12-08T11:26:00Z">
        <w:r w:rsidR="00387ED0">
          <w:rPr>
            <w:rFonts w:ascii="Arial" w:hAnsi="Arial" w:cs="Arial"/>
          </w:rPr>
          <w:t>recommended</w:t>
        </w:r>
      </w:ins>
      <w:ins w:id="732" w:author="alk1" w:date="2011-10-19T10:48:00Z">
        <w:r>
          <w:rPr>
            <w:rFonts w:ascii="Arial" w:hAnsi="Arial" w:cs="Arial"/>
          </w:rPr>
          <w:t xml:space="preserve"> </w:t>
        </w:r>
      </w:ins>
      <w:ins w:id="733" w:author="alk1" w:date="2011-12-08T11:27:00Z">
        <w:r w:rsidR="00387ED0">
          <w:rPr>
            <w:rFonts w:ascii="Arial" w:hAnsi="Arial" w:cs="Arial"/>
          </w:rPr>
          <w:t>that inspectors</w:t>
        </w:r>
      </w:ins>
      <w:ins w:id="734" w:author="alk1" w:date="2011-10-19T10:48:00Z">
        <w:r>
          <w:rPr>
            <w:rFonts w:ascii="Arial" w:hAnsi="Arial" w:cs="Arial"/>
          </w:rPr>
          <w:t xml:space="preserve"> verify this (e.g., a diesel generator failure-to-run is weighted more heavily than its failure-to-start).</w:t>
        </w:r>
      </w:ins>
      <w:ins w:id="735" w:author="alk1" w:date="2011-10-19T10:49:00Z">
        <w:r>
          <w:rPr>
            <w:rFonts w:ascii="Arial" w:hAnsi="Arial" w:cs="Arial"/>
          </w:rPr>
          <w:t xml:space="preserve">  Section F.2.2.2 </w:t>
        </w:r>
      </w:ins>
      <w:ins w:id="736" w:author="alk1" w:date="2011-12-08T11:27:00Z">
        <w:r w:rsidR="00387ED0">
          <w:rPr>
            <w:rFonts w:ascii="Arial" w:hAnsi="Arial" w:cs="Arial"/>
          </w:rPr>
          <w:t>of NEI</w:t>
        </w:r>
        <w:r w:rsidR="00387ED0" w:rsidRPr="00387ED0">
          <w:rPr>
            <w:rFonts w:ascii="Arial" w:hAnsi="Arial" w:cs="Arial"/>
          </w:rPr>
          <w:t> 99-02 has</w:t>
        </w:r>
      </w:ins>
      <w:ins w:id="737" w:author="alk1" w:date="2011-10-19T10:49:00Z">
        <w:r>
          <w:rPr>
            <w:rFonts w:ascii="Arial" w:hAnsi="Arial" w:cs="Arial"/>
          </w:rPr>
          <w:t xml:space="preserve"> additional guidance.</w:t>
        </w:r>
      </w:ins>
    </w:p>
    <w:p w:rsidR="00671B50" w:rsidRDefault="00671B50" w:rsidP="00671B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738" w:author="alk1" w:date="2011-10-19T12:48:00Z"/>
          <w:rFonts w:ascii="Arial" w:hAnsi="Arial" w:cs="Arial"/>
        </w:rPr>
      </w:pPr>
    </w:p>
    <w:p w:rsidR="00497E34" w:rsidRPr="001C6247" w:rsidRDefault="00497E34" w:rsidP="00497E3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r w:rsidRPr="001C6247">
        <w:rPr>
          <w:rFonts w:ascii="Arial" w:hAnsi="Arial" w:cs="Arial"/>
        </w:rPr>
        <w:t>Inspectors should be familiar with the MSPI meaning of a start demand and a demand failure as described in NEI 99-02</w:t>
      </w:r>
      <w:r w:rsidR="00387ED0">
        <w:rPr>
          <w:rFonts w:ascii="Arial" w:hAnsi="Arial" w:cs="Arial"/>
        </w:rPr>
        <w:t>,</w:t>
      </w:r>
      <w:r w:rsidRPr="001C6247">
        <w:rPr>
          <w:rFonts w:ascii="Arial" w:hAnsi="Arial" w:cs="Arial"/>
        </w:rPr>
        <w:t xml:space="preserve"> </w:t>
      </w:r>
      <w:r w:rsidR="00387ED0">
        <w:rPr>
          <w:rFonts w:ascii="Arial" w:hAnsi="Arial" w:cs="Arial"/>
        </w:rPr>
        <w:t>Appendix </w:t>
      </w:r>
      <w:r w:rsidRPr="001C6247">
        <w:rPr>
          <w:rFonts w:ascii="Arial" w:hAnsi="Arial" w:cs="Arial"/>
        </w:rPr>
        <w:t xml:space="preserve">F.  Invalid demands do not have to be included or counted in MSPI.  Additionally, failures that </w:t>
      </w:r>
      <w:proofErr w:type="gramStart"/>
      <w:r w:rsidRPr="001C6247">
        <w:rPr>
          <w:rFonts w:ascii="Arial" w:hAnsi="Arial" w:cs="Arial"/>
        </w:rPr>
        <w:t>occur</w:t>
      </w:r>
      <w:proofErr w:type="gramEnd"/>
      <w:r w:rsidRPr="001C6247">
        <w:rPr>
          <w:rFonts w:ascii="Arial" w:hAnsi="Arial" w:cs="Arial"/>
        </w:rPr>
        <w:t xml:space="preserve"> independent of the post maintenance test need to be counted in URI.  Independent, for purposes of the indicator, mean the failure occurs outside of the scope of the maintenance being performed.</w:t>
      </w:r>
      <w:r>
        <w:rPr>
          <w:rFonts w:ascii="Arial" w:hAnsi="Arial" w:cs="Arial"/>
        </w:rPr>
        <w:t xml:space="preserve">  </w:t>
      </w:r>
      <w:r w:rsidRPr="001C6247">
        <w:rPr>
          <w:rFonts w:ascii="Arial" w:hAnsi="Arial" w:cs="Arial"/>
        </w:rPr>
        <w:t xml:space="preserve">For the selected systems, based on a review of related maintenance and test history, the inspector </w:t>
      </w:r>
      <w:ins w:id="739" w:author="alk1" w:date="2011-12-08T11:28:00Z">
        <w:r w:rsidR="00387ED0">
          <w:rPr>
            <w:rFonts w:ascii="Arial" w:hAnsi="Arial" w:cs="Arial"/>
          </w:rPr>
          <w:t>should</w:t>
        </w:r>
        <w:r w:rsidR="00387ED0" w:rsidRPr="001C6247">
          <w:rPr>
            <w:rFonts w:ascii="Arial" w:hAnsi="Arial" w:cs="Arial"/>
          </w:rPr>
          <w:t xml:space="preserve"> </w:t>
        </w:r>
      </w:ins>
      <w:r w:rsidRPr="001C6247">
        <w:rPr>
          <w:rFonts w:ascii="Arial" w:hAnsi="Arial" w:cs="Arial"/>
        </w:rPr>
        <w:t>confirm the accuracy of the demand failure data (</w:t>
      </w:r>
      <w:ins w:id="740" w:author="alk1" w:date="2011-12-08T11:28:00Z">
        <w:r w:rsidR="00387ED0">
          <w:rPr>
            <w:rFonts w:ascii="Arial" w:hAnsi="Arial" w:cs="Arial"/>
          </w:rPr>
          <w:t xml:space="preserve">e.g., </w:t>
        </w:r>
      </w:ins>
      <w:r w:rsidRPr="001C6247">
        <w:rPr>
          <w:rFonts w:ascii="Arial" w:hAnsi="Arial" w:cs="Arial"/>
        </w:rPr>
        <w:t>demand failures, run/load failure, and failures to meet the risk-significant mission time, as applicable) for the identified active components for the most recent 12</w:t>
      </w:r>
      <w:r w:rsidR="00387ED0">
        <w:rPr>
          <w:rFonts w:ascii="Arial" w:hAnsi="Arial" w:cs="Arial"/>
        </w:rPr>
        <w:t> </w:t>
      </w:r>
      <w:r w:rsidRPr="001C6247">
        <w:rPr>
          <w:rFonts w:ascii="Arial" w:hAnsi="Arial" w:cs="Arial"/>
        </w:rPr>
        <w:t xml:space="preserve">quarters.  The inspector </w:t>
      </w:r>
      <w:ins w:id="741" w:author="alk1" w:date="2011-12-08T11:28:00Z">
        <w:r w:rsidR="00387ED0">
          <w:rPr>
            <w:rFonts w:ascii="Arial" w:hAnsi="Arial" w:cs="Arial"/>
          </w:rPr>
          <w:t>should</w:t>
        </w:r>
        <w:r w:rsidR="00387ED0" w:rsidRPr="001C6247">
          <w:rPr>
            <w:rFonts w:ascii="Arial" w:hAnsi="Arial" w:cs="Arial"/>
          </w:rPr>
          <w:t xml:space="preserve"> </w:t>
        </w:r>
      </w:ins>
      <w:r w:rsidRPr="001C6247">
        <w:rPr>
          <w:rFonts w:ascii="Arial" w:hAnsi="Arial" w:cs="Arial"/>
        </w:rPr>
        <w:t>confirm that valid demands and valid failures on demand for monitored at-power functions that occurred while the reactor was shut</w:t>
      </w:r>
      <w:r w:rsidR="00387ED0">
        <w:rPr>
          <w:rFonts w:ascii="Arial" w:hAnsi="Arial" w:cs="Arial"/>
        </w:rPr>
        <w:t xml:space="preserve"> </w:t>
      </w:r>
      <w:r w:rsidRPr="001C6247">
        <w:rPr>
          <w:rFonts w:ascii="Arial" w:hAnsi="Arial" w:cs="Arial"/>
        </w:rPr>
        <w:t xml:space="preserve">down are included in MSPI. </w:t>
      </w:r>
    </w:p>
    <w:p w:rsidR="00497E34" w:rsidRDefault="00497E34" w:rsidP="00671B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742" w:author="alk1" w:date="2011-10-19T10:49:00Z"/>
          <w:rFonts w:ascii="Arial" w:hAnsi="Arial" w:cs="Arial"/>
        </w:rPr>
      </w:pPr>
    </w:p>
    <w:p w:rsidR="00806A03" w:rsidRDefault="00B033F7" w:rsidP="00806A0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743" w:author="alk1" w:date="2011-10-19T10:58:00Z"/>
          <w:rFonts w:ascii="Arial" w:hAnsi="Arial" w:cs="Arial"/>
        </w:rPr>
      </w:pPr>
      <w:proofErr w:type="spellStart"/>
      <w:proofErr w:type="gramStart"/>
      <w:ins w:id="744" w:author="alk1" w:date="2011-10-19T10:49:00Z">
        <w:r>
          <w:rPr>
            <w:rFonts w:ascii="Arial" w:hAnsi="Arial" w:cs="Arial"/>
          </w:rPr>
          <w:t>CDF</w:t>
        </w:r>
        <w:r w:rsidRPr="00B033F7">
          <w:rPr>
            <w:rFonts w:ascii="Arial" w:hAnsi="Arial" w:cs="Arial"/>
            <w:vertAlign w:val="subscript"/>
          </w:rPr>
          <w:t>p</w:t>
        </w:r>
        <w:proofErr w:type="spellEnd"/>
        <w:r>
          <w:rPr>
            <w:rFonts w:ascii="Arial" w:hAnsi="Arial" w:cs="Arial"/>
          </w:rPr>
          <w:t>, FV</w:t>
        </w:r>
        <w:r w:rsidRPr="00B033F7">
          <w:rPr>
            <w:rFonts w:ascii="Arial" w:hAnsi="Arial" w:cs="Arial"/>
            <w:vertAlign w:val="subscript"/>
          </w:rPr>
          <w:t>URC</w:t>
        </w:r>
        <w:r>
          <w:rPr>
            <w:rFonts w:ascii="Arial" w:hAnsi="Arial" w:cs="Arial"/>
          </w:rPr>
          <w:t xml:space="preserve">, and </w:t>
        </w:r>
        <w:proofErr w:type="spellStart"/>
        <w:r>
          <w:rPr>
            <w:rFonts w:ascii="Arial" w:hAnsi="Arial" w:cs="Arial"/>
          </w:rPr>
          <w:t>UR</w:t>
        </w:r>
        <w:r w:rsidRPr="00B033F7">
          <w:rPr>
            <w:rFonts w:ascii="Arial" w:hAnsi="Arial" w:cs="Arial"/>
            <w:vertAlign w:val="subscript"/>
          </w:rPr>
          <w:t>pc</w:t>
        </w:r>
        <w:proofErr w:type="spellEnd"/>
        <w:r>
          <w:rPr>
            <w:rFonts w:ascii="Arial" w:hAnsi="Arial" w:cs="Arial"/>
          </w:rPr>
          <w:t>.</w:t>
        </w:r>
      </w:ins>
      <w:proofErr w:type="gramEnd"/>
      <w:ins w:id="745" w:author="alk1" w:date="2011-10-19T10:50:00Z">
        <w:r>
          <w:rPr>
            <w:rFonts w:ascii="Arial" w:hAnsi="Arial" w:cs="Arial"/>
          </w:rPr>
          <w:t xml:space="preserve">  </w:t>
        </w:r>
      </w:ins>
      <w:ins w:id="746" w:author="alk1" w:date="2011-10-19T10:55:00Z">
        <w:r w:rsidR="00FA08A5">
          <w:rPr>
            <w:rFonts w:ascii="Arial" w:hAnsi="Arial" w:cs="Arial"/>
          </w:rPr>
          <w:t xml:space="preserve">Sections F.2.3.2, F.2.3.3, and F.2.3.4 </w:t>
        </w:r>
      </w:ins>
      <w:ins w:id="747" w:author="alk1" w:date="2011-12-08T11:28:00Z">
        <w:r w:rsidR="00387ED0">
          <w:rPr>
            <w:rFonts w:ascii="Arial" w:hAnsi="Arial" w:cs="Arial"/>
          </w:rPr>
          <w:t xml:space="preserve">of NEI 99-02 </w:t>
        </w:r>
      </w:ins>
      <w:ins w:id="748" w:author="alk1" w:date="2011-10-19T10:55:00Z">
        <w:r w:rsidR="00FA08A5">
          <w:rPr>
            <w:rFonts w:ascii="Arial" w:hAnsi="Arial" w:cs="Arial"/>
          </w:rPr>
          <w:t xml:space="preserve">contain guidance for calculating these values.  </w:t>
        </w:r>
      </w:ins>
      <w:ins w:id="749" w:author="alk1" w:date="2011-10-19T10:58:00Z">
        <w:r w:rsidR="00806A03">
          <w:rPr>
            <w:rFonts w:ascii="Arial" w:hAnsi="Arial" w:cs="Arial"/>
          </w:rPr>
          <w:t xml:space="preserve">If there have been any changes to the PRA model since the last MSPI verification inspection, </w:t>
        </w:r>
      </w:ins>
      <w:ins w:id="750" w:author="alk1" w:date="2011-12-08T11:29:00Z">
        <w:r w:rsidR="00387ED0">
          <w:rPr>
            <w:rFonts w:ascii="Arial" w:hAnsi="Arial" w:cs="Arial"/>
          </w:rPr>
          <w:t xml:space="preserve">inspectors should </w:t>
        </w:r>
      </w:ins>
      <w:ins w:id="751" w:author="alk1" w:date="2011-10-19T10:58:00Z">
        <w:r w:rsidR="00806A03">
          <w:rPr>
            <w:rFonts w:ascii="Arial" w:hAnsi="Arial" w:cs="Arial"/>
          </w:rPr>
          <w:t xml:space="preserve">verify that the new PRA data are used correctly in the MSPI calculations.  </w:t>
        </w:r>
      </w:ins>
      <w:ins w:id="752" w:author="alk1" w:date="2011-12-08T11:29:00Z">
        <w:r w:rsidR="00387ED0">
          <w:rPr>
            <w:rFonts w:ascii="Arial" w:hAnsi="Arial" w:cs="Arial"/>
          </w:rPr>
          <w:t>Inspectors should v</w:t>
        </w:r>
      </w:ins>
      <w:ins w:id="753" w:author="alk1" w:date="2011-10-19T10:58:00Z">
        <w:r w:rsidR="00806A03">
          <w:rPr>
            <w:rFonts w:ascii="Arial" w:hAnsi="Arial" w:cs="Arial"/>
          </w:rPr>
          <w:t xml:space="preserve">erify that the PRA changes have been included in the MSPI basis document and in CDE.  </w:t>
        </w:r>
      </w:ins>
      <w:ins w:id="754" w:author="alk1" w:date="2011-12-08T11:29:00Z">
        <w:r w:rsidR="00387ED0">
          <w:rPr>
            <w:rFonts w:ascii="Arial" w:hAnsi="Arial" w:cs="Arial"/>
          </w:rPr>
          <w:t>Inspectors can r</w:t>
        </w:r>
      </w:ins>
      <w:ins w:id="755" w:author="alk1" w:date="2011-10-19T10:58:00Z">
        <w:r w:rsidR="00806A03">
          <w:rPr>
            <w:rFonts w:ascii="Arial" w:hAnsi="Arial" w:cs="Arial"/>
          </w:rPr>
          <w:t>efer to the clarifying notes in NEI 99-02, Section 2.2 for MSPI.</w:t>
        </w:r>
      </w:ins>
    </w:p>
    <w:p w:rsidR="00B033F7" w:rsidRDefault="00B033F7" w:rsidP="00671B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756" w:author="alk1" w:date="2011-10-19T10:49:00Z"/>
          <w:rFonts w:ascii="Arial" w:hAnsi="Arial" w:cs="Arial"/>
        </w:rPr>
      </w:pPr>
    </w:p>
    <w:p w:rsidR="00AE56FF" w:rsidRPr="0016099D"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b/>
        </w:rPr>
      </w:pPr>
      <w:r w:rsidRPr="001C6247">
        <w:rPr>
          <w:rFonts w:ascii="Arial" w:hAnsi="Arial" w:cs="Arial"/>
        </w:rPr>
        <w:t xml:space="preserve">The inspector should review any MSPI component risk coefficient (i.e., </w:t>
      </w:r>
      <w:proofErr w:type="spellStart"/>
      <w:r w:rsidRPr="001C6247">
        <w:rPr>
          <w:rFonts w:ascii="Arial" w:hAnsi="Arial" w:cs="Arial"/>
        </w:rPr>
        <w:t>Fussell-Vesely</w:t>
      </w:r>
      <w:proofErr w:type="spellEnd"/>
      <w:r w:rsidRPr="001C6247">
        <w:rPr>
          <w:rFonts w:ascii="Arial" w:hAnsi="Arial" w:cs="Arial"/>
        </w:rPr>
        <w:t xml:space="preserve"> or </w:t>
      </w:r>
      <w:proofErr w:type="spellStart"/>
      <w:r w:rsidRPr="001C6247">
        <w:rPr>
          <w:rFonts w:ascii="Arial" w:hAnsi="Arial" w:cs="Arial"/>
        </w:rPr>
        <w:t>Birnbaum</w:t>
      </w:r>
      <w:proofErr w:type="spellEnd"/>
      <w:r w:rsidRPr="001C6247">
        <w:rPr>
          <w:rFonts w:ascii="Arial" w:hAnsi="Arial" w:cs="Arial"/>
        </w:rPr>
        <w:t xml:space="preserve"> value) that has changed since the last review by more than 25</w:t>
      </w:r>
      <w:r w:rsidR="00632234">
        <w:rPr>
          <w:rFonts w:ascii="Arial" w:hAnsi="Arial" w:cs="Arial"/>
        </w:rPr>
        <w:t> </w:t>
      </w:r>
      <w:r w:rsidR="00497E34">
        <w:rPr>
          <w:rFonts w:ascii="Arial" w:hAnsi="Arial" w:cs="Arial"/>
        </w:rPr>
        <w:t xml:space="preserve">% </w:t>
      </w:r>
      <w:r w:rsidRPr="001C6247">
        <w:rPr>
          <w:rFonts w:ascii="Arial" w:hAnsi="Arial" w:cs="Arial"/>
        </w:rPr>
        <w:t>of it</w:t>
      </w:r>
      <w:r w:rsidR="00497E34">
        <w:rPr>
          <w:rFonts w:ascii="Arial" w:hAnsi="Arial" w:cs="Arial"/>
        </w:rPr>
        <w:t>s</w:t>
      </w:r>
      <w:r w:rsidRPr="001C6247">
        <w:rPr>
          <w:rFonts w:ascii="Arial" w:hAnsi="Arial" w:cs="Arial"/>
        </w:rPr>
        <w:t xml:space="preserve"> value.   NEI 99-02 </w:t>
      </w:r>
      <w:ins w:id="757" w:author="alk1" w:date="2011-12-08T11:29:00Z">
        <w:r w:rsidR="00387ED0">
          <w:rPr>
            <w:rFonts w:ascii="Arial" w:hAnsi="Arial" w:cs="Arial"/>
          </w:rPr>
          <w:t>specifies</w:t>
        </w:r>
        <w:r w:rsidR="00387ED0" w:rsidRPr="001C6247">
          <w:rPr>
            <w:rFonts w:ascii="Arial" w:hAnsi="Arial" w:cs="Arial"/>
          </w:rPr>
          <w:t xml:space="preserve"> </w:t>
        </w:r>
      </w:ins>
      <w:r w:rsidRPr="001C6247">
        <w:rPr>
          <w:rFonts w:ascii="Arial" w:hAnsi="Arial" w:cs="Arial"/>
        </w:rPr>
        <w:t>licensees to report any change to these coefficients and note the change in the PI data comment field with their quarterly PI data submittal.  Additionally, if estimates were used, an update to the estimated component demands in the MSPI basis document is required if a change to the basis for the estimated demands results in a greater than 25</w:t>
      </w:r>
      <w:r w:rsidR="00497E34">
        <w:rPr>
          <w:rFonts w:ascii="Arial" w:hAnsi="Arial" w:cs="Arial"/>
        </w:rPr>
        <w:t xml:space="preserve"> % </w:t>
      </w:r>
      <w:r w:rsidRPr="001C6247">
        <w:rPr>
          <w:rFonts w:ascii="Arial" w:hAnsi="Arial" w:cs="Arial"/>
        </w:rPr>
        <w:t xml:space="preserve">change for the component of concern.  The inspector should ensure that the licensee notified the NRC in accordance with the guidance contained in NEI 99-02 by placing a comment in the PI data comment field upon submittal of the </w:t>
      </w:r>
      <w:r w:rsidRPr="001C6247">
        <w:rPr>
          <w:rFonts w:ascii="Arial" w:hAnsi="Arial" w:cs="Arial"/>
        </w:rPr>
        <w:lastRenderedPageBreak/>
        <w:t>quarterly PI data.</w:t>
      </w:r>
      <w:r w:rsidR="0016099D">
        <w:rPr>
          <w:rFonts w:ascii="Arial" w:hAnsi="Arial" w:cs="Arial"/>
        </w:rPr>
        <w:t xml:space="preserve">  </w:t>
      </w:r>
      <w:ins w:id="758" w:author="alk1" w:date="2011-12-08T11:30:00Z">
        <w:r w:rsidR="00387ED0">
          <w:rPr>
            <w:rFonts w:ascii="Arial" w:hAnsi="Arial" w:cs="Arial"/>
          </w:rPr>
          <w:t>The inspector should b</w:t>
        </w:r>
      </w:ins>
      <w:r w:rsidR="0016099D">
        <w:rPr>
          <w:rFonts w:ascii="Arial" w:hAnsi="Arial" w:cs="Arial"/>
        </w:rPr>
        <w:t>e alert to risk coefficient changes that could impact the list of components within the system boundary that were exempted from monitoring.</w:t>
      </w:r>
    </w:p>
    <w:p w:rsidR="00AE56FF" w:rsidRPr="001C6247"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AE56FF" w:rsidRPr="001C6247"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r w:rsidRPr="001C6247">
        <w:rPr>
          <w:rFonts w:ascii="Arial" w:hAnsi="Arial" w:cs="Arial"/>
        </w:rPr>
        <w:t xml:space="preserve">The inspector should review any changes to the success criteria or risk-significant function for any monitored component to ensure that the change was appropriate.  </w:t>
      </w:r>
      <w:ins w:id="759" w:author="alk1" w:date="2011-12-08T11:30:00Z">
        <w:r w:rsidR="00387ED0">
          <w:rPr>
            <w:rFonts w:ascii="Arial" w:hAnsi="Arial" w:cs="Arial"/>
          </w:rPr>
          <w:t xml:space="preserve">Inspectors may coordinate </w:t>
        </w:r>
      </w:ins>
      <w:r w:rsidR="00387ED0">
        <w:rPr>
          <w:rFonts w:ascii="Arial" w:hAnsi="Arial" w:cs="Arial"/>
        </w:rPr>
        <w:t>a</w:t>
      </w:r>
      <w:r w:rsidRPr="001C6247">
        <w:rPr>
          <w:rFonts w:ascii="Arial" w:hAnsi="Arial" w:cs="Arial"/>
        </w:rPr>
        <w:t>ny findings or concerns with a senior risk analyst.</w:t>
      </w:r>
    </w:p>
    <w:p w:rsidR="00E01B76" w:rsidRDefault="00E01B76"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AE56FF" w:rsidRPr="001C6247" w:rsidRDefault="00E01B76" w:rsidP="00E01B7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r>
        <w:rPr>
          <w:rFonts w:ascii="Arial" w:hAnsi="Arial" w:cs="Arial"/>
        </w:rPr>
        <w:tab/>
        <w:t>f</w:t>
      </w:r>
      <w:r w:rsidR="000866E8" w:rsidRPr="000866E8">
        <w:rPr>
          <w:rFonts w:ascii="Arial" w:hAnsi="Arial" w:cs="Arial"/>
        </w:rPr>
        <w:t>.</w:t>
      </w:r>
      <w:r w:rsidR="000866E8" w:rsidRPr="000866E8">
        <w:rPr>
          <w:rFonts w:ascii="Arial" w:hAnsi="Arial" w:cs="Arial"/>
        </w:rPr>
        <w:tab/>
      </w:r>
      <w:r w:rsidR="00FF5DA3" w:rsidRPr="00FF5DA3">
        <w:rPr>
          <w:rFonts w:ascii="Arial" w:hAnsi="Arial" w:cs="Arial"/>
          <w:u w:val="single"/>
        </w:rPr>
        <w:t>BI01:</w:t>
      </w:r>
      <w:r w:rsidR="009C5DCF">
        <w:rPr>
          <w:rFonts w:ascii="Arial" w:hAnsi="Arial" w:cs="Arial"/>
          <w:u w:val="single"/>
        </w:rPr>
        <w:t xml:space="preserve"> </w:t>
      </w:r>
      <w:r w:rsidR="00FF5DA3" w:rsidRPr="00FF5DA3">
        <w:rPr>
          <w:rFonts w:ascii="Arial" w:hAnsi="Arial" w:cs="Arial"/>
          <w:u w:val="single"/>
        </w:rPr>
        <w:t xml:space="preserve"> </w:t>
      </w:r>
      <w:r w:rsidR="00AE56FF" w:rsidRPr="00FF5DA3">
        <w:rPr>
          <w:rFonts w:ascii="Arial" w:hAnsi="Arial" w:cs="Arial"/>
          <w:u w:val="single"/>
        </w:rPr>
        <w:t>RCS</w:t>
      </w:r>
      <w:r w:rsidR="00AE56FF" w:rsidRPr="001C6247">
        <w:rPr>
          <w:rFonts w:ascii="Arial" w:hAnsi="Arial" w:cs="Arial"/>
          <w:u w:val="single"/>
        </w:rPr>
        <w:t xml:space="preserve"> Specific Activity</w:t>
      </w:r>
    </w:p>
    <w:p w:rsidR="00AE56FF" w:rsidRPr="001C6247"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AE56FF" w:rsidRPr="001C6247" w:rsidRDefault="00C506EC"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r>
        <w:rPr>
          <w:rFonts w:ascii="Arial" w:hAnsi="Arial" w:cs="Arial"/>
          <w:u w:val="single"/>
        </w:rPr>
        <w:t>Description</w:t>
      </w:r>
      <w:r w:rsidR="00AE56FF" w:rsidRPr="001C6247">
        <w:rPr>
          <w:rFonts w:ascii="Arial" w:hAnsi="Arial" w:cs="Arial"/>
        </w:rPr>
        <w:t xml:space="preserve">: </w:t>
      </w:r>
      <w:r w:rsidR="009C5DCF">
        <w:rPr>
          <w:rFonts w:ascii="Arial" w:hAnsi="Arial" w:cs="Arial"/>
        </w:rPr>
        <w:t xml:space="preserve"> </w:t>
      </w:r>
      <w:r w:rsidR="001B26B0">
        <w:rPr>
          <w:rFonts w:ascii="Arial" w:hAnsi="Arial" w:cs="Arial"/>
        </w:rPr>
        <w:t>This PI calculates the percentage of t</w:t>
      </w:r>
      <w:r w:rsidR="00AE56FF" w:rsidRPr="001C6247">
        <w:rPr>
          <w:rFonts w:ascii="Arial" w:hAnsi="Arial" w:cs="Arial"/>
        </w:rPr>
        <w:t xml:space="preserve">he maximum RCS activity in </w:t>
      </w:r>
      <w:proofErr w:type="spellStart"/>
      <w:proofErr w:type="gramStart"/>
      <w:r w:rsidR="00AE56FF" w:rsidRPr="001C6247">
        <w:rPr>
          <w:rFonts w:ascii="Arial" w:hAnsi="Arial" w:cs="Arial"/>
        </w:rPr>
        <w:t>microCuries</w:t>
      </w:r>
      <w:proofErr w:type="spellEnd"/>
      <w:proofErr w:type="gramEnd"/>
      <w:r w:rsidR="00AE56FF" w:rsidRPr="001C6247">
        <w:rPr>
          <w:rFonts w:ascii="Arial" w:hAnsi="Arial" w:cs="Arial"/>
        </w:rPr>
        <w:t xml:space="preserve"> per gram dose equivalent </w:t>
      </w:r>
      <w:r w:rsidR="002123F0">
        <w:rPr>
          <w:rFonts w:ascii="Arial" w:hAnsi="Arial" w:cs="Arial"/>
        </w:rPr>
        <w:t>I</w:t>
      </w:r>
      <w:r w:rsidR="00AE56FF" w:rsidRPr="001C6247">
        <w:rPr>
          <w:rFonts w:ascii="Arial" w:hAnsi="Arial" w:cs="Arial"/>
        </w:rPr>
        <w:t xml:space="preserve">odine-131 </w:t>
      </w:r>
      <w:r w:rsidR="001B26B0">
        <w:rPr>
          <w:rFonts w:ascii="Arial" w:hAnsi="Arial" w:cs="Arial"/>
        </w:rPr>
        <w:t>to</w:t>
      </w:r>
      <w:r w:rsidR="001B26B0" w:rsidRPr="001C6247">
        <w:rPr>
          <w:rFonts w:ascii="Arial" w:hAnsi="Arial" w:cs="Arial"/>
        </w:rPr>
        <w:t xml:space="preserve"> </w:t>
      </w:r>
      <w:r w:rsidR="00AE56FF" w:rsidRPr="001C6247">
        <w:rPr>
          <w:rFonts w:ascii="Arial" w:hAnsi="Arial" w:cs="Arial"/>
        </w:rPr>
        <w:t>the technical specifications</w:t>
      </w:r>
      <w:ins w:id="760" w:author="alk1" w:date="2011-10-14T09:51:00Z">
        <w:r w:rsidR="002123F0">
          <w:rPr>
            <w:rFonts w:ascii="Arial" w:hAnsi="Arial" w:cs="Arial"/>
          </w:rPr>
          <w:t xml:space="preserve"> (TS)</w:t>
        </w:r>
      </w:ins>
      <w:ins w:id="761" w:author="alk1" w:date="2011-10-14T10:59:00Z">
        <w:r w:rsidR="001B26B0">
          <w:rPr>
            <w:rFonts w:ascii="Arial" w:hAnsi="Arial" w:cs="Arial"/>
          </w:rPr>
          <w:t xml:space="preserve"> limit</w:t>
        </w:r>
      </w:ins>
      <w:r w:rsidR="00AE56FF" w:rsidRPr="001C6247">
        <w:rPr>
          <w:rFonts w:ascii="Arial" w:hAnsi="Arial" w:cs="Arial"/>
        </w:rPr>
        <w:t>.</w:t>
      </w:r>
    </w:p>
    <w:p w:rsidR="00AE56FF" w:rsidRPr="001C6247"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81664C" w:rsidRDefault="00AE56FF" w:rsidP="008166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r w:rsidRPr="001C6247">
        <w:rPr>
          <w:rFonts w:ascii="Arial" w:hAnsi="Arial" w:cs="Arial"/>
          <w:u w:val="single"/>
        </w:rPr>
        <w:t>Verification</w:t>
      </w:r>
      <w:r w:rsidRPr="001C6247">
        <w:rPr>
          <w:rFonts w:ascii="Arial" w:hAnsi="Arial" w:cs="Arial"/>
        </w:rPr>
        <w:t xml:space="preserve">:  </w:t>
      </w:r>
      <w:ins w:id="762" w:author="alk1" w:date="2011-12-08T11:31:00Z">
        <w:r w:rsidR="00387ED0">
          <w:rPr>
            <w:rFonts w:ascii="Arial" w:hAnsi="Arial" w:cs="Arial"/>
          </w:rPr>
          <w:t>Inspectors shall r</w:t>
        </w:r>
      </w:ins>
      <w:r w:rsidRPr="001C6247">
        <w:rPr>
          <w:rFonts w:ascii="Arial" w:hAnsi="Arial" w:cs="Arial"/>
        </w:rPr>
        <w:t xml:space="preserve">eview RCS chemistry sample analyses for maximum dose equivalent Iodine-131 and verify that the </w:t>
      </w:r>
      <w:r w:rsidR="00632234">
        <w:rPr>
          <w:rFonts w:ascii="Arial" w:hAnsi="Arial" w:cs="Arial"/>
        </w:rPr>
        <w:t>percentage</w:t>
      </w:r>
      <w:r w:rsidR="00632234" w:rsidRPr="001C6247">
        <w:rPr>
          <w:rFonts w:ascii="Arial" w:hAnsi="Arial" w:cs="Arial"/>
        </w:rPr>
        <w:t xml:space="preserve"> </w:t>
      </w:r>
      <w:r w:rsidRPr="001C6247">
        <w:rPr>
          <w:rFonts w:ascii="Arial" w:hAnsi="Arial" w:cs="Arial"/>
        </w:rPr>
        <w:t xml:space="preserve">of </w:t>
      </w:r>
      <w:r w:rsidR="00632234">
        <w:rPr>
          <w:rFonts w:ascii="Arial" w:hAnsi="Arial" w:cs="Arial"/>
        </w:rPr>
        <w:t xml:space="preserve">the </w:t>
      </w:r>
      <w:r w:rsidRPr="001C6247">
        <w:rPr>
          <w:rFonts w:ascii="Arial" w:hAnsi="Arial" w:cs="Arial"/>
        </w:rPr>
        <w:t>TS limit is the same or lower than the maximum value reported by the licensee for the applicable month.  In addition to record reviews</w:t>
      </w:r>
      <w:r w:rsidR="002123F0">
        <w:rPr>
          <w:rFonts w:ascii="Arial" w:hAnsi="Arial" w:cs="Arial"/>
        </w:rPr>
        <w:t xml:space="preserve"> and</w:t>
      </w:r>
      <w:r w:rsidRPr="001C6247">
        <w:rPr>
          <w:rFonts w:ascii="Arial" w:hAnsi="Arial" w:cs="Arial"/>
        </w:rPr>
        <w:t xml:space="preserve"> in accordance with </w:t>
      </w:r>
      <w:ins w:id="763" w:author="alk1" w:date="2011-10-14T09:53:00Z">
        <w:r w:rsidR="002123F0">
          <w:rPr>
            <w:rFonts w:ascii="Arial" w:hAnsi="Arial" w:cs="Arial"/>
          </w:rPr>
          <w:t>IP</w:t>
        </w:r>
      </w:ins>
      <w:ins w:id="764" w:author="alk1" w:date="2011-12-07T09:52:00Z">
        <w:r w:rsidR="00B57351">
          <w:rPr>
            <w:rFonts w:ascii="Arial" w:hAnsi="Arial" w:cs="Arial"/>
          </w:rPr>
          <w:t> 71111.22</w:t>
        </w:r>
      </w:ins>
      <w:r w:rsidRPr="001C6247">
        <w:rPr>
          <w:rFonts w:ascii="Arial" w:hAnsi="Arial" w:cs="Arial"/>
        </w:rPr>
        <w:t xml:space="preserve">, </w:t>
      </w:r>
      <w:ins w:id="765" w:author="alk1" w:date="2011-12-08T11:31:00Z">
        <w:r w:rsidR="00387ED0">
          <w:rPr>
            <w:rFonts w:ascii="Arial" w:hAnsi="Arial" w:cs="Arial"/>
          </w:rPr>
          <w:t xml:space="preserve">inspectors should </w:t>
        </w:r>
      </w:ins>
      <w:r w:rsidRPr="001C6247">
        <w:rPr>
          <w:rFonts w:ascii="Arial" w:hAnsi="Arial" w:cs="Arial"/>
        </w:rPr>
        <w:t>observe a chemistry technician obtain and analyze an RCS sample.</w:t>
      </w:r>
      <w:r w:rsidR="0081664C">
        <w:rPr>
          <w:rFonts w:ascii="Arial" w:hAnsi="Arial" w:cs="Arial"/>
        </w:rPr>
        <w:br w:type="page"/>
      </w:r>
    </w:p>
    <w:p w:rsidR="00AE56FF" w:rsidRPr="001C6247" w:rsidRDefault="0081664C" w:rsidP="008166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r>
        <w:rPr>
          <w:rFonts w:ascii="Arial" w:hAnsi="Arial" w:cs="Arial"/>
        </w:rPr>
        <w:lastRenderedPageBreak/>
        <w:tab/>
      </w:r>
      <w:r w:rsidR="00E01B76">
        <w:rPr>
          <w:rFonts w:ascii="Arial" w:hAnsi="Arial" w:cs="Arial"/>
        </w:rPr>
        <w:t>g</w:t>
      </w:r>
      <w:r w:rsidR="000866E8" w:rsidRPr="000866E8">
        <w:rPr>
          <w:rFonts w:ascii="Arial" w:hAnsi="Arial" w:cs="Arial"/>
        </w:rPr>
        <w:t>.</w:t>
      </w:r>
      <w:r w:rsidR="000866E8" w:rsidRPr="000866E8">
        <w:rPr>
          <w:rFonts w:ascii="Arial" w:hAnsi="Arial" w:cs="Arial"/>
        </w:rPr>
        <w:tab/>
      </w:r>
      <w:r w:rsidR="00240A8A" w:rsidRPr="00240A8A">
        <w:rPr>
          <w:rFonts w:ascii="Arial" w:hAnsi="Arial" w:cs="Arial"/>
          <w:u w:val="single"/>
        </w:rPr>
        <w:t>BI02:</w:t>
      </w:r>
      <w:r w:rsidR="009C5DCF">
        <w:rPr>
          <w:rFonts w:ascii="Arial" w:hAnsi="Arial" w:cs="Arial"/>
          <w:u w:val="single"/>
        </w:rPr>
        <w:t xml:space="preserve"> </w:t>
      </w:r>
      <w:r w:rsidR="00240A8A" w:rsidRPr="00240A8A">
        <w:rPr>
          <w:rFonts w:ascii="Arial" w:hAnsi="Arial" w:cs="Arial"/>
          <w:u w:val="single"/>
        </w:rPr>
        <w:t xml:space="preserve"> </w:t>
      </w:r>
      <w:r w:rsidR="00AE56FF" w:rsidRPr="00240A8A">
        <w:rPr>
          <w:rFonts w:ascii="Arial" w:hAnsi="Arial" w:cs="Arial"/>
          <w:u w:val="single"/>
        </w:rPr>
        <w:t>RCS Leak</w:t>
      </w:r>
      <w:r w:rsidR="00AE56FF" w:rsidRPr="001C6247">
        <w:rPr>
          <w:rFonts w:ascii="Arial" w:hAnsi="Arial" w:cs="Arial"/>
          <w:u w:val="single"/>
        </w:rPr>
        <w:t xml:space="preserve"> Rate</w:t>
      </w:r>
    </w:p>
    <w:p w:rsidR="00AE56FF" w:rsidRPr="001C6247"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AE56FF" w:rsidRPr="001C6247" w:rsidRDefault="00C506EC"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r>
        <w:rPr>
          <w:rFonts w:ascii="Arial" w:hAnsi="Arial" w:cs="Arial"/>
          <w:u w:val="single"/>
        </w:rPr>
        <w:t>Description</w:t>
      </w:r>
      <w:r w:rsidR="00AE56FF" w:rsidRPr="001C6247">
        <w:rPr>
          <w:rFonts w:ascii="Arial" w:hAnsi="Arial" w:cs="Arial"/>
        </w:rPr>
        <w:t xml:space="preserve">: </w:t>
      </w:r>
      <w:r w:rsidR="009C5DCF">
        <w:rPr>
          <w:rFonts w:ascii="Arial" w:hAnsi="Arial" w:cs="Arial"/>
        </w:rPr>
        <w:t xml:space="preserve"> </w:t>
      </w:r>
      <w:r w:rsidR="001B26B0">
        <w:rPr>
          <w:rFonts w:ascii="Arial" w:hAnsi="Arial" w:cs="Arial"/>
        </w:rPr>
        <w:t>This PI calculates t</w:t>
      </w:r>
      <w:r w:rsidR="001B26B0" w:rsidRPr="001C6247">
        <w:rPr>
          <w:rFonts w:ascii="Arial" w:hAnsi="Arial" w:cs="Arial"/>
        </w:rPr>
        <w:t>he</w:t>
      </w:r>
      <w:ins w:id="766" w:author="alk1" w:date="2011-10-14T11:01:00Z">
        <w:r w:rsidR="001B26B0" w:rsidRPr="001C6247">
          <w:rPr>
            <w:rFonts w:ascii="Arial" w:hAnsi="Arial" w:cs="Arial"/>
          </w:rPr>
          <w:t xml:space="preserve"> </w:t>
        </w:r>
        <w:r w:rsidR="001B26B0">
          <w:rPr>
            <w:rFonts w:ascii="Arial" w:hAnsi="Arial" w:cs="Arial"/>
          </w:rPr>
          <w:t xml:space="preserve">percentage of the </w:t>
        </w:r>
      </w:ins>
      <w:r w:rsidR="00AE56FF" w:rsidRPr="001C6247">
        <w:rPr>
          <w:rFonts w:ascii="Arial" w:hAnsi="Arial" w:cs="Arial"/>
        </w:rPr>
        <w:t>maximum RCS identified</w:t>
      </w:r>
      <w:ins w:id="767" w:author="alk1" w:date="2011-10-07T17:04:00Z">
        <w:r w:rsidR="00C911AC">
          <w:rPr>
            <w:rFonts w:ascii="Arial" w:hAnsi="Arial" w:cs="Arial"/>
          </w:rPr>
          <w:t xml:space="preserve"> (or total, if applicable)</w:t>
        </w:r>
      </w:ins>
      <w:r w:rsidR="00AE56FF" w:rsidRPr="001C6247">
        <w:rPr>
          <w:rFonts w:ascii="Arial" w:hAnsi="Arial" w:cs="Arial"/>
        </w:rPr>
        <w:t xml:space="preserve"> leakage in gallons per minute each month </w:t>
      </w:r>
      <w:r w:rsidR="001B26B0">
        <w:rPr>
          <w:rFonts w:ascii="Arial" w:hAnsi="Arial" w:cs="Arial"/>
        </w:rPr>
        <w:t>to</w:t>
      </w:r>
      <w:r w:rsidR="001B26B0" w:rsidRPr="001C6247">
        <w:rPr>
          <w:rFonts w:ascii="Arial" w:hAnsi="Arial" w:cs="Arial"/>
        </w:rPr>
        <w:t xml:space="preserve"> </w:t>
      </w:r>
      <w:r w:rsidR="00AE56FF" w:rsidRPr="001C6247">
        <w:rPr>
          <w:rFonts w:ascii="Arial" w:hAnsi="Arial" w:cs="Arial"/>
        </w:rPr>
        <w:t xml:space="preserve">the </w:t>
      </w:r>
      <w:r w:rsidR="001B26B0">
        <w:rPr>
          <w:rFonts w:ascii="Arial" w:hAnsi="Arial" w:cs="Arial"/>
        </w:rPr>
        <w:t>TS</w:t>
      </w:r>
      <w:r w:rsidR="00AE56FF" w:rsidRPr="001C6247">
        <w:rPr>
          <w:rFonts w:ascii="Arial" w:hAnsi="Arial" w:cs="Arial"/>
        </w:rPr>
        <w:t xml:space="preserve"> limit.</w:t>
      </w:r>
    </w:p>
    <w:p w:rsidR="00AE56FF" w:rsidRPr="001C6247"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AE56FF" w:rsidRPr="001C6247"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r w:rsidRPr="001C6247">
        <w:rPr>
          <w:rFonts w:ascii="Arial" w:hAnsi="Arial" w:cs="Arial"/>
          <w:u w:val="single"/>
        </w:rPr>
        <w:t>Verification</w:t>
      </w:r>
      <w:r w:rsidRPr="001C6247">
        <w:rPr>
          <w:rFonts w:ascii="Arial" w:hAnsi="Arial" w:cs="Arial"/>
        </w:rPr>
        <w:t xml:space="preserve">:  </w:t>
      </w:r>
      <w:ins w:id="768" w:author="alk1" w:date="2011-12-08T11:31:00Z">
        <w:r w:rsidR="00387ED0">
          <w:rPr>
            <w:rFonts w:ascii="Arial" w:hAnsi="Arial" w:cs="Arial"/>
          </w:rPr>
          <w:t xml:space="preserve">Inspectors shall </w:t>
        </w:r>
      </w:ins>
      <w:ins w:id="769" w:author="alk1" w:date="2011-12-08T11:33:00Z">
        <w:r w:rsidR="00387ED0">
          <w:rPr>
            <w:rFonts w:ascii="Arial" w:hAnsi="Arial" w:cs="Arial"/>
          </w:rPr>
          <w:t xml:space="preserve">compare reported PI data to </w:t>
        </w:r>
      </w:ins>
      <w:ins w:id="770" w:author="alk1" w:date="2011-12-08T11:31:00Z">
        <w:r w:rsidR="00387ED0">
          <w:rPr>
            <w:rFonts w:ascii="Arial" w:hAnsi="Arial" w:cs="Arial"/>
          </w:rPr>
          <w:t>applicable licensee records</w:t>
        </w:r>
      </w:ins>
      <w:ins w:id="771" w:author="alk1" w:date="2011-12-08T11:32:00Z">
        <w:r w:rsidR="00387ED0">
          <w:rPr>
            <w:rFonts w:ascii="Arial" w:hAnsi="Arial" w:cs="Arial"/>
          </w:rPr>
          <w:t xml:space="preserve"> (e.g., </w:t>
        </w:r>
        <w:r w:rsidR="00387ED0" w:rsidRPr="001C6247">
          <w:rPr>
            <w:rFonts w:ascii="Arial" w:hAnsi="Arial" w:cs="Arial"/>
          </w:rPr>
          <w:t>operating logs</w:t>
        </w:r>
        <w:r w:rsidR="00387ED0">
          <w:rPr>
            <w:rFonts w:ascii="Arial" w:hAnsi="Arial" w:cs="Arial"/>
          </w:rPr>
          <w:t>)</w:t>
        </w:r>
        <w:r w:rsidR="00387ED0" w:rsidRPr="001C6247">
          <w:rPr>
            <w:rFonts w:ascii="Arial" w:hAnsi="Arial" w:cs="Arial"/>
          </w:rPr>
          <w:t xml:space="preserve"> </w:t>
        </w:r>
      </w:ins>
      <w:r w:rsidR="004C0FD0">
        <w:rPr>
          <w:rFonts w:ascii="Arial" w:hAnsi="Arial" w:cs="Arial"/>
        </w:rPr>
        <w:t>of daily measurements of RCS</w:t>
      </w:r>
      <w:r w:rsidRPr="001C6247">
        <w:rPr>
          <w:rFonts w:ascii="Arial" w:hAnsi="Arial" w:cs="Arial"/>
        </w:rPr>
        <w:t xml:space="preserve"> identified</w:t>
      </w:r>
      <w:ins w:id="772" w:author="alk1" w:date="2011-10-07T17:05:00Z">
        <w:r w:rsidR="004C0FD0">
          <w:rPr>
            <w:rFonts w:ascii="Arial" w:hAnsi="Arial" w:cs="Arial"/>
          </w:rPr>
          <w:t xml:space="preserve"> (or total, if applicable)</w:t>
        </w:r>
      </w:ins>
      <w:r w:rsidRPr="001C6247">
        <w:rPr>
          <w:rFonts w:ascii="Arial" w:hAnsi="Arial" w:cs="Arial"/>
        </w:rPr>
        <w:t xml:space="preserve"> leakage.  In addition to record reviews, </w:t>
      </w:r>
      <w:ins w:id="773" w:author="alk1" w:date="2011-12-08T11:33:00Z">
        <w:r w:rsidR="00387ED0">
          <w:rPr>
            <w:rFonts w:ascii="Arial" w:hAnsi="Arial" w:cs="Arial"/>
          </w:rPr>
          <w:t xml:space="preserve">inspectors should </w:t>
        </w:r>
      </w:ins>
      <w:r w:rsidRPr="001C6247">
        <w:rPr>
          <w:rFonts w:ascii="Arial" w:hAnsi="Arial" w:cs="Arial"/>
        </w:rPr>
        <w:t>observe the surveillance activity that determines RCS identified</w:t>
      </w:r>
      <w:ins w:id="774" w:author="alk1" w:date="2011-10-07T17:05:00Z">
        <w:r w:rsidR="004C0FD0">
          <w:rPr>
            <w:rFonts w:ascii="Arial" w:hAnsi="Arial" w:cs="Arial"/>
          </w:rPr>
          <w:t xml:space="preserve"> (or total, if applicable)</w:t>
        </w:r>
      </w:ins>
      <w:r w:rsidRPr="001C6247">
        <w:rPr>
          <w:rFonts w:ascii="Arial" w:hAnsi="Arial" w:cs="Arial"/>
        </w:rPr>
        <w:t xml:space="preserve"> leakage rate in </w:t>
      </w:r>
      <w:ins w:id="775" w:author="alk1" w:date="2011-10-14T09:53:00Z">
        <w:r w:rsidR="001B0975">
          <w:rPr>
            <w:rFonts w:ascii="Arial" w:hAnsi="Arial" w:cs="Arial"/>
          </w:rPr>
          <w:t xml:space="preserve">accordance with </w:t>
        </w:r>
        <w:r w:rsidR="002123F0">
          <w:rPr>
            <w:rFonts w:ascii="Arial" w:hAnsi="Arial" w:cs="Arial"/>
          </w:rPr>
          <w:t>IP</w:t>
        </w:r>
      </w:ins>
      <w:ins w:id="776" w:author="alk1" w:date="2011-12-07T09:53:00Z">
        <w:r w:rsidR="001B0975">
          <w:rPr>
            <w:rFonts w:ascii="Arial" w:hAnsi="Arial" w:cs="Arial"/>
          </w:rPr>
          <w:t> 71111.22</w:t>
        </w:r>
      </w:ins>
      <w:r w:rsidRPr="001C6247">
        <w:rPr>
          <w:rFonts w:ascii="Arial" w:hAnsi="Arial" w:cs="Arial"/>
        </w:rPr>
        <w:t>.</w:t>
      </w:r>
      <w:ins w:id="777" w:author="alk1" w:date="2011-10-14T09:53:00Z">
        <w:r w:rsidR="002123F0">
          <w:rPr>
            <w:rFonts w:ascii="Arial" w:hAnsi="Arial" w:cs="Arial"/>
          </w:rPr>
          <w:t xml:space="preserve">  </w:t>
        </w:r>
      </w:ins>
      <w:ins w:id="778" w:author="alk1" w:date="2011-12-08T11:33:00Z">
        <w:r w:rsidR="00387ED0">
          <w:rPr>
            <w:rFonts w:ascii="Arial" w:hAnsi="Arial" w:cs="Arial"/>
          </w:rPr>
          <w:t>Inspectors should v</w:t>
        </w:r>
      </w:ins>
      <w:ins w:id="779" w:author="alk1" w:date="2011-10-17T11:02:00Z">
        <w:r w:rsidR="00C85A3E">
          <w:rPr>
            <w:rFonts w:ascii="Arial" w:hAnsi="Arial" w:cs="Arial"/>
          </w:rPr>
          <w:t xml:space="preserve">erify that the TS limit is correctly reported in the PI.  </w:t>
        </w:r>
      </w:ins>
      <w:ins w:id="780" w:author="alk1" w:date="2011-10-14T09:53:00Z">
        <w:r w:rsidR="002123F0">
          <w:rPr>
            <w:rFonts w:ascii="Arial" w:hAnsi="Arial" w:cs="Arial"/>
          </w:rPr>
          <w:t xml:space="preserve">Some </w:t>
        </w:r>
      </w:ins>
      <w:ins w:id="781" w:author="alk1" w:date="2011-10-14T09:54:00Z">
        <w:r w:rsidR="002123F0">
          <w:rPr>
            <w:rFonts w:ascii="Arial" w:hAnsi="Arial" w:cs="Arial"/>
          </w:rPr>
          <w:t>plants</w:t>
        </w:r>
      </w:ins>
      <w:ins w:id="782" w:author="alk1" w:date="2011-10-14T09:53:00Z">
        <w:r w:rsidR="002123F0">
          <w:rPr>
            <w:rFonts w:ascii="Arial" w:hAnsi="Arial" w:cs="Arial"/>
          </w:rPr>
          <w:t xml:space="preserve"> </w:t>
        </w:r>
      </w:ins>
      <w:ins w:id="783" w:author="alk1" w:date="2011-10-14T10:57:00Z">
        <w:r w:rsidR="001B26B0">
          <w:rPr>
            <w:rFonts w:ascii="Arial" w:hAnsi="Arial" w:cs="Arial"/>
          </w:rPr>
          <w:t xml:space="preserve">(typically BWRs) </w:t>
        </w:r>
      </w:ins>
      <w:ins w:id="784" w:author="alk1" w:date="2011-10-14T09:53:00Z">
        <w:r w:rsidR="002123F0">
          <w:rPr>
            <w:rFonts w:ascii="Arial" w:hAnsi="Arial" w:cs="Arial"/>
          </w:rPr>
          <w:t xml:space="preserve">have </w:t>
        </w:r>
      </w:ins>
      <w:ins w:id="785" w:author="alk1" w:date="2011-10-17T11:02:00Z">
        <w:r w:rsidR="00C85A3E">
          <w:rPr>
            <w:rFonts w:ascii="Arial" w:hAnsi="Arial" w:cs="Arial"/>
          </w:rPr>
          <w:t xml:space="preserve">a </w:t>
        </w:r>
      </w:ins>
      <w:ins w:id="786" w:author="alk1" w:date="2011-10-14T09:53:00Z">
        <w:r w:rsidR="002123F0">
          <w:rPr>
            <w:rFonts w:ascii="Arial" w:hAnsi="Arial" w:cs="Arial"/>
          </w:rPr>
          <w:t xml:space="preserve">TS </w:t>
        </w:r>
      </w:ins>
      <w:ins w:id="787" w:author="alk1" w:date="2011-10-14T10:57:00Z">
        <w:r w:rsidR="001B26B0">
          <w:rPr>
            <w:rFonts w:ascii="Arial" w:hAnsi="Arial" w:cs="Arial"/>
          </w:rPr>
          <w:t xml:space="preserve">limit for </w:t>
        </w:r>
      </w:ins>
      <w:ins w:id="788" w:author="alk1" w:date="2011-10-14T09:53:00Z">
        <w:r w:rsidR="002123F0">
          <w:rPr>
            <w:rFonts w:ascii="Arial" w:hAnsi="Arial" w:cs="Arial"/>
          </w:rPr>
          <w:t>total</w:t>
        </w:r>
      </w:ins>
      <w:ins w:id="789" w:author="alk1" w:date="2011-10-14T10:57:00Z">
        <w:r w:rsidR="001B26B0">
          <w:rPr>
            <w:rFonts w:ascii="Arial" w:hAnsi="Arial" w:cs="Arial"/>
          </w:rPr>
          <w:t xml:space="preserve"> – rather </w:t>
        </w:r>
      </w:ins>
      <w:ins w:id="790" w:author="alk1" w:date="2011-10-14T09:54:00Z">
        <w:r w:rsidR="002123F0">
          <w:rPr>
            <w:rFonts w:ascii="Arial" w:hAnsi="Arial" w:cs="Arial"/>
          </w:rPr>
          <w:t>than identified</w:t>
        </w:r>
      </w:ins>
      <w:ins w:id="791" w:author="alk1" w:date="2011-10-14T10:58:00Z">
        <w:r w:rsidR="001B26B0">
          <w:rPr>
            <w:rFonts w:ascii="Arial" w:hAnsi="Arial" w:cs="Arial"/>
          </w:rPr>
          <w:t xml:space="preserve"> – RCS </w:t>
        </w:r>
      </w:ins>
      <w:ins w:id="792" w:author="alk1" w:date="2011-10-14T09:53:00Z">
        <w:r w:rsidR="002123F0">
          <w:rPr>
            <w:rFonts w:ascii="Arial" w:hAnsi="Arial" w:cs="Arial"/>
          </w:rPr>
          <w:t>leakage</w:t>
        </w:r>
      </w:ins>
      <w:ins w:id="793" w:author="alk1" w:date="2011-10-14T09:54:00Z">
        <w:r w:rsidR="002123F0">
          <w:rPr>
            <w:rFonts w:ascii="Arial" w:hAnsi="Arial" w:cs="Arial"/>
          </w:rPr>
          <w:t xml:space="preserve">.  For these plants, </w:t>
        </w:r>
      </w:ins>
      <w:ins w:id="794" w:author="alk1" w:date="2011-12-08T11:33:00Z">
        <w:r w:rsidR="00387ED0">
          <w:rPr>
            <w:rFonts w:ascii="Arial" w:hAnsi="Arial" w:cs="Arial"/>
          </w:rPr>
          <w:t xml:space="preserve">inspectors should </w:t>
        </w:r>
      </w:ins>
      <w:ins w:id="795" w:author="alk1" w:date="2011-10-14T09:54:00Z">
        <w:r w:rsidR="002123F0">
          <w:rPr>
            <w:rFonts w:ascii="Arial" w:hAnsi="Arial" w:cs="Arial"/>
          </w:rPr>
          <w:t>verify that th</w:t>
        </w:r>
      </w:ins>
      <w:ins w:id="796" w:author="alk1" w:date="2011-10-14T09:55:00Z">
        <w:r w:rsidR="002123F0">
          <w:rPr>
            <w:rFonts w:ascii="Arial" w:hAnsi="Arial" w:cs="Arial"/>
          </w:rPr>
          <w:t>e</w:t>
        </w:r>
      </w:ins>
      <w:ins w:id="797" w:author="alk1" w:date="2011-10-14T09:54:00Z">
        <w:r w:rsidR="002123F0">
          <w:rPr>
            <w:rFonts w:ascii="Arial" w:hAnsi="Arial" w:cs="Arial"/>
          </w:rPr>
          <w:t xml:space="preserve"> </w:t>
        </w:r>
      </w:ins>
      <w:ins w:id="798" w:author="alk1" w:date="2011-10-14T09:55:00Z">
        <w:r w:rsidR="002123F0">
          <w:rPr>
            <w:rFonts w:ascii="Arial" w:hAnsi="Arial" w:cs="Arial"/>
          </w:rPr>
          <w:t xml:space="preserve">total leakage </w:t>
        </w:r>
      </w:ins>
      <w:ins w:id="799" w:author="alk1" w:date="2011-10-14T09:54:00Z">
        <w:r w:rsidR="002123F0">
          <w:rPr>
            <w:rFonts w:ascii="Arial" w:hAnsi="Arial" w:cs="Arial"/>
          </w:rPr>
          <w:t>amount is being reported in their PI data.</w:t>
        </w:r>
      </w:ins>
    </w:p>
    <w:p w:rsidR="0094152C" w:rsidRDefault="0094152C"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AE56FF" w:rsidRPr="001C6247" w:rsidRDefault="00E01B76" w:rsidP="00E01B7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r>
        <w:rPr>
          <w:rFonts w:ascii="Arial" w:hAnsi="Arial" w:cs="Arial"/>
        </w:rPr>
        <w:tab/>
        <w:t>h</w:t>
      </w:r>
      <w:r w:rsidR="000866E8" w:rsidRPr="000866E8">
        <w:rPr>
          <w:rFonts w:ascii="Arial" w:hAnsi="Arial" w:cs="Arial"/>
        </w:rPr>
        <w:t>.</w:t>
      </w:r>
      <w:r w:rsidR="000866E8" w:rsidRPr="000866E8">
        <w:rPr>
          <w:rFonts w:ascii="Arial" w:hAnsi="Arial" w:cs="Arial"/>
        </w:rPr>
        <w:tab/>
      </w:r>
      <w:r w:rsidR="00240A8A" w:rsidRPr="00240A8A">
        <w:rPr>
          <w:rFonts w:ascii="Arial" w:hAnsi="Arial" w:cs="Arial"/>
          <w:u w:val="single"/>
        </w:rPr>
        <w:t xml:space="preserve">EP01: </w:t>
      </w:r>
      <w:r w:rsidR="00AE56FF" w:rsidRPr="001C6247">
        <w:rPr>
          <w:rFonts w:ascii="Arial" w:hAnsi="Arial" w:cs="Arial"/>
          <w:u w:val="single"/>
        </w:rPr>
        <w:t>Drill/Exercise Performance (DEP)</w:t>
      </w:r>
    </w:p>
    <w:p w:rsidR="00AE56FF" w:rsidRPr="001C6247"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AE56FF" w:rsidRPr="001C6247" w:rsidRDefault="00C506EC"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r>
        <w:rPr>
          <w:rFonts w:ascii="Arial" w:hAnsi="Arial" w:cs="Arial"/>
          <w:u w:val="single"/>
        </w:rPr>
        <w:t>Description</w:t>
      </w:r>
      <w:r w:rsidR="00AE56FF" w:rsidRPr="001C6247">
        <w:rPr>
          <w:rFonts w:ascii="Arial" w:hAnsi="Arial" w:cs="Arial"/>
        </w:rPr>
        <w:t xml:space="preserve">: </w:t>
      </w:r>
      <w:r w:rsidR="009C5DCF">
        <w:rPr>
          <w:rFonts w:ascii="Arial" w:hAnsi="Arial" w:cs="Arial"/>
        </w:rPr>
        <w:t xml:space="preserve"> </w:t>
      </w:r>
      <w:r w:rsidR="00AE56FF" w:rsidRPr="001C6247">
        <w:rPr>
          <w:rFonts w:ascii="Arial" w:hAnsi="Arial" w:cs="Arial"/>
        </w:rPr>
        <w:t>Th</w:t>
      </w:r>
      <w:r w:rsidR="002E63A7">
        <w:rPr>
          <w:rFonts w:ascii="Arial" w:hAnsi="Arial" w:cs="Arial"/>
        </w:rPr>
        <w:t>is PI calculates the</w:t>
      </w:r>
      <w:r w:rsidR="00AE56FF" w:rsidRPr="001C6247">
        <w:rPr>
          <w:rFonts w:ascii="Arial" w:hAnsi="Arial" w:cs="Arial"/>
        </w:rPr>
        <w:t xml:space="preserve"> percentage of all drill</w:t>
      </w:r>
      <w:r w:rsidR="00E7659A">
        <w:rPr>
          <w:rFonts w:ascii="Arial" w:hAnsi="Arial" w:cs="Arial"/>
        </w:rPr>
        <w:t>,</w:t>
      </w:r>
      <w:r w:rsidR="00AE56FF" w:rsidRPr="001C6247">
        <w:rPr>
          <w:rFonts w:ascii="Arial" w:hAnsi="Arial" w:cs="Arial"/>
        </w:rPr>
        <w:t xml:space="preserve"> exercise</w:t>
      </w:r>
      <w:ins w:id="800" w:author="alk1" w:date="2011-12-07T16:12:00Z">
        <w:r w:rsidR="00E7659A">
          <w:rPr>
            <w:rFonts w:ascii="Arial" w:hAnsi="Arial" w:cs="Arial"/>
          </w:rPr>
          <w:t>, and actual</w:t>
        </w:r>
      </w:ins>
      <w:r w:rsidR="00AE56FF" w:rsidRPr="001C6247">
        <w:rPr>
          <w:rFonts w:ascii="Arial" w:hAnsi="Arial" w:cs="Arial"/>
        </w:rPr>
        <w:t xml:space="preserve"> </w:t>
      </w:r>
      <w:ins w:id="801" w:author="alk1" w:date="2011-12-07T16:36:00Z">
        <w:r w:rsidR="005A555E">
          <w:rPr>
            <w:rFonts w:ascii="Arial" w:hAnsi="Arial" w:cs="Arial"/>
          </w:rPr>
          <w:t xml:space="preserve">event </w:t>
        </w:r>
      </w:ins>
      <w:r w:rsidR="00AE56FF" w:rsidRPr="001C6247">
        <w:rPr>
          <w:rFonts w:ascii="Arial" w:hAnsi="Arial" w:cs="Arial"/>
        </w:rPr>
        <w:t xml:space="preserve">opportunities that were performed timely and accurately during the previous </w:t>
      </w:r>
      <w:r w:rsidR="001B26B0">
        <w:rPr>
          <w:rFonts w:ascii="Arial" w:hAnsi="Arial" w:cs="Arial"/>
        </w:rPr>
        <w:t>eight</w:t>
      </w:r>
      <w:r w:rsidR="001B26B0" w:rsidRPr="001C6247">
        <w:rPr>
          <w:rFonts w:ascii="Arial" w:hAnsi="Arial" w:cs="Arial"/>
        </w:rPr>
        <w:t xml:space="preserve"> </w:t>
      </w:r>
      <w:r w:rsidR="00AE56FF" w:rsidRPr="001C6247">
        <w:rPr>
          <w:rFonts w:ascii="Arial" w:hAnsi="Arial" w:cs="Arial"/>
        </w:rPr>
        <w:t>quarters.</w:t>
      </w:r>
    </w:p>
    <w:p w:rsidR="00AE56FF" w:rsidRPr="001C6247"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3C643C" w:rsidRPr="003C643C" w:rsidRDefault="00AE56FF" w:rsidP="00607D1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ins w:id="802" w:author="alk1" w:date="2011-12-08T08:56:00Z"/>
          <w:rFonts w:ascii="Arial" w:hAnsi="Arial" w:cs="Arial"/>
        </w:rPr>
      </w:pPr>
      <w:r w:rsidRPr="001C6247">
        <w:rPr>
          <w:rFonts w:ascii="Arial" w:hAnsi="Arial" w:cs="Arial"/>
          <w:u w:val="single"/>
        </w:rPr>
        <w:t>Verification</w:t>
      </w:r>
      <w:r w:rsidRPr="001C6247">
        <w:rPr>
          <w:rFonts w:ascii="Arial" w:hAnsi="Arial" w:cs="Arial"/>
        </w:rPr>
        <w:t xml:space="preserve">:  </w:t>
      </w:r>
      <w:ins w:id="803" w:author="alk1" w:date="2011-12-08T08:56:00Z">
        <w:r w:rsidR="003C643C" w:rsidRPr="00607D1C">
          <w:rPr>
            <w:rFonts w:ascii="Arial" w:hAnsi="Arial" w:cs="Arial"/>
          </w:rPr>
          <w:t xml:space="preserve">Inspectors shall review documentation </w:t>
        </w:r>
      </w:ins>
      <w:ins w:id="804" w:author="alk1" w:date="2011-12-08T09:00:00Z">
        <w:r w:rsidR="003C643C" w:rsidRPr="00607D1C">
          <w:rPr>
            <w:rFonts w:ascii="Arial" w:hAnsi="Arial" w:cs="Arial"/>
          </w:rPr>
          <w:t xml:space="preserve">forms </w:t>
        </w:r>
      </w:ins>
      <w:ins w:id="805" w:author="alk1" w:date="2011-12-08T08:56:00Z">
        <w:r w:rsidR="003C643C" w:rsidRPr="00607D1C">
          <w:rPr>
            <w:rFonts w:ascii="Arial" w:hAnsi="Arial" w:cs="Arial"/>
          </w:rPr>
          <w:t xml:space="preserve">to determine whether the licensee reported the correct number of (1) total opportunities to perform classifications, notifications, and </w:t>
        </w:r>
      </w:ins>
      <w:ins w:id="806" w:author="alk1" w:date="2011-12-08T08:57:00Z">
        <w:r w:rsidR="003C643C" w:rsidRPr="00607D1C">
          <w:rPr>
            <w:rFonts w:ascii="Arial" w:hAnsi="Arial" w:cs="Arial"/>
          </w:rPr>
          <w:t>protective action recommendations (</w:t>
        </w:r>
      </w:ins>
      <w:ins w:id="807" w:author="alk1" w:date="2011-12-08T08:56:00Z">
        <w:r w:rsidR="003C643C" w:rsidRPr="00607D1C">
          <w:rPr>
            <w:rFonts w:ascii="Arial" w:hAnsi="Arial" w:cs="Arial"/>
          </w:rPr>
          <w:t>PARs</w:t>
        </w:r>
      </w:ins>
      <w:ins w:id="808" w:author="alk1" w:date="2011-12-08T08:57:00Z">
        <w:r w:rsidR="003C643C" w:rsidRPr="00607D1C">
          <w:rPr>
            <w:rFonts w:ascii="Arial" w:hAnsi="Arial" w:cs="Arial"/>
          </w:rPr>
          <w:t>)</w:t>
        </w:r>
      </w:ins>
      <w:ins w:id="809" w:author="alk1" w:date="2011-12-08T08:56:00Z">
        <w:r w:rsidR="003C643C" w:rsidRPr="00607D1C">
          <w:rPr>
            <w:rFonts w:ascii="Arial" w:hAnsi="Arial" w:cs="Arial"/>
          </w:rPr>
          <w:t xml:space="preserve"> and (2) timely and accurate classifications, notifications, and PARs.</w:t>
        </w:r>
      </w:ins>
      <w:ins w:id="810" w:author="alk1" w:date="2011-12-08T08:58:00Z">
        <w:r w:rsidR="003C643C" w:rsidRPr="00607D1C">
          <w:rPr>
            <w:rFonts w:ascii="Arial" w:hAnsi="Arial" w:cs="Arial"/>
          </w:rPr>
          <w:t xml:space="preserve">  </w:t>
        </w:r>
      </w:ins>
      <w:ins w:id="811" w:author="alk1" w:date="2011-12-08T09:01:00Z">
        <w:r w:rsidR="003C643C" w:rsidRPr="00607D1C">
          <w:rPr>
            <w:rFonts w:ascii="Arial" w:hAnsi="Arial" w:cs="Arial"/>
          </w:rPr>
          <w:t xml:space="preserve">Inspectors </w:t>
        </w:r>
        <w:r w:rsidR="004A703B" w:rsidRPr="00607D1C">
          <w:rPr>
            <w:rFonts w:ascii="Arial" w:hAnsi="Arial" w:cs="Arial"/>
          </w:rPr>
          <w:t xml:space="preserve">shall also review the content of a sample of these forms to verify the timeliness and accuracy of classifications, notifications, and PARs.  </w:t>
        </w:r>
      </w:ins>
      <w:ins w:id="812" w:author="alk1" w:date="2011-12-08T09:10:00Z">
        <w:r w:rsidR="004A703B" w:rsidRPr="00607D1C">
          <w:rPr>
            <w:rFonts w:ascii="Arial" w:hAnsi="Arial" w:cs="Arial"/>
          </w:rPr>
          <w:t xml:space="preserve">To verify the </w:t>
        </w:r>
      </w:ins>
      <w:ins w:id="813" w:author="alk1" w:date="2011-12-13T14:12:00Z">
        <w:r w:rsidR="00FA6B19">
          <w:rPr>
            <w:rFonts w:ascii="Arial" w:hAnsi="Arial" w:cs="Arial"/>
          </w:rPr>
          <w:t>accuracy of the reported</w:t>
        </w:r>
      </w:ins>
      <w:ins w:id="814" w:author="alk1" w:date="2011-12-08T09:10:00Z">
        <w:r w:rsidR="004A703B" w:rsidRPr="00607D1C">
          <w:rPr>
            <w:rFonts w:ascii="Arial" w:hAnsi="Arial" w:cs="Arial"/>
          </w:rPr>
          <w:t xml:space="preserve"> opportunities, i</w:t>
        </w:r>
      </w:ins>
      <w:ins w:id="815" w:author="alk1" w:date="2011-12-08T08:58:00Z">
        <w:r w:rsidR="003C643C" w:rsidRPr="00607D1C">
          <w:rPr>
            <w:rFonts w:ascii="Arial" w:hAnsi="Arial" w:cs="Arial"/>
          </w:rPr>
          <w:t>nspectors shall review a</w:t>
        </w:r>
      </w:ins>
      <w:ins w:id="816" w:author="alk1" w:date="2011-12-08T09:05:00Z">
        <w:r w:rsidR="004A703B" w:rsidRPr="00607D1C">
          <w:rPr>
            <w:rFonts w:ascii="Arial" w:hAnsi="Arial" w:cs="Arial"/>
          </w:rPr>
          <w:t>ll actual emergency plan implementation events</w:t>
        </w:r>
      </w:ins>
      <w:ins w:id="817" w:author="alk1" w:date="2011-12-13T13:50:00Z">
        <w:r w:rsidR="00BB13C3">
          <w:rPr>
            <w:rFonts w:ascii="Arial" w:hAnsi="Arial" w:cs="Arial"/>
          </w:rPr>
          <w:t xml:space="preserve"> and</w:t>
        </w:r>
      </w:ins>
      <w:ins w:id="818" w:author="alk1" w:date="2011-12-08T08:58:00Z">
        <w:r w:rsidR="003C643C" w:rsidRPr="00607D1C">
          <w:rPr>
            <w:rFonts w:ascii="Arial" w:hAnsi="Arial" w:cs="Arial"/>
          </w:rPr>
          <w:t xml:space="preserve"> evaluated exercise</w:t>
        </w:r>
      </w:ins>
      <w:ins w:id="819" w:author="alk1" w:date="2011-12-08T08:59:00Z">
        <w:r w:rsidR="003C643C" w:rsidRPr="00607D1C">
          <w:rPr>
            <w:rFonts w:ascii="Arial" w:hAnsi="Arial" w:cs="Arial"/>
          </w:rPr>
          <w:t xml:space="preserve"> </w:t>
        </w:r>
      </w:ins>
      <w:ins w:id="820" w:author="alk1" w:date="2011-12-13T13:52:00Z">
        <w:r w:rsidR="00BB13C3">
          <w:rPr>
            <w:rFonts w:ascii="Arial" w:hAnsi="Arial" w:cs="Arial"/>
          </w:rPr>
          <w:t>o</w:t>
        </w:r>
      </w:ins>
      <w:ins w:id="821" w:author="alk1" w:date="2011-12-13T13:53:00Z">
        <w:r w:rsidR="00BB13C3">
          <w:rPr>
            <w:rFonts w:ascii="Arial" w:hAnsi="Arial" w:cs="Arial"/>
          </w:rPr>
          <w:t>pportunities</w:t>
        </w:r>
      </w:ins>
      <w:ins w:id="822" w:author="alk1" w:date="2011-12-08T08:58:00Z">
        <w:r w:rsidR="003C643C" w:rsidRPr="00607D1C">
          <w:rPr>
            <w:rFonts w:ascii="Arial" w:hAnsi="Arial" w:cs="Arial"/>
          </w:rPr>
          <w:t xml:space="preserve"> </w:t>
        </w:r>
      </w:ins>
      <w:ins w:id="823" w:author="alk1" w:date="2011-12-13T13:55:00Z">
        <w:r w:rsidR="00BB13C3">
          <w:rPr>
            <w:rFonts w:ascii="Arial" w:hAnsi="Arial" w:cs="Arial"/>
          </w:rPr>
          <w:t xml:space="preserve">and </w:t>
        </w:r>
      </w:ins>
      <w:ins w:id="824" w:author="alk1" w:date="2011-12-08T09:05:00Z">
        <w:r w:rsidR="004A703B" w:rsidRPr="00607D1C">
          <w:rPr>
            <w:rFonts w:ascii="Arial" w:hAnsi="Arial" w:cs="Arial"/>
          </w:rPr>
          <w:t xml:space="preserve">a sample of </w:t>
        </w:r>
      </w:ins>
      <w:ins w:id="825" w:author="alk1" w:date="2011-12-08T08:58:00Z">
        <w:r w:rsidR="003C643C" w:rsidRPr="00607D1C">
          <w:rPr>
            <w:rFonts w:ascii="Arial" w:hAnsi="Arial" w:cs="Arial"/>
          </w:rPr>
          <w:t>drill and training ev</w:t>
        </w:r>
      </w:ins>
      <w:ins w:id="826" w:author="alk1" w:date="2011-12-08T09:00:00Z">
        <w:r w:rsidR="003C643C" w:rsidRPr="00607D1C">
          <w:rPr>
            <w:rFonts w:ascii="Arial" w:hAnsi="Arial" w:cs="Arial"/>
          </w:rPr>
          <w:t>o</w:t>
        </w:r>
      </w:ins>
      <w:ins w:id="827" w:author="alk1" w:date="2011-12-08T08:58:00Z">
        <w:r w:rsidR="003C643C" w:rsidRPr="00607D1C">
          <w:rPr>
            <w:rFonts w:ascii="Arial" w:hAnsi="Arial" w:cs="Arial"/>
          </w:rPr>
          <w:t>lution</w:t>
        </w:r>
      </w:ins>
      <w:ins w:id="828" w:author="alk1" w:date="2011-12-08T09:00:00Z">
        <w:r w:rsidR="003C643C" w:rsidRPr="00607D1C">
          <w:rPr>
            <w:rFonts w:ascii="Arial" w:hAnsi="Arial" w:cs="Arial"/>
          </w:rPr>
          <w:t xml:space="preserve"> </w:t>
        </w:r>
      </w:ins>
      <w:ins w:id="829" w:author="alk1" w:date="2011-12-13T13:53:00Z">
        <w:r w:rsidR="00BB13C3">
          <w:rPr>
            <w:rFonts w:ascii="Arial" w:hAnsi="Arial" w:cs="Arial"/>
          </w:rPr>
          <w:t>opportunities</w:t>
        </w:r>
      </w:ins>
      <w:ins w:id="830" w:author="alk1" w:date="2011-12-13T13:55:00Z">
        <w:r w:rsidR="00BB13C3">
          <w:rPr>
            <w:rFonts w:ascii="Arial" w:hAnsi="Arial" w:cs="Arial"/>
          </w:rPr>
          <w:t>.</w:t>
        </w:r>
      </w:ins>
      <w:ins w:id="831" w:author="alk1" w:date="2011-12-08T09:02:00Z">
        <w:r w:rsidR="004A703B" w:rsidRPr="00607D1C">
          <w:rPr>
            <w:rFonts w:ascii="Arial" w:hAnsi="Arial" w:cs="Arial"/>
          </w:rPr>
          <w:t xml:space="preserve"> </w:t>
        </w:r>
      </w:ins>
      <w:ins w:id="832" w:author="alk1" w:date="2011-12-13T13:55:00Z">
        <w:r w:rsidR="00BB13C3">
          <w:rPr>
            <w:rFonts w:ascii="Arial" w:hAnsi="Arial" w:cs="Arial"/>
          </w:rPr>
          <w:t>Inspectors shall also review a</w:t>
        </w:r>
      </w:ins>
      <w:ins w:id="833" w:author="alk1" w:date="2011-12-08T09:06:00Z">
        <w:r w:rsidR="004A703B" w:rsidRPr="00607D1C">
          <w:rPr>
            <w:rFonts w:ascii="Arial" w:hAnsi="Arial" w:cs="Arial"/>
          </w:rPr>
          <w:t xml:space="preserve"> sample of </w:t>
        </w:r>
      </w:ins>
      <w:ins w:id="834" w:author="alk1" w:date="2011-12-08T09:02:00Z">
        <w:r w:rsidR="004A703B" w:rsidRPr="00607D1C">
          <w:rPr>
            <w:rFonts w:ascii="Arial" w:hAnsi="Arial" w:cs="Arial"/>
          </w:rPr>
          <w:t>failed opportunities to classify, notify, and develop PARs</w:t>
        </w:r>
      </w:ins>
      <w:ins w:id="835" w:author="alk1" w:date="2011-12-13T13:55:00Z">
        <w:r w:rsidR="00BB13C3">
          <w:rPr>
            <w:rFonts w:ascii="Arial" w:hAnsi="Arial" w:cs="Arial"/>
          </w:rPr>
          <w:t xml:space="preserve"> </w:t>
        </w:r>
      </w:ins>
      <w:ins w:id="836" w:author="alk1" w:date="2011-12-13T13:56:00Z">
        <w:r w:rsidR="00BB13C3">
          <w:rPr>
            <w:rFonts w:ascii="Arial" w:hAnsi="Arial" w:cs="Arial"/>
          </w:rPr>
          <w:t>and</w:t>
        </w:r>
      </w:ins>
      <w:ins w:id="837" w:author="alk1" w:date="2011-12-13T13:55:00Z">
        <w:r w:rsidR="00BB13C3">
          <w:rPr>
            <w:rFonts w:ascii="Arial" w:hAnsi="Arial" w:cs="Arial"/>
          </w:rPr>
          <w:t xml:space="preserve"> verify that the licensee appropriately entered </w:t>
        </w:r>
      </w:ins>
      <w:ins w:id="838" w:author="alk1" w:date="2011-12-13T13:56:00Z">
        <w:r w:rsidR="00BB13C3">
          <w:rPr>
            <w:rFonts w:ascii="Arial" w:hAnsi="Arial" w:cs="Arial"/>
          </w:rPr>
          <w:t>the</w:t>
        </w:r>
      </w:ins>
      <w:ins w:id="839" w:author="alk1" w:date="2011-12-13T13:55:00Z">
        <w:r w:rsidR="00BB13C3">
          <w:rPr>
            <w:rFonts w:ascii="Arial" w:hAnsi="Arial" w:cs="Arial"/>
          </w:rPr>
          <w:t xml:space="preserve"> </w:t>
        </w:r>
      </w:ins>
      <w:ins w:id="840" w:author="alk1" w:date="2011-12-13T13:56:00Z">
        <w:r w:rsidR="00BB13C3">
          <w:rPr>
            <w:rFonts w:ascii="Arial" w:hAnsi="Arial" w:cs="Arial"/>
          </w:rPr>
          <w:t>issues into its CAP</w:t>
        </w:r>
      </w:ins>
      <w:ins w:id="841" w:author="alk1" w:date="2011-12-08T09:02:00Z">
        <w:r w:rsidR="004A703B" w:rsidRPr="00607D1C">
          <w:rPr>
            <w:rFonts w:ascii="Arial" w:hAnsi="Arial" w:cs="Arial"/>
          </w:rPr>
          <w:t>.</w:t>
        </w:r>
      </w:ins>
      <w:ins w:id="842" w:author="alk1" w:date="2011-12-08T09:00:00Z">
        <w:r w:rsidR="003C643C">
          <w:rPr>
            <w:rFonts w:ascii="Arial" w:hAnsi="Arial" w:cs="Arial"/>
          </w:rPr>
          <w:t xml:space="preserve"> </w:t>
        </w:r>
      </w:ins>
    </w:p>
    <w:p w:rsidR="003C643C" w:rsidRDefault="003C643C"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AE56FF" w:rsidRPr="001C6247" w:rsidRDefault="00C85A3E"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r>
        <w:rPr>
          <w:rFonts w:ascii="Arial" w:hAnsi="Arial" w:cs="Arial"/>
        </w:rPr>
        <w:t>R</w:t>
      </w:r>
      <w:r w:rsidR="00AE56FF" w:rsidRPr="001C6247">
        <w:rPr>
          <w:rFonts w:ascii="Arial" w:hAnsi="Arial" w:cs="Arial"/>
        </w:rPr>
        <w:t xml:space="preserve">esident and regional inspectors will periodically observe exercises, drills, and training evolutions </w:t>
      </w:r>
      <w:ins w:id="843" w:author="alk1" w:date="2011-10-14T11:20:00Z">
        <w:r w:rsidR="009C5DCF">
          <w:rPr>
            <w:rFonts w:ascii="Arial" w:hAnsi="Arial" w:cs="Arial"/>
          </w:rPr>
          <w:t>in accordance with IP</w:t>
        </w:r>
      </w:ins>
      <w:ins w:id="844" w:author="alk1" w:date="2011-12-07T09:54:00Z">
        <w:r w:rsidR="001B0975">
          <w:rPr>
            <w:rFonts w:ascii="Arial" w:hAnsi="Arial" w:cs="Arial"/>
          </w:rPr>
          <w:t> 71114.01, “</w:t>
        </w:r>
      </w:ins>
      <w:ins w:id="845" w:author="alk1" w:date="2011-12-07T09:55:00Z">
        <w:r w:rsidR="001B0975">
          <w:rPr>
            <w:rFonts w:ascii="Arial" w:hAnsi="Arial" w:cs="Arial"/>
          </w:rPr>
          <w:t>Exercise Evaluation,” and IP 71114.06, “Drill Evaluation,”</w:t>
        </w:r>
      </w:ins>
      <w:ins w:id="846" w:author="alk1" w:date="2011-10-14T11:20:00Z">
        <w:r w:rsidR="009C5DCF">
          <w:rPr>
            <w:rFonts w:ascii="Arial" w:hAnsi="Arial" w:cs="Arial"/>
          </w:rPr>
          <w:t xml:space="preserve"> </w:t>
        </w:r>
      </w:ins>
      <w:r w:rsidR="00AE56FF" w:rsidRPr="001C6247">
        <w:rPr>
          <w:rFonts w:ascii="Arial" w:hAnsi="Arial" w:cs="Arial"/>
        </w:rPr>
        <w:t>to verify licensee identification of timely and accurate performance.  Inspection reports documenting these observations should also discuss the PI verification aspects of the inspection.</w:t>
      </w:r>
    </w:p>
    <w:p w:rsidR="00AE56FF" w:rsidRPr="001C6247"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AE56FF" w:rsidRPr="001C6247" w:rsidRDefault="00E01B76" w:rsidP="00E01B7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r>
        <w:rPr>
          <w:rFonts w:ascii="Arial" w:hAnsi="Arial" w:cs="Arial"/>
        </w:rPr>
        <w:tab/>
      </w:r>
      <w:proofErr w:type="spellStart"/>
      <w:r>
        <w:rPr>
          <w:rFonts w:ascii="Arial" w:hAnsi="Arial" w:cs="Arial"/>
        </w:rPr>
        <w:t>i</w:t>
      </w:r>
      <w:proofErr w:type="spellEnd"/>
      <w:r>
        <w:rPr>
          <w:rFonts w:ascii="Arial" w:hAnsi="Arial" w:cs="Arial"/>
        </w:rPr>
        <w:t>.</w:t>
      </w:r>
      <w:r w:rsidR="000866E8" w:rsidRPr="000866E8">
        <w:rPr>
          <w:rFonts w:ascii="Arial" w:hAnsi="Arial" w:cs="Arial"/>
        </w:rPr>
        <w:tab/>
      </w:r>
      <w:r w:rsidR="00240A8A" w:rsidRPr="00240A8A">
        <w:rPr>
          <w:rFonts w:ascii="Arial" w:hAnsi="Arial" w:cs="Arial"/>
          <w:u w:val="single"/>
        </w:rPr>
        <w:t>EP02:</w:t>
      </w:r>
      <w:r w:rsidR="009C5DCF">
        <w:rPr>
          <w:rFonts w:ascii="Arial" w:hAnsi="Arial" w:cs="Arial"/>
          <w:u w:val="single"/>
        </w:rPr>
        <w:t xml:space="preserve"> </w:t>
      </w:r>
      <w:r w:rsidR="00240A8A" w:rsidRPr="00240A8A">
        <w:rPr>
          <w:rFonts w:ascii="Arial" w:hAnsi="Arial" w:cs="Arial"/>
          <w:u w:val="single"/>
        </w:rPr>
        <w:t xml:space="preserve"> </w:t>
      </w:r>
      <w:r w:rsidR="00AE56FF" w:rsidRPr="00240A8A">
        <w:rPr>
          <w:rFonts w:ascii="Arial" w:hAnsi="Arial" w:cs="Arial"/>
          <w:u w:val="single"/>
        </w:rPr>
        <w:t>E</w:t>
      </w:r>
      <w:r w:rsidR="00AE56FF" w:rsidRPr="001C6247">
        <w:rPr>
          <w:rFonts w:ascii="Arial" w:hAnsi="Arial" w:cs="Arial"/>
          <w:u w:val="single"/>
        </w:rPr>
        <w:t>mergency Response Organization</w:t>
      </w:r>
      <w:r w:rsidR="00240A8A">
        <w:rPr>
          <w:rFonts w:ascii="Arial" w:hAnsi="Arial" w:cs="Arial"/>
          <w:u w:val="single"/>
        </w:rPr>
        <w:t xml:space="preserve"> (ERO)</w:t>
      </w:r>
      <w:r w:rsidR="00AE56FF" w:rsidRPr="001C6247">
        <w:rPr>
          <w:rFonts w:ascii="Arial" w:hAnsi="Arial" w:cs="Arial"/>
          <w:u w:val="single"/>
        </w:rPr>
        <w:t xml:space="preserve"> Readiness</w:t>
      </w:r>
    </w:p>
    <w:p w:rsidR="00AE56FF" w:rsidRPr="001C6247"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AE56FF" w:rsidRPr="001C6247" w:rsidRDefault="00C506EC"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r>
        <w:rPr>
          <w:rFonts w:ascii="Arial" w:hAnsi="Arial" w:cs="Arial"/>
          <w:u w:val="single"/>
        </w:rPr>
        <w:t>Description</w:t>
      </w:r>
      <w:r w:rsidR="00AE56FF" w:rsidRPr="001C6247">
        <w:rPr>
          <w:rFonts w:ascii="Arial" w:hAnsi="Arial" w:cs="Arial"/>
        </w:rPr>
        <w:t xml:space="preserve">: </w:t>
      </w:r>
      <w:r w:rsidR="009C5DCF">
        <w:rPr>
          <w:rFonts w:ascii="Arial" w:hAnsi="Arial" w:cs="Arial"/>
        </w:rPr>
        <w:t xml:space="preserve"> </w:t>
      </w:r>
      <w:r w:rsidR="00AE56FF" w:rsidRPr="001C6247">
        <w:rPr>
          <w:rFonts w:ascii="Arial" w:hAnsi="Arial" w:cs="Arial"/>
        </w:rPr>
        <w:t>Th</w:t>
      </w:r>
      <w:r w:rsidR="009C5DCF">
        <w:rPr>
          <w:rFonts w:ascii="Arial" w:hAnsi="Arial" w:cs="Arial"/>
        </w:rPr>
        <w:t>is PI calculates the</w:t>
      </w:r>
      <w:r w:rsidR="00AE56FF" w:rsidRPr="001C6247">
        <w:rPr>
          <w:rFonts w:ascii="Arial" w:hAnsi="Arial" w:cs="Arial"/>
        </w:rPr>
        <w:t xml:space="preserve"> percentage of key ERO members that have participated in a drill, exercise, or actual event during the previous eight quarters, as measured on the last calendar day of the quarter.</w:t>
      </w:r>
    </w:p>
    <w:p w:rsidR="00AE56FF" w:rsidRPr="001C6247"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AE56FF" w:rsidRPr="001C6247"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r w:rsidRPr="001C6247">
        <w:rPr>
          <w:rFonts w:ascii="Arial" w:hAnsi="Arial" w:cs="Arial"/>
          <w:u w:val="single"/>
        </w:rPr>
        <w:t>Verification</w:t>
      </w:r>
      <w:r w:rsidRPr="001C6247">
        <w:rPr>
          <w:rFonts w:ascii="Arial" w:hAnsi="Arial" w:cs="Arial"/>
        </w:rPr>
        <w:t xml:space="preserve">: </w:t>
      </w:r>
      <w:ins w:id="847" w:author="alk1" w:date="2011-10-14T11:21:00Z">
        <w:r w:rsidR="009C5DCF">
          <w:rPr>
            <w:rFonts w:ascii="Arial" w:hAnsi="Arial" w:cs="Arial"/>
          </w:rPr>
          <w:t xml:space="preserve"> </w:t>
        </w:r>
      </w:ins>
      <w:ins w:id="848" w:author="alk1" w:date="2011-12-08T11:33:00Z">
        <w:r w:rsidR="00387ED0">
          <w:rPr>
            <w:rFonts w:ascii="Arial" w:hAnsi="Arial" w:cs="Arial"/>
          </w:rPr>
          <w:t xml:space="preserve">Inspectors </w:t>
        </w:r>
      </w:ins>
      <w:ins w:id="849" w:author="alk1" w:date="2011-12-08T11:34:00Z">
        <w:r w:rsidR="00387ED0">
          <w:rPr>
            <w:rFonts w:ascii="Arial" w:hAnsi="Arial" w:cs="Arial"/>
          </w:rPr>
          <w:t>sh</w:t>
        </w:r>
      </w:ins>
      <w:ins w:id="850" w:author="alk1" w:date="2011-12-08T11:35:00Z">
        <w:r w:rsidR="00A3125B">
          <w:rPr>
            <w:rFonts w:ascii="Arial" w:hAnsi="Arial" w:cs="Arial"/>
          </w:rPr>
          <w:t>all</w:t>
        </w:r>
      </w:ins>
      <w:ins w:id="851" w:author="alk1" w:date="2011-12-08T11:33:00Z">
        <w:r w:rsidR="00387ED0">
          <w:rPr>
            <w:rFonts w:ascii="Arial" w:hAnsi="Arial" w:cs="Arial"/>
          </w:rPr>
          <w:t xml:space="preserve"> </w:t>
        </w:r>
      </w:ins>
      <w:ins w:id="852" w:author="alk1" w:date="2011-12-08T11:34:00Z">
        <w:r w:rsidR="00387ED0">
          <w:rPr>
            <w:rFonts w:ascii="Arial" w:hAnsi="Arial" w:cs="Arial"/>
          </w:rPr>
          <w:t>v</w:t>
        </w:r>
      </w:ins>
      <w:r w:rsidRPr="001C6247">
        <w:rPr>
          <w:rFonts w:ascii="Arial" w:hAnsi="Arial" w:cs="Arial"/>
        </w:rPr>
        <w:t>erify that all members of the ERO in the key positions identified have been counted</w:t>
      </w:r>
      <w:ins w:id="853" w:author="alk1" w:date="2011-12-08T11:34:00Z">
        <w:r w:rsidR="00387ED0">
          <w:rPr>
            <w:rFonts w:ascii="Arial" w:hAnsi="Arial" w:cs="Arial"/>
          </w:rPr>
          <w:t xml:space="preserve"> in the reported PI data</w:t>
        </w:r>
      </w:ins>
      <w:r w:rsidRPr="001C6247">
        <w:rPr>
          <w:rFonts w:ascii="Arial" w:hAnsi="Arial" w:cs="Arial"/>
        </w:rPr>
        <w:t xml:space="preserve">.  </w:t>
      </w:r>
      <w:ins w:id="854" w:author="alk1" w:date="2011-12-08T11:34:00Z">
        <w:r w:rsidR="00387ED0">
          <w:rPr>
            <w:rFonts w:ascii="Arial" w:hAnsi="Arial" w:cs="Arial"/>
          </w:rPr>
          <w:t>Inspectors should r</w:t>
        </w:r>
      </w:ins>
      <w:ins w:id="855" w:author="alk1" w:date="2011-10-14T11:22:00Z">
        <w:r w:rsidR="009C5DCF">
          <w:rPr>
            <w:rFonts w:ascii="Arial" w:hAnsi="Arial" w:cs="Arial"/>
          </w:rPr>
          <w:t>eview</w:t>
        </w:r>
        <w:r w:rsidR="009C5DCF" w:rsidRPr="001C6247">
          <w:rPr>
            <w:rFonts w:ascii="Arial" w:hAnsi="Arial" w:cs="Arial"/>
          </w:rPr>
          <w:t xml:space="preserve"> </w:t>
        </w:r>
      </w:ins>
      <w:r w:rsidRPr="001C6247">
        <w:rPr>
          <w:rFonts w:ascii="Arial" w:hAnsi="Arial" w:cs="Arial"/>
        </w:rPr>
        <w:t>the licensee</w:t>
      </w:r>
      <w:r w:rsidR="009C5DCF">
        <w:rPr>
          <w:rFonts w:ascii="Arial" w:hAnsi="Arial" w:cs="Arial"/>
        </w:rPr>
        <w:t>’s</w:t>
      </w:r>
      <w:r w:rsidRPr="001C6247">
        <w:rPr>
          <w:rFonts w:ascii="Arial" w:hAnsi="Arial" w:cs="Arial"/>
        </w:rPr>
        <w:t xml:space="preserve"> basis for reporting the percent</w:t>
      </w:r>
      <w:r w:rsidR="009C5DCF">
        <w:rPr>
          <w:rFonts w:ascii="Arial" w:hAnsi="Arial" w:cs="Arial"/>
        </w:rPr>
        <w:t>age</w:t>
      </w:r>
      <w:r w:rsidRPr="001C6247">
        <w:rPr>
          <w:rFonts w:ascii="Arial" w:hAnsi="Arial" w:cs="Arial"/>
        </w:rPr>
        <w:t xml:space="preserve"> of members who </w:t>
      </w:r>
      <w:r w:rsidRPr="001C6247">
        <w:rPr>
          <w:rFonts w:ascii="Arial" w:hAnsi="Arial" w:cs="Arial"/>
        </w:rPr>
        <w:lastRenderedPageBreak/>
        <w:t xml:space="preserve">have participated.  </w:t>
      </w:r>
      <w:ins w:id="856" w:author="alk1" w:date="2011-12-08T11:34:00Z">
        <w:r w:rsidR="00387ED0">
          <w:rPr>
            <w:rFonts w:ascii="Arial" w:hAnsi="Arial" w:cs="Arial"/>
          </w:rPr>
          <w:t>Inspectors should r</w:t>
        </w:r>
      </w:ins>
      <w:r w:rsidRPr="001C6247">
        <w:rPr>
          <w:rFonts w:ascii="Arial" w:hAnsi="Arial" w:cs="Arial"/>
        </w:rPr>
        <w:t>eview drill attendance records and verify a sampling of those reported as participating.</w:t>
      </w:r>
    </w:p>
    <w:p w:rsidR="00AE56FF" w:rsidRPr="001C6247"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AE56FF" w:rsidRPr="001C6247" w:rsidRDefault="00E01B76" w:rsidP="00E01B7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r>
        <w:rPr>
          <w:rFonts w:ascii="Arial" w:hAnsi="Arial" w:cs="Arial"/>
        </w:rPr>
        <w:tab/>
        <w:t>j.</w:t>
      </w:r>
      <w:r w:rsidR="000866E8" w:rsidRPr="000866E8">
        <w:rPr>
          <w:rFonts w:ascii="Arial" w:hAnsi="Arial" w:cs="Arial"/>
        </w:rPr>
        <w:tab/>
      </w:r>
      <w:r w:rsidR="00240A8A" w:rsidRPr="00240A8A">
        <w:rPr>
          <w:rFonts w:ascii="Arial" w:hAnsi="Arial" w:cs="Arial"/>
          <w:u w:val="single"/>
        </w:rPr>
        <w:t>EP03:</w:t>
      </w:r>
      <w:r w:rsidR="009C5DCF">
        <w:rPr>
          <w:rFonts w:ascii="Arial" w:hAnsi="Arial" w:cs="Arial"/>
          <w:u w:val="single"/>
        </w:rPr>
        <w:t xml:space="preserve"> </w:t>
      </w:r>
      <w:r w:rsidR="00240A8A" w:rsidRPr="00240A8A">
        <w:rPr>
          <w:rFonts w:ascii="Arial" w:hAnsi="Arial" w:cs="Arial"/>
          <w:u w:val="single"/>
        </w:rPr>
        <w:t xml:space="preserve"> </w:t>
      </w:r>
      <w:r w:rsidR="00240A8A">
        <w:rPr>
          <w:rFonts w:ascii="Arial" w:hAnsi="Arial" w:cs="Arial"/>
          <w:u w:val="single"/>
        </w:rPr>
        <w:t>ANS</w:t>
      </w:r>
      <w:r w:rsidR="00AE56FF" w:rsidRPr="001C6247">
        <w:rPr>
          <w:rFonts w:ascii="Arial" w:hAnsi="Arial" w:cs="Arial"/>
          <w:u w:val="single"/>
        </w:rPr>
        <w:t xml:space="preserve"> Reliability</w:t>
      </w:r>
    </w:p>
    <w:p w:rsidR="00AE56FF" w:rsidRPr="001C6247"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AE56FF" w:rsidRPr="001C6247" w:rsidRDefault="00C506EC"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r>
        <w:rPr>
          <w:rFonts w:ascii="Arial" w:hAnsi="Arial" w:cs="Arial"/>
          <w:u w:val="single"/>
        </w:rPr>
        <w:t>Description</w:t>
      </w:r>
      <w:r w:rsidR="00AE56FF" w:rsidRPr="001C6247">
        <w:rPr>
          <w:rFonts w:ascii="Arial" w:hAnsi="Arial" w:cs="Arial"/>
        </w:rPr>
        <w:t xml:space="preserve">: </w:t>
      </w:r>
      <w:r w:rsidR="009C5DCF">
        <w:rPr>
          <w:rFonts w:ascii="Arial" w:hAnsi="Arial" w:cs="Arial"/>
        </w:rPr>
        <w:t xml:space="preserve"> </w:t>
      </w:r>
      <w:r w:rsidR="00AE56FF" w:rsidRPr="001C6247">
        <w:rPr>
          <w:rFonts w:ascii="Arial" w:hAnsi="Arial" w:cs="Arial"/>
        </w:rPr>
        <w:t>Th</w:t>
      </w:r>
      <w:r w:rsidR="009C5DCF">
        <w:rPr>
          <w:rFonts w:ascii="Arial" w:hAnsi="Arial" w:cs="Arial"/>
        </w:rPr>
        <w:t>is</w:t>
      </w:r>
      <w:r w:rsidR="00AE56FF" w:rsidRPr="001C6247">
        <w:rPr>
          <w:rFonts w:ascii="Arial" w:hAnsi="Arial" w:cs="Arial"/>
        </w:rPr>
        <w:t xml:space="preserve"> </w:t>
      </w:r>
      <w:r w:rsidR="009C5DCF">
        <w:rPr>
          <w:rFonts w:ascii="Arial" w:hAnsi="Arial" w:cs="Arial"/>
        </w:rPr>
        <w:t xml:space="preserve">PI calculates the </w:t>
      </w:r>
      <w:r w:rsidR="00AE56FF" w:rsidRPr="001C6247">
        <w:rPr>
          <w:rFonts w:ascii="Arial" w:hAnsi="Arial" w:cs="Arial"/>
        </w:rPr>
        <w:t>percentage of ANS sirens that are capable of performing their function, as measured by periodic siren testing in the previous 12</w:t>
      </w:r>
      <w:r w:rsidR="009C5DCF">
        <w:rPr>
          <w:rFonts w:ascii="Arial" w:hAnsi="Arial" w:cs="Arial"/>
        </w:rPr>
        <w:t> </w:t>
      </w:r>
      <w:r w:rsidR="00AE56FF" w:rsidRPr="001C6247">
        <w:rPr>
          <w:rFonts w:ascii="Arial" w:hAnsi="Arial" w:cs="Arial"/>
        </w:rPr>
        <w:t>months.</w:t>
      </w:r>
    </w:p>
    <w:p w:rsidR="00AE56FF" w:rsidRPr="001C6247"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AE56FF" w:rsidRPr="001C6247"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r w:rsidRPr="001C6247">
        <w:rPr>
          <w:rFonts w:ascii="Arial" w:hAnsi="Arial" w:cs="Arial"/>
          <w:u w:val="single"/>
        </w:rPr>
        <w:t>Verification</w:t>
      </w:r>
      <w:r w:rsidRPr="001C6247">
        <w:rPr>
          <w:rFonts w:ascii="Arial" w:hAnsi="Arial" w:cs="Arial"/>
        </w:rPr>
        <w:t xml:space="preserve">: </w:t>
      </w:r>
      <w:r w:rsidR="009C5DCF">
        <w:rPr>
          <w:rFonts w:ascii="Arial" w:hAnsi="Arial" w:cs="Arial"/>
        </w:rPr>
        <w:t xml:space="preserve"> </w:t>
      </w:r>
      <w:ins w:id="857" w:author="alk1" w:date="2011-12-08T11:35:00Z">
        <w:r w:rsidR="00A3125B">
          <w:rPr>
            <w:rFonts w:ascii="Arial" w:hAnsi="Arial" w:cs="Arial"/>
          </w:rPr>
          <w:t>Inspectors shall r</w:t>
        </w:r>
      </w:ins>
      <w:r w:rsidRPr="001C6247">
        <w:rPr>
          <w:rFonts w:ascii="Arial" w:hAnsi="Arial" w:cs="Arial"/>
        </w:rPr>
        <w:t>eview siren test records for the previous reporting period</w:t>
      </w:r>
      <w:ins w:id="858" w:author="alk1" w:date="2011-12-08T11:35:00Z">
        <w:r w:rsidR="00A3125B">
          <w:rPr>
            <w:rFonts w:ascii="Arial" w:hAnsi="Arial" w:cs="Arial"/>
          </w:rPr>
          <w:t xml:space="preserve"> and compare</w:t>
        </w:r>
      </w:ins>
      <w:ins w:id="859" w:author="alk1" w:date="2011-12-08T11:36:00Z">
        <w:r w:rsidR="00A3125B">
          <w:rPr>
            <w:rFonts w:ascii="Arial" w:hAnsi="Arial" w:cs="Arial"/>
          </w:rPr>
          <w:t xml:space="preserve"> </w:t>
        </w:r>
      </w:ins>
      <w:r w:rsidRPr="001C6247">
        <w:rPr>
          <w:rFonts w:ascii="Arial" w:hAnsi="Arial" w:cs="Arial"/>
        </w:rPr>
        <w:t xml:space="preserve">the number of failures </w:t>
      </w:r>
      <w:r w:rsidR="00A3125B">
        <w:rPr>
          <w:rFonts w:ascii="Arial" w:hAnsi="Arial" w:cs="Arial"/>
        </w:rPr>
        <w:t xml:space="preserve">to </w:t>
      </w:r>
      <w:r w:rsidRPr="001C6247">
        <w:rPr>
          <w:rFonts w:ascii="Arial" w:hAnsi="Arial" w:cs="Arial"/>
        </w:rPr>
        <w:t xml:space="preserve">the reported PI value.  </w:t>
      </w:r>
      <w:ins w:id="860" w:author="alk1" w:date="2011-12-08T11:36:00Z">
        <w:r w:rsidR="00A3125B">
          <w:rPr>
            <w:rFonts w:ascii="Arial" w:hAnsi="Arial" w:cs="Arial"/>
          </w:rPr>
          <w:t>Inspectors should o</w:t>
        </w:r>
      </w:ins>
      <w:r w:rsidRPr="001C6247">
        <w:rPr>
          <w:rFonts w:ascii="Arial" w:hAnsi="Arial" w:cs="Arial"/>
        </w:rPr>
        <w:t xml:space="preserve">bserve siren testing in accordance with the </w:t>
      </w:r>
      <w:ins w:id="861" w:author="alk1" w:date="2011-10-14T11:29:00Z">
        <w:r w:rsidR="00861CE9">
          <w:rPr>
            <w:rFonts w:ascii="Arial" w:hAnsi="Arial" w:cs="Arial"/>
          </w:rPr>
          <w:t>IP</w:t>
        </w:r>
      </w:ins>
      <w:ins w:id="862" w:author="alk1" w:date="2011-12-07T09:56:00Z">
        <w:r w:rsidR="001B0975">
          <w:rPr>
            <w:rFonts w:ascii="Arial" w:hAnsi="Arial" w:cs="Arial"/>
          </w:rPr>
          <w:t> 71114.02</w:t>
        </w:r>
      </w:ins>
      <w:r w:rsidRPr="001C6247">
        <w:rPr>
          <w:rFonts w:ascii="Arial" w:hAnsi="Arial" w:cs="Arial"/>
        </w:rPr>
        <w:t>.</w:t>
      </w:r>
      <w:ins w:id="863" w:author="alk1" w:date="2011-10-17T11:04:00Z">
        <w:r w:rsidR="00C85A3E">
          <w:rPr>
            <w:rFonts w:ascii="Arial" w:hAnsi="Arial" w:cs="Arial"/>
          </w:rPr>
          <w:t xml:space="preserve">  </w:t>
        </w:r>
      </w:ins>
      <w:ins w:id="864" w:author="alk1" w:date="2011-12-08T11:36:00Z">
        <w:r w:rsidR="00A3125B">
          <w:rPr>
            <w:rFonts w:ascii="Arial" w:hAnsi="Arial" w:cs="Arial"/>
          </w:rPr>
          <w:t>Inspectors should b</w:t>
        </w:r>
      </w:ins>
      <w:ins w:id="865" w:author="alk1" w:date="2011-10-17T11:04:00Z">
        <w:r w:rsidR="00C85A3E">
          <w:rPr>
            <w:rFonts w:ascii="Arial" w:hAnsi="Arial" w:cs="Arial"/>
          </w:rPr>
          <w:t xml:space="preserve">e aware of instances of pre-conditioning and </w:t>
        </w:r>
      </w:ins>
      <w:ins w:id="866" w:author="alk1" w:date="2011-10-17T11:05:00Z">
        <w:r w:rsidR="00C85A3E">
          <w:rPr>
            <w:rFonts w:ascii="Arial" w:hAnsi="Arial" w:cs="Arial"/>
          </w:rPr>
          <w:t>an increase in the</w:t>
        </w:r>
      </w:ins>
      <w:ins w:id="867" w:author="alk1" w:date="2011-10-17T11:04:00Z">
        <w:r w:rsidR="00C85A3E">
          <w:rPr>
            <w:rFonts w:ascii="Arial" w:hAnsi="Arial" w:cs="Arial"/>
          </w:rPr>
          <w:t xml:space="preserve"> number of </w:t>
        </w:r>
      </w:ins>
      <w:ins w:id="868" w:author="alk1" w:date="2011-10-17T11:05:00Z">
        <w:r w:rsidR="00C85A3E">
          <w:rPr>
            <w:rFonts w:ascii="Arial" w:hAnsi="Arial" w:cs="Arial"/>
          </w:rPr>
          <w:t xml:space="preserve">subsequent unscheduled </w:t>
        </w:r>
      </w:ins>
      <w:ins w:id="869" w:author="alk1" w:date="2011-10-17T11:04:00Z">
        <w:r w:rsidR="00C85A3E">
          <w:rPr>
            <w:rFonts w:ascii="Arial" w:hAnsi="Arial" w:cs="Arial"/>
          </w:rPr>
          <w:t>tests performed after a siren failure.</w:t>
        </w:r>
      </w:ins>
    </w:p>
    <w:p w:rsidR="00AE56FF" w:rsidRPr="001C6247"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AE56FF" w:rsidRPr="001C6247" w:rsidRDefault="00E01B76" w:rsidP="00E01B7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r>
        <w:rPr>
          <w:rFonts w:ascii="Arial" w:hAnsi="Arial" w:cs="Arial"/>
        </w:rPr>
        <w:tab/>
        <w:t>k.</w:t>
      </w:r>
      <w:r w:rsidR="000866E8" w:rsidRPr="000866E8">
        <w:rPr>
          <w:rFonts w:ascii="Arial" w:hAnsi="Arial" w:cs="Arial"/>
        </w:rPr>
        <w:tab/>
      </w:r>
      <w:r w:rsidR="00240A8A" w:rsidRPr="00240A8A">
        <w:rPr>
          <w:rFonts w:ascii="Arial" w:hAnsi="Arial" w:cs="Arial"/>
          <w:u w:val="single"/>
        </w:rPr>
        <w:t>OR01:</w:t>
      </w:r>
      <w:r w:rsidR="009C5DCF">
        <w:rPr>
          <w:rFonts w:ascii="Arial" w:hAnsi="Arial" w:cs="Arial"/>
          <w:u w:val="single"/>
        </w:rPr>
        <w:t xml:space="preserve"> </w:t>
      </w:r>
      <w:r w:rsidR="00240A8A" w:rsidRPr="00240A8A">
        <w:rPr>
          <w:rFonts w:ascii="Arial" w:hAnsi="Arial" w:cs="Arial"/>
          <w:u w:val="single"/>
        </w:rPr>
        <w:t xml:space="preserve"> </w:t>
      </w:r>
      <w:r w:rsidR="00AE56FF" w:rsidRPr="00240A8A">
        <w:rPr>
          <w:rFonts w:ascii="Arial" w:hAnsi="Arial" w:cs="Arial"/>
          <w:u w:val="single"/>
        </w:rPr>
        <w:t>Occupational</w:t>
      </w:r>
      <w:r w:rsidR="00AE56FF" w:rsidRPr="001C6247">
        <w:rPr>
          <w:rFonts w:ascii="Arial" w:hAnsi="Arial" w:cs="Arial"/>
          <w:u w:val="single"/>
        </w:rPr>
        <w:t xml:space="preserve"> Exposure Control Effectiveness</w:t>
      </w:r>
    </w:p>
    <w:p w:rsidR="00AE56FF" w:rsidRPr="001C6247"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AE56FF" w:rsidRPr="001C6247" w:rsidRDefault="00C506EC"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r>
        <w:rPr>
          <w:rFonts w:ascii="Arial" w:hAnsi="Arial" w:cs="Arial"/>
          <w:u w:val="single"/>
        </w:rPr>
        <w:t>Description</w:t>
      </w:r>
      <w:r w:rsidR="00AE56FF" w:rsidRPr="001C6247">
        <w:rPr>
          <w:rFonts w:ascii="Arial" w:hAnsi="Arial" w:cs="Arial"/>
        </w:rPr>
        <w:t xml:space="preserve">: </w:t>
      </w:r>
      <w:r w:rsidR="009C5DCF">
        <w:rPr>
          <w:rFonts w:ascii="Arial" w:hAnsi="Arial" w:cs="Arial"/>
        </w:rPr>
        <w:t xml:space="preserve"> </w:t>
      </w:r>
      <w:r w:rsidR="00AE56FF" w:rsidRPr="001C6247">
        <w:rPr>
          <w:rFonts w:ascii="Arial" w:hAnsi="Arial" w:cs="Arial"/>
        </w:rPr>
        <w:t>Th</w:t>
      </w:r>
      <w:r w:rsidR="000B3984">
        <w:rPr>
          <w:rFonts w:ascii="Arial" w:hAnsi="Arial" w:cs="Arial"/>
        </w:rPr>
        <w:t>is</w:t>
      </w:r>
      <w:r w:rsidR="00AE56FF" w:rsidRPr="001C6247">
        <w:rPr>
          <w:rFonts w:ascii="Arial" w:hAnsi="Arial" w:cs="Arial"/>
        </w:rPr>
        <w:t xml:space="preserve"> </w:t>
      </w:r>
      <w:r w:rsidR="007154A8">
        <w:rPr>
          <w:rFonts w:ascii="Arial" w:hAnsi="Arial" w:cs="Arial"/>
        </w:rPr>
        <w:t>PI</w:t>
      </w:r>
      <w:r w:rsidR="00AE56FF" w:rsidRPr="001C6247">
        <w:rPr>
          <w:rFonts w:ascii="Arial" w:hAnsi="Arial" w:cs="Arial"/>
        </w:rPr>
        <w:t xml:space="preserve"> </w:t>
      </w:r>
      <w:r w:rsidR="000B3984">
        <w:rPr>
          <w:rFonts w:ascii="Arial" w:hAnsi="Arial" w:cs="Arial"/>
        </w:rPr>
        <w:t>calculates</w:t>
      </w:r>
      <w:r w:rsidR="000B3984" w:rsidRPr="001C6247">
        <w:rPr>
          <w:rFonts w:ascii="Arial" w:hAnsi="Arial" w:cs="Arial"/>
        </w:rPr>
        <w:t xml:space="preserve"> </w:t>
      </w:r>
      <w:r w:rsidR="00AE56FF" w:rsidRPr="001C6247">
        <w:rPr>
          <w:rFonts w:ascii="Arial" w:hAnsi="Arial" w:cs="Arial"/>
        </w:rPr>
        <w:t xml:space="preserve">the sum of the following occurrences during the previous </w:t>
      </w:r>
      <w:r w:rsidR="000B3984">
        <w:rPr>
          <w:rFonts w:ascii="Arial" w:hAnsi="Arial" w:cs="Arial"/>
        </w:rPr>
        <w:t>four</w:t>
      </w:r>
      <w:r w:rsidR="000B3984" w:rsidRPr="001C6247">
        <w:rPr>
          <w:rFonts w:ascii="Arial" w:hAnsi="Arial" w:cs="Arial"/>
        </w:rPr>
        <w:t xml:space="preserve"> </w:t>
      </w:r>
      <w:r w:rsidR="00AE56FF" w:rsidRPr="001C6247">
        <w:rPr>
          <w:rFonts w:ascii="Arial" w:hAnsi="Arial" w:cs="Arial"/>
        </w:rPr>
        <w:t>quarters:</w:t>
      </w:r>
    </w:p>
    <w:p w:rsidR="00AE56FF" w:rsidRPr="001C6247"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AE56FF" w:rsidRPr="00A3125B" w:rsidRDefault="000B3984" w:rsidP="00A3125B">
      <w:pPr>
        <w:pStyle w:val="ListParagraph"/>
        <w:widowControl/>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70" w:hanging="630"/>
        <w:jc w:val="both"/>
        <w:rPr>
          <w:rFonts w:ascii="Arial" w:hAnsi="Arial" w:cs="Arial"/>
        </w:rPr>
      </w:pPr>
      <w:r w:rsidRPr="00A3125B">
        <w:rPr>
          <w:rFonts w:ascii="Arial" w:hAnsi="Arial" w:cs="Arial"/>
        </w:rPr>
        <w:t>TS</w:t>
      </w:r>
      <w:r w:rsidR="00AE56FF" w:rsidRPr="00A3125B">
        <w:rPr>
          <w:rFonts w:ascii="Arial" w:hAnsi="Arial" w:cs="Arial"/>
        </w:rPr>
        <w:t xml:space="preserve"> high radiation area </w:t>
      </w:r>
      <w:r w:rsidRPr="00A3125B">
        <w:rPr>
          <w:rFonts w:ascii="Arial" w:hAnsi="Arial" w:cs="Arial"/>
        </w:rPr>
        <w:t xml:space="preserve">(HRA) </w:t>
      </w:r>
      <w:r w:rsidR="00AE56FF" w:rsidRPr="00A3125B">
        <w:rPr>
          <w:rFonts w:ascii="Arial" w:hAnsi="Arial" w:cs="Arial"/>
        </w:rPr>
        <w:t>occurrences</w:t>
      </w:r>
    </w:p>
    <w:p w:rsidR="00AE56FF" w:rsidRPr="00A3125B" w:rsidRDefault="00AE56FF" w:rsidP="00A3125B">
      <w:pPr>
        <w:pStyle w:val="ListParagraph"/>
        <w:widowControl/>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70" w:hanging="630"/>
        <w:jc w:val="both"/>
        <w:rPr>
          <w:rFonts w:ascii="Arial" w:hAnsi="Arial" w:cs="Arial"/>
        </w:rPr>
      </w:pPr>
      <w:r w:rsidRPr="00A3125B">
        <w:rPr>
          <w:rFonts w:ascii="Arial" w:hAnsi="Arial" w:cs="Arial"/>
        </w:rPr>
        <w:t xml:space="preserve">Very high radiation area </w:t>
      </w:r>
      <w:r w:rsidR="000B3984" w:rsidRPr="00A3125B">
        <w:rPr>
          <w:rFonts w:ascii="Arial" w:hAnsi="Arial" w:cs="Arial"/>
        </w:rPr>
        <w:t xml:space="preserve">(VHRA) </w:t>
      </w:r>
      <w:r w:rsidRPr="00A3125B">
        <w:rPr>
          <w:rFonts w:ascii="Arial" w:hAnsi="Arial" w:cs="Arial"/>
        </w:rPr>
        <w:t>occurrences</w:t>
      </w:r>
    </w:p>
    <w:p w:rsidR="00AE56FF" w:rsidRPr="00A3125B" w:rsidRDefault="00AE56FF" w:rsidP="00A3125B">
      <w:pPr>
        <w:pStyle w:val="ListParagraph"/>
        <w:widowControl/>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70" w:hanging="630"/>
        <w:jc w:val="both"/>
        <w:rPr>
          <w:rFonts w:ascii="Arial" w:hAnsi="Arial" w:cs="Arial"/>
        </w:rPr>
      </w:pPr>
      <w:r w:rsidRPr="00A3125B">
        <w:rPr>
          <w:rFonts w:ascii="Arial" w:hAnsi="Arial" w:cs="Arial"/>
        </w:rPr>
        <w:t>Unintended exposure occurrences</w:t>
      </w:r>
    </w:p>
    <w:p w:rsidR="00AE56FF" w:rsidRPr="001C6247"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0B3984"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r w:rsidRPr="001C6247">
        <w:rPr>
          <w:rFonts w:ascii="Arial" w:hAnsi="Arial" w:cs="Arial"/>
          <w:u w:val="single"/>
        </w:rPr>
        <w:t>Verification</w:t>
      </w:r>
      <w:r w:rsidRPr="001C6247">
        <w:rPr>
          <w:rFonts w:ascii="Arial" w:hAnsi="Arial" w:cs="Arial"/>
        </w:rPr>
        <w:t xml:space="preserve">:  </w:t>
      </w:r>
      <w:ins w:id="870" w:author="alk1" w:date="2011-12-08T11:37:00Z">
        <w:r w:rsidR="00A3125B">
          <w:rPr>
            <w:rFonts w:ascii="Arial" w:hAnsi="Arial" w:cs="Arial"/>
          </w:rPr>
          <w:t>Inspectors should r</w:t>
        </w:r>
      </w:ins>
      <w:r w:rsidRPr="001C6247">
        <w:rPr>
          <w:rFonts w:ascii="Arial" w:hAnsi="Arial" w:cs="Arial"/>
        </w:rPr>
        <w:t xml:space="preserve">eview </w:t>
      </w:r>
      <w:r w:rsidR="000B3984">
        <w:rPr>
          <w:rFonts w:ascii="Arial" w:hAnsi="Arial" w:cs="Arial"/>
        </w:rPr>
        <w:t>CAP</w:t>
      </w:r>
      <w:r w:rsidRPr="001C6247">
        <w:rPr>
          <w:rFonts w:ascii="Arial" w:hAnsi="Arial" w:cs="Arial"/>
        </w:rPr>
        <w:t xml:space="preserve"> records for </w:t>
      </w:r>
      <w:r w:rsidR="000B3984">
        <w:rPr>
          <w:rFonts w:ascii="Arial" w:hAnsi="Arial" w:cs="Arial"/>
        </w:rPr>
        <w:t>HRA</w:t>
      </w:r>
      <w:r w:rsidRPr="001C6247">
        <w:rPr>
          <w:rFonts w:ascii="Arial" w:hAnsi="Arial" w:cs="Arial"/>
        </w:rPr>
        <w:t xml:space="preserve">, </w:t>
      </w:r>
      <w:r w:rsidR="000B3984">
        <w:rPr>
          <w:rFonts w:ascii="Arial" w:hAnsi="Arial" w:cs="Arial"/>
        </w:rPr>
        <w:t>VHRA</w:t>
      </w:r>
      <w:r w:rsidRPr="001C6247">
        <w:rPr>
          <w:rFonts w:ascii="Arial" w:hAnsi="Arial" w:cs="Arial"/>
        </w:rPr>
        <w:t xml:space="preserve">, and unplanned exposure occurrences for the past </w:t>
      </w:r>
      <w:r w:rsidR="000B3984">
        <w:rPr>
          <w:rFonts w:ascii="Arial" w:hAnsi="Arial" w:cs="Arial"/>
        </w:rPr>
        <w:t>four</w:t>
      </w:r>
      <w:r w:rsidR="000B3984" w:rsidRPr="001C6247">
        <w:rPr>
          <w:rFonts w:ascii="Arial" w:hAnsi="Arial" w:cs="Arial"/>
        </w:rPr>
        <w:t xml:space="preserve"> </w:t>
      </w:r>
      <w:r w:rsidRPr="001C6247">
        <w:rPr>
          <w:rFonts w:ascii="Arial" w:hAnsi="Arial" w:cs="Arial"/>
        </w:rPr>
        <w:t xml:space="preserve">quarters.  </w:t>
      </w:r>
      <w:ins w:id="871" w:author="alk1" w:date="2011-12-08T11:37:00Z">
        <w:r w:rsidR="00A3125B">
          <w:rPr>
            <w:rFonts w:ascii="Arial" w:hAnsi="Arial" w:cs="Arial"/>
          </w:rPr>
          <w:t xml:space="preserve">Inspectors should verify that </w:t>
        </w:r>
      </w:ins>
      <w:ins w:id="872" w:author="alk1" w:date="2011-10-14T12:40:00Z">
        <w:r w:rsidR="000B3984">
          <w:rPr>
            <w:rFonts w:ascii="Arial" w:hAnsi="Arial" w:cs="Arial"/>
          </w:rPr>
          <w:t xml:space="preserve">greater than or equal to </w:t>
        </w:r>
      </w:ins>
      <w:ins w:id="873" w:author="alk1" w:date="2011-10-14T12:41:00Z">
        <w:r w:rsidR="000B3984">
          <w:rPr>
            <w:rFonts w:ascii="Arial" w:hAnsi="Arial" w:cs="Arial"/>
          </w:rPr>
          <w:t xml:space="preserve">one </w:t>
        </w:r>
      </w:ins>
      <w:ins w:id="874" w:author="alk1" w:date="2011-10-17T16:22:00Z">
        <w:r w:rsidR="00077B76">
          <w:rPr>
            <w:rFonts w:ascii="Arial" w:hAnsi="Arial" w:cs="Arial"/>
          </w:rPr>
          <w:t>R</w:t>
        </w:r>
      </w:ins>
      <w:ins w:id="875" w:author="alk1" w:date="2011-10-14T12:49:00Z">
        <w:r w:rsidR="005975B6">
          <w:rPr>
            <w:rFonts w:ascii="Arial" w:hAnsi="Arial" w:cs="Arial"/>
          </w:rPr>
          <w:t xml:space="preserve">oentgen </w:t>
        </w:r>
      </w:ins>
      <w:ins w:id="876" w:author="alk1" w:date="2011-10-14T12:41:00Z">
        <w:r w:rsidR="000B3984">
          <w:rPr>
            <w:rFonts w:ascii="Arial" w:hAnsi="Arial" w:cs="Arial"/>
          </w:rPr>
          <w:t>per hour</w:t>
        </w:r>
        <w:r w:rsidR="000B3984" w:rsidRPr="001C6247">
          <w:rPr>
            <w:rFonts w:ascii="Arial" w:hAnsi="Arial" w:cs="Arial"/>
          </w:rPr>
          <w:t xml:space="preserve"> </w:t>
        </w:r>
        <w:r w:rsidR="000B3984">
          <w:rPr>
            <w:rFonts w:ascii="Arial" w:hAnsi="Arial" w:cs="Arial"/>
          </w:rPr>
          <w:t>(</w:t>
        </w:r>
      </w:ins>
      <w:r w:rsidRPr="001C6247">
        <w:rPr>
          <w:rFonts w:ascii="Arial" w:hAnsi="Arial" w:cs="Arial"/>
        </w:rPr>
        <w:t>R/hr</w:t>
      </w:r>
      <w:ins w:id="877" w:author="alk1" w:date="2011-10-14T12:41:00Z">
        <w:r w:rsidR="000B3984">
          <w:rPr>
            <w:rFonts w:ascii="Arial" w:hAnsi="Arial" w:cs="Arial"/>
          </w:rPr>
          <w:t>)</w:t>
        </w:r>
      </w:ins>
      <w:r w:rsidRPr="001C6247">
        <w:rPr>
          <w:rFonts w:ascii="Arial" w:hAnsi="Arial" w:cs="Arial"/>
        </w:rPr>
        <w:t xml:space="preserve"> HRA </w:t>
      </w:r>
      <w:r w:rsidR="000B3984">
        <w:rPr>
          <w:rFonts w:ascii="Arial" w:hAnsi="Arial" w:cs="Arial"/>
        </w:rPr>
        <w:t>TS</w:t>
      </w:r>
      <w:r w:rsidRPr="001C6247">
        <w:rPr>
          <w:rFonts w:ascii="Arial" w:hAnsi="Arial" w:cs="Arial"/>
        </w:rPr>
        <w:t xml:space="preserve"> or 10</w:t>
      </w:r>
      <w:r w:rsidR="000B3984">
        <w:rPr>
          <w:rFonts w:ascii="Arial" w:hAnsi="Arial" w:cs="Arial"/>
        </w:rPr>
        <w:t> </w:t>
      </w:r>
      <w:r w:rsidRPr="001C6247">
        <w:rPr>
          <w:rFonts w:ascii="Arial" w:hAnsi="Arial" w:cs="Arial"/>
        </w:rPr>
        <w:t>CFR</w:t>
      </w:r>
      <w:r w:rsidR="000B3984">
        <w:rPr>
          <w:rFonts w:ascii="Arial" w:hAnsi="Arial" w:cs="Arial"/>
        </w:rPr>
        <w:t> </w:t>
      </w:r>
      <w:r w:rsidRPr="001C6247">
        <w:rPr>
          <w:rFonts w:ascii="Arial" w:hAnsi="Arial" w:cs="Arial"/>
        </w:rPr>
        <w:t xml:space="preserve">20 non-conformances were properly </w:t>
      </w:r>
      <w:ins w:id="878" w:author="alk1" w:date="2011-10-14T12:41:00Z">
        <w:r w:rsidR="000B3984">
          <w:rPr>
            <w:rFonts w:ascii="Arial" w:hAnsi="Arial" w:cs="Arial"/>
          </w:rPr>
          <w:t>captured in the</w:t>
        </w:r>
      </w:ins>
      <w:r w:rsidRPr="001C6247">
        <w:rPr>
          <w:rFonts w:ascii="Arial" w:hAnsi="Arial" w:cs="Arial"/>
        </w:rPr>
        <w:t xml:space="preserve"> PI</w:t>
      </w:r>
      <w:r w:rsidR="000B3984" w:rsidRPr="001C6247">
        <w:rPr>
          <w:rFonts w:ascii="Arial" w:hAnsi="Arial" w:cs="Arial"/>
        </w:rPr>
        <w:t>.</w:t>
      </w:r>
      <w:r w:rsidR="000E51D4">
        <w:rPr>
          <w:rFonts w:ascii="Arial" w:hAnsi="Arial" w:cs="Arial"/>
        </w:rPr>
        <w:t xml:space="preserve">  </w:t>
      </w:r>
      <w:ins w:id="879" w:author="alk1" w:date="2011-12-08T11:37:00Z">
        <w:r w:rsidR="00A3125B">
          <w:rPr>
            <w:rFonts w:ascii="Arial" w:hAnsi="Arial" w:cs="Arial"/>
          </w:rPr>
          <w:t>Inspectors should r</w:t>
        </w:r>
      </w:ins>
      <w:r w:rsidR="000B3984" w:rsidRPr="001C6247">
        <w:rPr>
          <w:rFonts w:ascii="Arial" w:hAnsi="Arial" w:cs="Arial"/>
        </w:rPr>
        <w:t xml:space="preserve">eview </w:t>
      </w:r>
      <w:proofErr w:type="spellStart"/>
      <w:r w:rsidR="000B3984" w:rsidRPr="001C6247">
        <w:rPr>
          <w:rFonts w:ascii="Arial" w:hAnsi="Arial" w:cs="Arial"/>
        </w:rPr>
        <w:t>radiologically</w:t>
      </w:r>
      <w:proofErr w:type="spellEnd"/>
      <w:r w:rsidR="000B3984" w:rsidRPr="001C6247">
        <w:rPr>
          <w:rFonts w:ascii="Arial" w:hAnsi="Arial" w:cs="Arial"/>
        </w:rPr>
        <w:t xml:space="preserve"> controlled area (RCA) exit transactions with exposures greater than </w:t>
      </w:r>
      <w:r w:rsidR="005975B6" w:rsidRPr="001C6247">
        <w:rPr>
          <w:rFonts w:ascii="Arial" w:hAnsi="Arial" w:cs="Arial"/>
        </w:rPr>
        <w:t>100</w:t>
      </w:r>
      <w:r w:rsidR="005975B6">
        <w:rPr>
          <w:rFonts w:ascii="Arial" w:hAnsi="Arial" w:cs="Arial"/>
        </w:rPr>
        <w:t> </w:t>
      </w:r>
      <w:proofErr w:type="spellStart"/>
      <w:r w:rsidR="000B3984" w:rsidRPr="001C6247">
        <w:rPr>
          <w:rFonts w:ascii="Arial" w:hAnsi="Arial" w:cs="Arial"/>
        </w:rPr>
        <w:t>m</w:t>
      </w:r>
      <w:ins w:id="880" w:author="alk1" w:date="2011-10-14T12:44:00Z">
        <w:r w:rsidR="005975B6">
          <w:rPr>
            <w:rFonts w:ascii="Arial" w:hAnsi="Arial" w:cs="Arial"/>
          </w:rPr>
          <w:t>illi</w:t>
        </w:r>
      </w:ins>
      <w:proofErr w:type="spellEnd"/>
      <w:ins w:id="881" w:author="alk1" w:date="2011-10-17T16:23:00Z">
        <w:r w:rsidR="00077B76">
          <w:rPr>
            <w:rFonts w:ascii="Arial" w:hAnsi="Arial" w:cs="Arial"/>
          </w:rPr>
          <w:t xml:space="preserve">-roentgen equivalent man </w:t>
        </w:r>
      </w:ins>
      <w:ins w:id="882" w:author="alk1" w:date="2011-10-14T12:45:00Z">
        <w:r w:rsidR="005975B6">
          <w:rPr>
            <w:rFonts w:ascii="Arial" w:hAnsi="Arial" w:cs="Arial"/>
          </w:rPr>
          <w:t>(</w:t>
        </w:r>
        <w:proofErr w:type="spellStart"/>
        <w:r w:rsidR="005975B6">
          <w:rPr>
            <w:rFonts w:ascii="Arial" w:hAnsi="Arial" w:cs="Arial"/>
          </w:rPr>
          <w:t>mrem</w:t>
        </w:r>
        <w:proofErr w:type="spellEnd"/>
        <w:r w:rsidR="005975B6">
          <w:rPr>
            <w:rFonts w:ascii="Arial" w:hAnsi="Arial" w:cs="Arial"/>
          </w:rPr>
          <w:t>)</w:t>
        </w:r>
      </w:ins>
      <w:r w:rsidR="000B3984" w:rsidRPr="001C6247">
        <w:rPr>
          <w:rFonts w:ascii="Arial" w:hAnsi="Arial" w:cs="Arial"/>
        </w:rPr>
        <w:t xml:space="preserve"> and </w:t>
      </w:r>
      <w:ins w:id="883" w:author="alk1" w:date="2011-10-14T12:44:00Z">
        <w:r w:rsidR="005975B6">
          <w:rPr>
            <w:rFonts w:ascii="Arial" w:hAnsi="Arial" w:cs="Arial"/>
          </w:rPr>
          <w:t>review</w:t>
        </w:r>
        <w:r w:rsidR="005975B6" w:rsidRPr="001C6247">
          <w:rPr>
            <w:rFonts w:ascii="Arial" w:hAnsi="Arial" w:cs="Arial"/>
          </w:rPr>
          <w:t xml:space="preserve"> </w:t>
        </w:r>
      </w:ins>
      <w:r w:rsidR="000B3984" w:rsidRPr="001C6247">
        <w:rPr>
          <w:rFonts w:ascii="Arial" w:hAnsi="Arial" w:cs="Arial"/>
        </w:rPr>
        <w:t>a sample (</w:t>
      </w:r>
      <w:r w:rsidR="005975B6">
        <w:rPr>
          <w:rFonts w:ascii="Arial" w:hAnsi="Arial" w:cs="Arial"/>
        </w:rPr>
        <w:t>ten</w:t>
      </w:r>
      <w:r w:rsidR="005975B6" w:rsidRPr="001C6247">
        <w:rPr>
          <w:rFonts w:ascii="Arial" w:hAnsi="Arial" w:cs="Arial"/>
        </w:rPr>
        <w:t xml:space="preserve"> </w:t>
      </w:r>
      <w:r w:rsidR="000B3984" w:rsidRPr="001C6247">
        <w:rPr>
          <w:rFonts w:ascii="Arial" w:hAnsi="Arial" w:cs="Arial"/>
        </w:rPr>
        <w:t xml:space="preserve">or more) </w:t>
      </w:r>
      <w:ins w:id="884" w:author="alk1" w:date="2011-10-14T12:44:00Z">
        <w:r w:rsidR="005975B6">
          <w:rPr>
            <w:rFonts w:ascii="Arial" w:hAnsi="Arial" w:cs="Arial"/>
          </w:rPr>
          <w:t xml:space="preserve">of these exposures </w:t>
        </w:r>
      </w:ins>
      <w:r w:rsidR="000B3984" w:rsidRPr="001C6247">
        <w:rPr>
          <w:rFonts w:ascii="Arial" w:hAnsi="Arial" w:cs="Arial"/>
        </w:rPr>
        <w:t xml:space="preserve">to determine whether they were within </w:t>
      </w:r>
      <w:r w:rsidR="00A3125B">
        <w:rPr>
          <w:rFonts w:ascii="Arial" w:hAnsi="Arial" w:cs="Arial"/>
        </w:rPr>
        <w:t xml:space="preserve">the </w:t>
      </w:r>
      <w:r w:rsidR="005975B6">
        <w:rPr>
          <w:rFonts w:ascii="Arial" w:hAnsi="Arial" w:cs="Arial"/>
        </w:rPr>
        <w:t xml:space="preserve">radiation work permit </w:t>
      </w:r>
      <w:ins w:id="885" w:author="alk1" w:date="2011-12-08T11:38:00Z">
        <w:r w:rsidR="00A3125B">
          <w:rPr>
            <w:rFonts w:ascii="Arial" w:hAnsi="Arial" w:cs="Arial"/>
          </w:rPr>
          <w:t>specifications</w:t>
        </w:r>
      </w:ins>
      <w:r w:rsidR="000B3984" w:rsidRPr="001C6247">
        <w:rPr>
          <w:rFonts w:ascii="Arial" w:hAnsi="Arial" w:cs="Arial"/>
        </w:rPr>
        <w:t xml:space="preserve">.  </w:t>
      </w:r>
      <w:ins w:id="886" w:author="alk1" w:date="2011-12-08T11:38:00Z">
        <w:r w:rsidR="00A3125B">
          <w:rPr>
            <w:rFonts w:ascii="Arial" w:hAnsi="Arial" w:cs="Arial"/>
          </w:rPr>
          <w:t>Inspectors should v</w:t>
        </w:r>
      </w:ins>
      <w:r w:rsidR="000B3984" w:rsidRPr="001C6247">
        <w:rPr>
          <w:rFonts w:ascii="Arial" w:hAnsi="Arial" w:cs="Arial"/>
        </w:rPr>
        <w:t>erify that greater than 100</w:t>
      </w:r>
      <w:r w:rsidR="005975B6">
        <w:rPr>
          <w:rFonts w:ascii="Arial" w:hAnsi="Arial" w:cs="Arial"/>
        </w:rPr>
        <w:t> </w:t>
      </w:r>
      <w:proofErr w:type="spellStart"/>
      <w:r w:rsidR="000B3984" w:rsidRPr="001C6247">
        <w:rPr>
          <w:rFonts w:ascii="Arial" w:hAnsi="Arial" w:cs="Arial"/>
        </w:rPr>
        <w:t>mrem</w:t>
      </w:r>
      <w:proofErr w:type="spellEnd"/>
      <w:r w:rsidR="000B3984" w:rsidRPr="001C6247">
        <w:rPr>
          <w:rFonts w:ascii="Arial" w:hAnsi="Arial" w:cs="Arial"/>
        </w:rPr>
        <w:t xml:space="preserve"> unplanned exposure</w:t>
      </w:r>
      <w:r w:rsidR="000B3984">
        <w:rPr>
          <w:rFonts w:ascii="Arial" w:hAnsi="Arial" w:cs="Arial"/>
        </w:rPr>
        <w:t>s</w:t>
      </w:r>
      <w:r w:rsidR="000B3984" w:rsidRPr="001C6247">
        <w:rPr>
          <w:rFonts w:ascii="Arial" w:hAnsi="Arial" w:cs="Arial"/>
        </w:rPr>
        <w:t xml:space="preserve"> were entered in the </w:t>
      </w:r>
      <w:r w:rsidR="005975B6">
        <w:rPr>
          <w:rFonts w:ascii="Arial" w:hAnsi="Arial" w:cs="Arial"/>
        </w:rPr>
        <w:t>CAP</w:t>
      </w:r>
      <w:r w:rsidR="000B3984">
        <w:rPr>
          <w:rFonts w:ascii="Arial" w:hAnsi="Arial" w:cs="Arial"/>
        </w:rPr>
        <w:t xml:space="preserve"> and </w:t>
      </w:r>
      <w:ins w:id="887" w:author="alk1" w:date="2011-10-14T12:45:00Z">
        <w:r w:rsidR="005975B6">
          <w:rPr>
            <w:rFonts w:ascii="Arial" w:hAnsi="Arial" w:cs="Arial"/>
          </w:rPr>
          <w:t>counted in the</w:t>
        </w:r>
      </w:ins>
      <w:r w:rsidR="000B3984">
        <w:rPr>
          <w:rFonts w:ascii="Arial" w:hAnsi="Arial" w:cs="Arial"/>
        </w:rPr>
        <w:t xml:space="preserve"> PI.</w:t>
      </w:r>
    </w:p>
    <w:p w:rsidR="000B3984" w:rsidRDefault="000B3984"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AE56FF" w:rsidRPr="001C6247" w:rsidRDefault="006E2CC4"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ins w:id="888" w:author="alk1" w:date="2011-10-14T13:01:00Z">
        <w:r>
          <w:rPr>
            <w:rFonts w:ascii="Arial" w:hAnsi="Arial" w:cs="Arial"/>
          </w:rPr>
          <w:t>Because r</w:t>
        </w:r>
      </w:ins>
      <w:r w:rsidR="005975B6" w:rsidRPr="001C6247">
        <w:rPr>
          <w:rFonts w:ascii="Arial" w:hAnsi="Arial" w:cs="Arial"/>
        </w:rPr>
        <w:t xml:space="preserve">esident inspectors are required to be in the plant on a daily basis, </w:t>
      </w:r>
      <w:ins w:id="889" w:author="alk1" w:date="2011-10-14T13:01:00Z">
        <w:r>
          <w:rPr>
            <w:rFonts w:ascii="Arial" w:hAnsi="Arial" w:cs="Arial"/>
          </w:rPr>
          <w:t xml:space="preserve">they </w:t>
        </w:r>
      </w:ins>
      <w:ins w:id="890" w:author="alk1" w:date="2011-12-08T11:38:00Z">
        <w:r w:rsidR="00A3125B">
          <w:rPr>
            <w:rFonts w:ascii="Arial" w:hAnsi="Arial" w:cs="Arial"/>
          </w:rPr>
          <w:t>should</w:t>
        </w:r>
        <w:r w:rsidR="00A3125B" w:rsidRPr="001C6247">
          <w:rPr>
            <w:rFonts w:ascii="Arial" w:hAnsi="Arial" w:cs="Arial"/>
          </w:rPr>
          <w:t xml:space="preserve"> </w:t>
        </w:r>
      </w:ins>
      <w:r w:rsidR="005975B6" w:rsidRPr="001C6247">
        <w:rPr>
          <w:rFonts w:ascii="Arial" w:hAnsi="Arial" w:cs="Arial"/>
        </w:rPr>
        <w:t xml:space="preserve">periodically verify certain aspects of </w:t>
      </w:r>
      <w:ins w:id="891" w:author="alk1" w:date="2011-10-14T12:46:00Z">
        <w:r w:rsidR="005975B6">
          <w:rPr>
            <w:rFonts w:ascii="Arial" w:hAnsi="Arial" w:cs="Arial"/>
          </w:rPr>
          <w:t xml:space="preserve">this indicator during their plant status tours.  </w:t>
        </w:r>
      </w:ins>
      <w:r w:rsidR="00AE56FF" w:rsidRPr="001C6247">
        <w:rPr>
          <w:rFonts w:ascii="Arial" w:hAnsi="Arial" w:cs="Arial"/>
        </w:rPr>
        <w:t xml:space="preserve">During </w:t>
      </w:r>
      <w:r w:rsidR="005975B6">
        <w:rPr>
          <w:rFonts w:ascii="Arial" w:hAnsi="Arial" w:cs="Arial"/>
        </w:rPr>
        <w:t xml:space="preserve">these </w:t>
      </w:r>
      <w:r w:rsidR="00AE56FF" w:rsidRPr="001C6247">
        <w:rPr>
          <w:rFonts w:ascii="Arial" w:hAnsi="Arial" w:cs="Arial"/>
        </w:rPr>
        <w:t xml:space="preserve">plant </w:t>
      </w:r>
      <w:r w:rsidR="005975B6">
        <w:rPr>
          <w:rFonts w:ascii="Arial" w:hAnsi="Arial" w:cs="Arial"/>
        </w:rPr>
        <w:t>tours</w:t>
      </w:r>
      <w:r w:rsidR="00AE56FF" w:rsidRPr="001C6247">
        <w:rPr>
          <w:rFonts w:ascii="Arial" w:hAnsi="Arial" w:cs="Arial"/>
        </w:rPr>
        <w:t xml:space="preserve">, </w:t>
      </w:r>
      <w:ins w:id="892" w:author="alk1" w:date="2011-10-14T12:46:00Z">
        <w:r w:rsidR="005975B6">
          <w:rPr>
            <w:rFonts w:ascii="Arial" w:hAnsi="Arial" w:cs="Arial"/>
          </w:rPr>
          <w:t xml:space="preserve">resident inspectors should </w:t>
        </w:r>
      </w:ins>
      <w:ins w:id="893" w:author="alk1" w:date="2011-10-14T12:48:00Z">
        <w:r w:rsidR="005975B6">
          <w:rPr>
            <w:rFonts w:ascii="Arial" w:hAnsi="Arial" w:cs="Arial"/>
          </w:rPr>
          <w:t xml:space="preserve">periodically </w:t>
        </w:r>
      </w:ins>
      <w:r w:rsidR="00AE56FF" w:rsidRPr="001C6247">
        <w:rPr>
          <w:rFonts w:ascii="Arial" w:hAnsi="Arial" w:cs="Arial"/>
        </w:rPr>
        <w:t xml:space="preserve">verify that </w:t>
      </w:r>
      <w:r w:rsidR="000B3984">
        <w:rPr>
          <w:rFonts w:ascii="Arial" w:hAnsi="Arial" w:cs="Arial"/>
        </w:rPr>
        <w:t>HRAs</w:t>
      </w:r>
      <w:r w:rsidR="000B3984" w:rsidRPr="001C6247">
        <w:rPr>
          <w:rFonts w:ascii="Arial" w:hAnsi="Arial" w:cs="Arial"/>
        </w:rPr>
        <w:t xml:space="preserve"> </w:t>
      </w:r>
      <w:r w:rsidR="00AE56FF" w:rsidRPr="001C6247">
        <w:rPr>
          <w:rFonts w:ascii="Arial" w:hAnsi="Arial" w:cs="Arial"/>
        </w:rPr>
        <w:t xml:space="preserve">and </w:t>
      </w:r>
      <w:r w:rsidR="000B3984">
        <w:rPr>
          <w:rFonts w:ascii="Arial" w:hAnsi="Arial" w:cs="Arial"/>
        </w:rPr>
        <w:t>VHRAs</w:t>
      </w:r>
      <w:r w:rsidR="00AE56FF" w:rsidRPr="001C6247">
        <w:rPr>
          <w:rFonts w:ascii="Arial" w:hAnsi="Arial" w:cs="Arial"/>
        </w:rPr>
        <w:t xml:space="preserve"> are </w:t>
      </w:r>
      <w:r w:rsidR="005975B6">
        <w:rPr>
          <w:rFonts w:ascii="Arial" w:hAnsi="Arial" w:cs="Arial"/>
        </w:rPr>
        <w:t xml:space="preserve">properly secured </w:t>
      </w:r>
      <w:ins w:id="894" w:author="alk1" w:date="2011-10-14T12:48:00Z">
        <w:r w:rsidR="005975B6">
          <w:rPr>
            <w:rFonts w:ascii="Arial" w:hAnsi="Arial" w:cs="Arial"/>
          </w:rPr>
          <w:t xml:space="preserve">(e.g., doors are </w:t>
        </w:r>
      </w:ins>
      <w:r w:rsidR="00AE56FF" w:rsidRPr="001C6247">
        <w:rPr>
          <w:rFonts w:ascii="Arial" w:hAnsi="Arial" w:cs="Arial"/>
        </w:rPr>
        <w:t>maintained locked</w:t>
      </w:r>
      <w:ins w:id="895" w:author="alk1" w:date="2011-10-14T12:48:00Z">
        <w:r w:rsidR="005975B6">
          <w:rPr>
            <w:rFonts w:ascii="Arial" w:hAnsi="Arial" w:cs="Arial"/>
          </w:rPr>
          <w:t>)</w:t>
        </w:r>
      </w:ins>
      <w:r w:rsidR="00AE56FF" w:rsidRPr="001C6247">
        <w:rPr>
          <w:rFonts w:ascii="Arial" w:hAnsi="Arial" w:cs="Arial"/>
        </w:rPr>
        <w:t>.</w:t>
      </w:r>
      <w:ins w:id="896" w:author="alk1" w:date="2011-10-14T12:48:00Z">
        <w:r w:rsidR="005975B6">
          <w:rPr>
            <w:rFonts w:ascii="Arial" w:hAnsi="Arial" w:cs="Arial"/>
          </w:rPr>
          <w:t xml:space="preserve">  </w:t>
        </w:r>
      </w:ins>
      <w:ins w:id="897" w:author="alk1" w:date="2011-12-08T11:38:00Z">
        <w:r w:rsidR="00A3125B">
          <w:rPr>
            <w:rFonts w:ascii="Arial" w:hAnsi="Arial" w:cs="Arial"/>
          </w:rPr>
          <w:t>Inspectors should d</w:t>
        </w:r>
      </w:ins>
      <w:r w:rsidR="005975B6">
        <w:rPr>
          <w:rFonts w:ascii="Arial" w:hAnsi="Arial" w:cs="Arial"/>
        </w:rPr>
        <w:t xml:space="preserve">etermine if any deficiencies with control of HRAs (greater than 1 R/hr) </w:t>
      </w:r>
      <w:ins w:id="898" w:author="alk1" w:date="2011-10-14T12:50:00Z">
        <w:r w:rsidR="005975B6">
          <w:rPr>
            <w:rFonts w:ascii="Arial" w:hAnsi="Arial" w:cs="Arial"/>
          </w:rPr>
          <w:t xml:space="preserve">should be or were included in the PI.  </w:t>
        </w:r>
      </w:ins>
      <w:ins w:id="899" w:author="alk1" w:date="2011-12-08T11:39:00Z">
        <w:r w:rsidR="00A3125B">
          <w:rPr>
            <w:rFonts w:ascii="Arial" w:hAnsi="Arial" w:cs="Arial"/>
          </w:rPr>
          <w:t>Inspectors should e</w:t>
        </w:r>
      </w:ins>
      <w:r w:rsidR="005975B6">
        <w:rPr>
          <w:rFonts w:ascii="Arial" w:hAnsi="Arial" w:cs="Arial"/>
        </w:rPr>
        <w:t>nsure that the licensee enters any deficiencies into the CAP and appropriately documents the occurrence of PI data input.</w:t>
      </w:r>
    </w:p>
    <w:p w:rsidR="0081664C" w:rsidRDefault="0081664C">
      <w:pPr>
        <w:widowControl/>
        <w:autoSpaceDE/>
        <w:autoSpaceDN/>
        <w:adjustRightInd/>
        <w:rPr>
          <w:rFonts w:ascii="Arial" w:hAnsi="Arial" w:cs="Arial"/>
        </w:rPr>
      </w:pPr>
      <w:r>
        <w:rPr>
          <w:rFonts w:ascii="Arial" w:hAnsi="Arial" w:cs="Arial"/>
        </w:rPr>
        <w:br w:type="page"/>
      </w:r>
    </w:p>
    <w:p w:rsidR="00AE56FF" w:rsidRPr="001C6247" w:rsidRDefault="00E01B76" w:rsidP="00E01B7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r>
        <w:rPr>
          <w:rFonts w:ascii="Arial" w:hAnsi="Arial" w:cs="Arial"/>
        </w:rPr>
        <w:lastRenderedPageBreak/>
        <w:tab/>
        <w:t>l</w:t>
      </w:r>
      <w:r w:rsidR="006F532D">
        <w:rPr>
          <w:rFonts w:ascii="Arial" w:hAnsi="Arial" w:cs="Arial"/>
        </w:rPr>
        <w:t>.</w:t>
      </w:r>
      <w:r w:rsidR="006F532D">
        <w:rPr>
          <w:rFonts w:ascii="Arial" w:hAnsi="Arial" w:cs="Arial"/>
        </w:rPr>
        <w:tab/>
      </w:r>
      <w:r w:rsidR="00240A8A" w:rsidRPr="00240A8A">
        <w:rPr>
          <w:rFonts w:ascii="Arial" w:hAnsi="Arial" w:cs="Arial"/>
          <w:u w:val="single"/>
        </w:rPr>
        <w:t>PR01:</w:t>
      </w:r>
      <w:r w:rsidR="009C5DCF">
        <w:rPr>
          <w:rFonts w:ascii="Arial" w:hAnsi="Arial" w:cs="Arial"/>
          <w:u w:val="single"/>
        </w:rPr>
        <w:t xml:space="preserve"> </w:t>
      </w:r>
      <w:r w:rsidR="00240A8A" w:rsidRPr="00240A8A">
        <w:rPr>
          <w:rFonts w:ascii="Arial" w:hAnsi="Arial" w:cs="Arial"/>
          <w:u w:val="single"/>
        </w:rPr>
        <w:t xml:space="preserve"> </w:t>
      </w:r>
      <w:r w:rsidR="00AE56FF" w:rsidRPr="00240A8A">
        <w:rPr>
          <w:rFonts w:ascii="Arial" w:hAnsi="Arial" w:cs="Arial"/>
          <w:u w:val="single"/>
        </w:rPr>
        <w:t>RETS/ODCM Radiological Effluent Occurrences</w:t>
      </w:r>
    </w:p>
    <w:p w:rsidR="00AE56FF" w:rsidRPr="001C6247"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AE56FF" w:rsidRDefault="00C506EC"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r>
        <w:rPr>
          <w:rFonts w:ascii="Arial" w:hAnsi="Arial" w:cs="Arial"/>
          <w:u w:val="single"/>
        </w:rPr>
        <w:t>Description</w:t>
      </w:r>
      <w:r w:rsidR="00AE56FF" w:rsidRPr="001C6247">
        <w:rPr>
          <w:rFonts w:ascii="Arial" w:hAnsi="Arial" w:cs="Arial"/>
        </w:rPr>
        <w:t xml:space="preserve">: </w:t>
      </w:r>
      <w:r w:rsidR="009C5DCF">
        <w:rPr>
          <w:rFonts w:ascii="Arial" w:hAnsi="Arial" w:cs="Arial"/>
        </w:rPr>
        <w:t xml:space="preserve"> </w:t>
      </w:r>
      <w:r w:rsidR="006E2CC4">
        <w:rPr>
          <w:rFonts w:ascii="Arial" w:hAnsi="Arial" w:cs="Arial"/>
        </w:rPr>
        <w:t>This PI calculates the r</w:t>
      </w:r>
      <w:r w:rsidR="00AE56FF" w:rsidRPr="001C6247">
        <w:rPr>
          <w:rFonts w:ascii="Arial" w:hAnsi="Arial" w:cs="Arial"/>
        </w:rPr>
        <w:t xml:space="preserve">adiological effluent release occurrences per reactor unit that exceed the values listed below in the previous </w:t>
      </w:r>
      <w:r w:rsidR="006E2CC4">
        <w:rPr>
          <w:rFonts w:ascii="Arial" w:hAnsi="Arial" w:cs="Arial"/>
        </w:rPr>
        <w:t>four</w:t>
      </w:r>
      <w:r w:rsidR="006E2CC4" w:rsidRPr="001C6247">
        <w:rPr>
          <w:rFonts w:ascii="Arial" w:hAnsi="Arial" w:cs="Arial"/>
        </w:rPr>
        <w:t xml:space="preserve"> </w:t>
      </w:r>
      <w:r w:rsidR="00AE56FF" w:rsidRPr="001C6247">
        <w:rPr>
          <w:rFonts w:ascii="Arial" w:hAnsi="Arial" w:cs="Arial"/>
        </w:rPr>
        <w:t>quarters.</w:t>
      </w:r>
    </w:p>
    <w:p w:rsidR="006F532D" w:rsidRPr="001C6247" w:rsidRDefault="006F532D"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AE56FF" w:rsidRPr="001C6247" w:rsidRDefault="006E2CC4"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r>
        <w:rPr>
          <w:rFonts w:ascii="Arial" w:hAnsi="Arial" w:cs="Arial"/>
        </w:rPr>
        <w:tab/>
      </w:r>
      <w:r w:rsidR="006F532D">
        <w:rPr>
          <w:rFonts w:ascii="Arial" w:hAnsi="Arial" w:cs="Arial"/>
        </w:rPr>
        <w:t>Liquid Effluents:</w:t>
      </w:r>
      <w:r w:rsidR="006F532D">
        <w:rPr>
          <w:rFonts w:ascii="Arial" w:hAnsi="Arial" w:cs="Arial"/>
        </w:rPr>
        <w:tab/>
      </w:r>
      <w:r>
        <w:rPr>
          <w:rFonts w:ascii="Arial" w:hAnsi="Arial" w:cs="Arial"/>
        </w:rPr>
        <w:tab/>
      </w:r>
      <w:r w:rsidR="00AE56FF" w:rsidRPr="001C6247">
        <w:rPr>
          <w:rFonts w:ascii="Arial" w:hAnsi="Arial" w:cs="Arial"/>
        </w:rPr>
        <w:t>W</w:t>
      </w:r>
      <w:r w:rsidR="006F532D">
        <w:rPr>
          <w:rFonts w:ascii="Arial" w:hAnsi="Arial" w:cs="Arial"/>
        </w:rPr>
        <w:t>hole Body</w:t>
      </w:r>
      <w:r w:rsidR="006F532D">
        <w:rPr>
          <w:rFonts w:ascii="Arial" w:hAnsi="Arial" w:cs="Arial"/>
        </w:rPr>
        <w:tab/>
      </w:r>
      <w:r w:rsidR="00AE56FF" w:rsidRPr="001C6247">
        <w:rPr>
          <w:rFonts w:ascii="Arial" w:hAnsi="Arial" w:cs="Arial"/>
        </w:rPr>
        <w:t xml:space="preserve">1.5 </w:t>
      </w:r>
      <w:proofErr w:type="spellStart"/>
      <w:r w:rsidR="00AE56FF" w:rsidRPr="001C6247">
        <w:rPr>
          <w:rFonts w:ascii="Arial" w:hAnsi="Arial" w:cs="Arial"/>
        </w:rPr>
        <w:t>mrem</w:t>
      </w:r>
      <w:proofErr w:type="spellEnd"/>
      <w:r w:rsidR="00AE56FF" w:rsidRPr="001C6247">
        <w:rPr>
          <w:rFonts w:ascii="Arial" w:hAnsi="Arial" w:cs="Arial"/>
        </w:rPr>
        <w:t>/</w:t>
      </w:r>
      <w:r>
        <w:rPr>
          <w:rFonts w:ascii="Arial" w:hAnsi="Arial" w:cs="Arial"/>
        </w:rPr>
        <w:t>quarter</w:t>
      </w:r>
    </w:p>
    <w:p w:rsidR="00AE56FF" w:rsidRPr="001C6247" w:rsidRDefault="0094152C"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r>
        <w:rPr>
          <w:rFonts w:ascii="Arial" w:hAnsi="Arial" w:cs="Arial"/>
        </w:rPr>
        <w:tab/>
      </w:r>
      <w:r w:rsidR="006F532D">
        <w:rPr>
          <w:rFonts w:ascii="Arial" w:hAnsi="Arial" w:cs="Arial"/>
        </w:rPr>
        <w:tab/>
      </w:r>
      <w:r w:rsidR="006F532D">
        <w:rPr>
          <w:rFonts w:ascii="Arial" w:hAnsi="Arial" w:cs="Arial"/>
        </w:rPr>
        <w:tab/>
      </w:r>
      <w:r w:rsidR="006F532D">
        <w:rPr>
          <w:rFonts w:ascii="Arial" w:hAnsi="Arial" w:cs="Arial"/>
        </w:rPr>
        <w:tab/>
      </w:r>
      <w:r w:rsidR="006E2CC4">
        <w:rPr>
          <w:rFonts w:ascii="Arial" w:hAnsi="Arial" w:cs="Arial"/>
        </w:rPr>
        <w:tab/>
      </w:r>
      <w:r w:rsidR="006F532D">
        <w:rPr>
          <w:rFonts w:ascii="Arial" w:hAnsi="Arial" w:cs="Arial"/>
        </w:rPr>
        <w:t>Organ</w:t>
      </w:r>
      <w:r w:rsidR="006F532D">
        <w:rPr>
          <w:rFonts w:ascii="Arial" w:hAnsi="Arial" w:cs="Arial"/>
        </w:rPr>
        <w:tab/>
      </w:r>
      <w:r w:rsidR="006F532D">
        <w:rPr>
          <w:rFonts w:ascii="Arial" w:hAnsi="Arial" w:cs="Arial"/>
        </w:rPr>
        <w:tab/>
      </w:r>
      <w:r w:rsidR="00AE56FF" w:rsidRPr="001C6247">
        <w:rPr>
          <w:rFonts w:ascii="Arial" w:hAnsi="Arial" w:cs="Arial"/>
        </w:rPr>
        <w:t xml:space="preserve">5.0 </w:t>
      </w:r>
      <w:proofErr w:type="spellStart"/>
      <w:r w:rsidR="00AE56FF" w:rsidRPr="001C6247">
        <w:rPr>
          <w:rFonts w:ascii="Arial" w:hAnsi="Arial" w:cs="Arial"/>
        </w:rPr>
        <w:t>mrem</w:t>
      </w:r>
      <w:proofErr w:type="spellEnd"/>
      <w:r w:rsidR="00AE56FF" w:rsidRPr="001C6247">
        <w:rPr>
          <w:rFonts w:ascii="Arial" w:hAnsi="Arial" w:cs="Arial"/>
        </w:rPr>
        <w:t>/</w:t>
      </w:r>
      <w:r w:rsidR="006E2CC4">
        <w:rPr>
          <w:rFonts w:ascii="Arial" w:hAnsi="Arial" w:cs="Arial"/>
        </w:rPr>
        <w:t>quarter</w:t>
      </w:r>
    </w:p>
    <w:p w:rsidR="00AE56FF" w:rsidRPr="001C6247"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AE56FF" w:rsidRPr="001C6247" w:rsidRDefault="006E2CC4" w:rsidP="006E2C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870" w:hanging="3060"/>
        <w:jc w:val="both"/>
        <w:rPr>
          <w:rFonts w:ascii="Arial" w:hAnsi="Arial" w:cs="Arial"/>
        </w:rPr>
      </w:pPr>
      <w:r>
        <w:rPr>
          <w:rFonts w:ascii="Arial" w:hAnsi="Arial" w:cs="Arial"/>
        </w:rPr>
        <w:tab/>
      </w:r>
      <w:r w:rsidR="0094152C">
        <w:rPr>
          <w:rFonts w:ascii="Arial" w:hAnsi="Arial" w:cs="Arial"/>
        </w:rPr>
        <w:t>Gaseous Effluents</w:t>
      </w:r>
      <w:r w:rsidR="006F532D">
        <w:rPr>
          <w:rFonts w:ascii="Arial" w:hAnsi="Arial" w:cs="Arial"/>
        </w:rPr>
        <w:t>:</w:t>
      </w:r>
      <w:r w:rsidR="006F532D">
        <w:rPr>
          <w:rFonts w:ascii="Arial" w:hAnsi="Arial" w:cs="Arial"/>
        </w:rPr>
        <w:tab/>
        <w:t>Gamma Dose</w:t>
      </w:r>
      <w:r w:rsidR="006F532D">
        <w:rPr>
          <w:rFonts w:ascii="Arial" w:hAnsi="Arial" w:cs="Arial"/>
        </w:rPr>
        <w:tab/>
      </w:r>
      <w:r w:rsidR="00AE56FF" w:rsidRPr="001C6247">
        <w:rPr>
          <w:rFonts w:ascii="Arial" w:hAnsi="Arial" w:cs="Arial"/>
        </w:rPr>
        <w:t xml:space="preserve">5.0 </w:t>
      </w:r>
      <w:proofErr w:type="spellStart"/>
      <w:r w:rsidR="00AE56FF" w:rsidRPr="001C6247">
        <w:rPr>
          <w:rFonts w:ascii="Arial" w:hAnsi="Arial" w:cs="Arial"/>
        </w:rPr>
        <w:t>m</w:t>
      </w:r>
      <w:r>
        <w:rPr>
          <w:rFonts w:ascii="Arial" w:hAnsi="Arial" w:cs="Arial"/>
        </w:rPr>
        <w:t>illi</w:t>
      </w:r>
      <w:proofErr w:type="spellEnd"/>
      <w:r>
        <w:rPr>
          <w:rFonts w:ascii="Arial" w:hAnsi="Arial" w:cs="Arial"/>
        </w:rPr>
        <w:t>-radiation absorbed dose (</w:t>
      </w:r>
      <w:proofErr w:type="spellStart"/>
      <w:r>
        <w:rPr>
          <w:rFonts w:ascii="Arial" w:hAnsi="Arial" w:cs="Arial"/>
        </w:rPr>
        <w:t>m</w:t>
      </w:r>
      <w:r w:rsidR="00AE56FF" w:rsidRPr="001C6247">
        <w:rPr>
          <w:rFonts w:ascii="Arial" w:hAnsi="Arial" w:cs="Arial"/>
        </w:rPr>
        <w:t>rads</w:t>
      </w:r>
      <w:proofErr w:type="spellEnd"/>
      <w:r>
        <w:rPr>
          <w:rFonts w:ascii="Arial" w:hAnsi="Arial" w:cs="Arial"/>
        </w:rPr>
        <w:t>)</w:t>
      </w:r>
      <w:r w:rsidR="00AE56FF" w:rsidRPr="001C6247">
        <w:rPr>
          <w:rFonts w:ascii="Arial" w:hAnsi="Arial" w:cs="Arial"/>
        </w:rPr>
        <w:t>/</w:t>
      </w:r>
      <w:r>
        <w:rPr>
          <w:rFonts w:ascii="Arial" w:hAnsi="Arial" w:cs="Arial"/>
        </w:rPr>
        <w:t>quarter</w:t>
      </w:r>
    </w:p>
    <w:p w:rsidR="00AE56FF" w:rsidRPr="001C6247" w:rsidRDefault="0094152C"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r>
        <w:rPr>
          <w:rFonts w:ascii="Arial" w:hAnsi="Arial" w:cs="Arial"/>
        </w:rPr>
        <w:tab/>
      </w:r>
      <w:r w:rsidR="006F532D">
        <w:rPr>
          <w:rFonts w:ascii="Arial" w:hAnsi="Arial" w:cs="Arial"/>
        </w:rPr>
        <w:tab/>
      </w:r>
      <w:r w:rsidR="006F532D">
        <w:rPr>
          <w:rFonts w:ascii="Arial" w:hAnsi="Arial" w:cs="Arial"/>
        </w:rPr>
        <w:tab/>
      </w:r>
      <w:r w:rsidR="006F532D">
        <w:rPr>
          <w:rFonts w:ascii="Arial" w:hAnsi="Arial" w:cs="Arial"/>
        </w:rPr>
        <w:tab/>
      </w:r>
      <w:r w:rsidR="006E2CC4">
        <w:rPr>
          <w:rFonts w:ascii="Arial" w:hAnsi="Arial" w:cs="Arial"/>
        </w:rPr>
        <w:tab/>
      </w:r>
      <w:r w:rsidR="00AE56FF" w:rsidRPr="001C6247">
        <w:rPr>
          <w:rFonts w:ascii="Arial" w:hAnsi="Arial" w:cs="Arial"/>
        </w:rPr>
        <w:t>Beta Dose</w:t>
      </w:r>
      <w:r w:rsidR="00AE56FF" w:rsidRPr="001C6247">
        <w:rPr>
          <w:rFonts w:ascii="Arial" w:hAnsi="Arial" w:cs="Arial"/>
        </w:rPr>
        <w:tab/>
        <w:t xml:space="preserve">       </w:t>
      </w:r>
      <w:r w:rsidR="006F532D">
        <w:rPr>
          <w:rFonts w:ascii="Arial" w:hAnsi="Arial" w:cs="Arial"/>
        </w:rPr>
        <w:tab/>
      </w:r>
      <w:r w:rsidR="00AE56FF" w:rsidRPr="001C6247">
        <w:rPr>
          <w:rFonts w:ascii="Arial" w:hAnsi="Arial" w:cs="Arial"/>
        </w:rPr>
        <w:t xml:space="preserve">10.0 </w:t>
      </w:r>
      <w:proofErr w:type="spellStart"/>
      <w:r w:rsidR="00AE56FF" w:rsidRPr="001C6247">
        <w:rPr>
          <w:rFonts w:ascii="Arial" w:hAnsi="Arial" w:cs="Arial"/>
        </w:rPr>
        <w:t>mrads</w:t>
      </w:r>
      <w:proofErr w:type="spellEnd"/>
      <w:r w:rsidR="00AE56FF" w:rsidRPr="001C6247">
        <w:rPr>
          <w:rFonts w:ascii="Arial" w:hAnsi="Arial" w:cs="Arial"/>
        </w:rPr>
        <w:t>/</w:t>
      </w:r>
      <w:r w:rsidR="006E2CC4">
        <w:rPr>
          <w:rFonts w:ascii="Arial" w:hAnsi="Arial" w:cs="Arial"/>
        </w:rPr>
        <w:t>quarter</w:t>
      </w:r>
    </w:p>
    <w:p w:rsidR="00AE56FF" w:rsidRPr="001C6247" w:rsidRDefault="0094152C"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r>
        <w:rPr>
          <w:rFonts w:ascii="Arial" w:hAnsi="Arial" w:cs="Arial"/>
        </w:rPr>
        <w:tab/>
      </w:r>
      <w:r w:rsidR="006F532D">
        <w:rPr>
          <w:rFonts w:ascii="Arial" w:hAnsi="Arial" w:cs="Arial"/>
        </w:rPr>
        <w:tab/>
      </w:r>
      <w:r w:rsidR="006F532D">
        <w:rPr>
          <w:rFonts w:ascii="Arial" w:hAnsi="Arial" w:cs="Arial"/>
        </w:rPr>
        <w:tab/>
      </w:r>
      <w:r w:rsidR="006F532D">
        <w:rPr>
          <w:rFonts w:ascii="Arial" w:hAnsi="Arial" w:cs="Arial"/>
        </w:rPr>
        <w:tab/>
      </w:r>
      <w:r w:rsidR="006E2CC4">
        <w:rPr>
          <w:rFonts w:ascii="Arial" w:hAnsi="Arial" w:cs="Arial"/>
        </w:rPr>
        <w:tab/>
      </w:r>
      <w:r w:rsidR="006F532D">
        <w:rPr>
          <w:rFonts w:ascii="Arial" w:hAnsi="Arial" w:cs="Arial"/>
        </w:rPr>
        <w:t>Organ Doses</w:t>
      </w:r>
      <w:r w:rsidR="006F532D">
        <w:rPr>
          <w:rFonts w:ascii="Arial" w:hAnsi="Arial" w:cs="Arial"/>
        </w:rPr>
        <w:tab/>
      </w:r>
      <w:proofErr w:type="gramStart"/>
      <w:r w:rsidR="00AE56FF" w:rsidRPr="001C6247">
        <w:rPr>
          <w:rFonts w:ascii="Arial" w:hAnsi="Arial" w:cs="Arial"/>
        </w:rPr>
        <w:t xml:space="preserve">7.5 </w:t>
      </w:r>
      <w:proofErr w:type="spellStart"/>
      <w:r w:rsidR="00AE56FF" w:rsidRPr="001C6247">
        <w:rPr>
          <w:rFonts w:ascii="Arial" w:hAnsi="Arial" w:cs="Arial"/>
        </w:rPr>
        <w:t>mrads</w:t>
      </w:r>
      <w:proofErr w:type="spellEnd"/>
      <w:r w:rsidR="00AE56FF" w:rsidRPr="001C6247">
        <w:rPr>
          <w:rFonts w:ascii="Arial" w:hAnsi="Arial" w:cs="Arial"/>
        </w:rPr>
        <w:t>/</w:t>
      </w:r>
      <w:r w:rsidR="006E2CC4">
        <w:rPr>
          <w:rFonts w:ascii="Arial" w:hAnsi="Arial" w:cs="Arial"/>
        </w:rPr>
        <w:t>quarter</w:t>
      </w:r>
      <w:proofErr w:type="gramEnd"/>
    </w:p>
    <w:p w:rsidR="00AE56FF" w:rsidRPr="001C6247"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AE56FF" w:rsidRPr="001C6247"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r w:rsidRPr="001C6247">
        <w:rPr>
          <w:rFonts w:ascii="Arial" w:hAnsi="Arial" w:cs="Arial"/>
          <w:u w:val="single"/>
        </w:rPr>
        <w:t>Verification</w:t>
      </w:r>
      <w:r w:rsidRPr="001C6247">
        <w:rPr>
          <w:rFonts w:ascii="Arial" w:hAnsi="Arial" w:cs="Arial"/>
        </w:rPr>
        <w:t xml:space="preserve">:  </w:t>
      </w:r>
      <w:ins w:id="900" w:author="alk1" w:date="2011-12-08T11:39:00Z">
        <w:r w:rsidR="00A3125B">
          <w:rPr>
            <w:rFonts w:ascii="Arial" w:hAnsi="Arial" w:cs="Arial"/>
          </w:rPr>
          <w:t>Inspectors should r</w:t>
        </w:r>
      </w:ins>
      <w:r w:rsidRPr="001C6247">
        <w:rPr>
          <w:rFonts w:ascii="Arial" w:hAnsi="Arial" w:cs="Arial"/>
        </w:rPr>
        <w:t xml:space="preserve">eview </w:t>
      </w:r>
      <w:r w:rsidR="006E2CC4">
        <w:rPr>
          <w:rFonts w:ascii="Arial" w:hAnsi="Arial" w:cs="Arial"/>
        </w:rPr>
        <w:t>CAP</w:t>
      </w:r>
      <w:r w:rsidRPr="001C6247">
        <w:rPr>
          <w:rFonts w:ascii="Arial" w:hAnsi="Arial" w:cs="Arial"/>
        </w:rPr>
        <w:t xml:space="preserve"> records for liquid or gaseous effluent releases that were reported to the NRC.  </w:t>
      </w:r>
      <w:r w:rsidR="006E2CC4">
        <w:rPr>
          <w:rFonts w:ascii="Arial" w:hAnsi="Arial" w:cs="Arial"/>
        </w:rPr>
        <w:t>LERs</w:t>
      </w:r>
      <w:r w:rsidRPr="001C6247">
        <w:rPr>
          <w:rFonts w:ascii="Arial" w:hAnsi="Arial" w:cs="Arial"/>
        </w:rPr>
        <w:t xml:space="preserve"> and annual release reports may also be </w:t>
      </w:r>
      <w:ins w:id="901" w:author="alk1" w:date="2011-10-14T12:59:00Z">
        <w:r w:rsidR="006E2CC4">
          <w:rPr>
            <w:rFonts w:ascii="Arial" w:hAnsi="Arial" w:cs="Arial"/>
          </w:rPr>
          <w:t>reviewed</w:t>
        </w:r>
      </w:ins>
      <w:r w:rsidRPr="001C6247">
        <w:rPr>
          <w:rFonts w:ascii="Arial" w:hAnsi="Arial" w:cs="Arial"/>
        </w:rPr>
        <w:t xml:space="preserve">.  For the past four quarters, </w:t>
      </w:r>
      <w:ins w:id="902" w:author="alk1" w:date="2011-12-08T11:39:00Z">
        <w:r w:rsidR="00A3125B">
          <w:rPr>
            <w:rFonts w:ascii="Arial" w:hAnsi="Arial" w:cs="Arial"/>
          </w:rPr>
          <w:t>inspectors shall verify</w:t>
        </w:r>
      </w:ins>
      <w:r w:rsidRPr="001C6247">
        <w:rPr>
          <w:rFonts w:ascii="Arial" w:hAnsi="Arial" w:cs="Arial"/>
        </w:rPr>
        <w:t xml:space="preserve"> that all </w:t>
      </w:r>
      <w:ins w:id="903" w:author="alk1" w:date="2011-10-14T13:00:00Z">
        <w:r w:rsidR="006E2CC4">
          <w:rPr>
            <w:rFonts w:ascii="Arial" w:hAnsi="Arial" w:cs="Arial"/>
          </w:rPr>
          <w:t xml:space="preserve">occurrences </w:t>
        </w:r>
      </w:ins>
      <w:r w:rsidRPr="001C6247">
        <w:rPr>
          <w:rFonts w:ascii="Arial" w:hAnsi="Arial" w:cs="Arial"/>
        </w:rPr>
        <w:t xml:space="preserve">were counted </w:t>
      </w:r>
      <w:r w:rsidR="006E2CC4">
        <w:rPr>
          <w:rFonts w:ascii="Arial" w:hAnsi="Arial" w:cs="Arial"/>
        </w:rPr>
        <w:t>in the</w:t>
      </w:r>
      <w:r w:rsidR="006E2CC4" w:rsidRPr="001C6247">
        <w:rPr>
          <w:rFonts w:ascii="Arial" w:hAnsi="Arial" w:cs="Arial"/>
        </w:rPr>
        <w:t xml:space="preserve"> </w:t>
      </w:r>
      <w:r w:rsidRPr="001C6247">
        <w:rPr>
          <w:rFonts w:ascii="Arial" w:hAnsi="Arial" w:cs="Arial"/>
        </w:rPr>
        <w:t xml:space="preserve">PI.  </w:t>
      </w:r>
      <w:ins w:id="904" w:author="alk1" w:date="2011-10-14T13:00:00Z">
        <w:r w:rsidR="006E2CC4" w:rsidRPr="001C6247">
          <w:rPr>
            <w:rFonts w:ascii="Arial" w:hAnsi="Arial" w:cs="Arial"/>
          </w:rPr>
          <w:t>I</w:t>
        </w:r>
        <w:r w:rsidR="006E2CC4">
          <w:rPr>
            <w:rFonts w:ascii="Arial" w:hAnsi="Arial" w:cs="Arial"/>
          </w:rPr>
          <w:t>P</w:t>
        </w:r>
      </w:ins>
      <w:ins w:id="905" w:author="alk1" w:date="2011-12-08T11:41:00Z">
        <w:r w:rsidR="00A3125B">
          <w:rPr>
            <w:rFonts w:ascii="Arial" w:hAnsi="Arial" w:cs="Arial"/>
          </w:rPr>
          <w:t> 71124.06, “Radioactive Gaseous and Liquid Effluent Treatment,” should</w:t>
        </w:r>
      </w:ins>
      <w:r w:rsidRPr="001C6247">
        <w:rPr>
          <w:rFonts w:ascii="Arial" w:hAnsi="Arial" w:cs="Arial"/>
        </w:rPr>
        <w:t xml:space="preserve"> be used to observe the calibration of equipment used in this program.</w:t>
      </w:r>
    </w:p>
    <w:p w:rsidR="0094152C" w:rsidRDefault="0094152C"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6E2CC4" w:rsidRDefault="006E2CC4"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r>
        <w:rPr>
          <w:rFonts w:ascii="Arial" w:hAnsi="Arial" w:cs="Arial"/>
        </w:rPr>
        <w:t xml:space="preserve">Because resident inspectors are required to be in the plant on a daily basis, they </w:t>
      </w:r>
      <w:ins w:id="906" w:author="alk1" w:date="2011-12-08T11:42:00Z">
        <w:r w:rsidR="00A3125B">
          <w:rPr>
            <w:rFonts w:ascii="Arial" w:hAnsi="Arial" w:cs="Arial"/>
          </w:rPr>
          <w:t xml:space="preserve">should </w:t>
        </w:r>
      </w:ins>
      <w:r>
        <w:rPr>
          <w:rFonts w:ascii="Arial" w:hAnsi="Arial" w:cs="Arial"/>
        </w:rPr>
        <w:t xml:space="preserve">periodically verify certain aspects of this PI during their plant status tours.  </w:t>
      </w:r>
      <w:r w:rsidRPr="001C6247">
        <w:rPr>
          <w:rFonts w:ascii="Arial" w:hAnsi="Arial" w:cs="Arial"/>
        </w:rPr>
        <w:t xml:space="preserve">During </w:t>
      </w:r>
      <w:r>
        <w:rPr>
          <w:rFonts w:ascii="Arial" w:hAnsi="Arial" w:cs="Arial"/>
        </w:rPr>
        <w:t>these tours</w:t>
      </w:r>
      <w:r w:rsidRPr="001C6247">
        <w:rPr>
          <w:rFonts w:ascii="Arial" w:hAnsi="Arial" w:cs="Arial"/>
        </w:rPr>
        <w:t xml:space="preserve">, </w:t>
      </w:r>
      <w:ins w:id="907" w:author="alk1" w:date="2011-12-08T11:42:00Z">
        <w:r w:rsidR="00A3125B">
          <w:rPr>
            <w:rFonts w:ascii="Arial" w:hAnsi="Arial" w:cs="Arial"/>
          </w:rPr>
          <w:t xml:space="preserve">inspectors should </w:t>
        </w:r>
      </w:ins>
      <w:ins w:id="908" w:author="alk1" w:date="2011-10-14T13:04:00Z">
        <w:r>
          <w:rPr>
            <w:rFonts w:ascii="Arial" w:hAnsi="Arial" w:cs="Arial"/>
          </w:rPr>
          <w:t xml:space="preserve">note </w:t>
        </w:r>
      </w:ins>
      <w:r>
        <w:rPr>
          <w:rFonts w:ascii="Arial" w:hAnsi="Arial" w:cs="Arial"/>
        </w:rPr>
        <w:t xml:space="preserve">any potentially unmonitored release pathways and determine if they should be counted in the PI.  </w:t>
      </w:r>
      <w:ins w:id="909" w:author="alk1" w:date="2011-12-08T11:42:00Z">
        <w:r w:rsidR="00A3125B">
          <w:rPr>
            <w:rFonts w:ascii="Arial" w:hAnsi="Arial" w:cs="Arial"/>
          </w:rPr>
          <w:t>Inspectors should r</w:t>
        </w:r>
      </w:ins>
      <w:ins w:id="910" w:author="alk1" w:date="2011-10-14T13:04:00Z">
        <w:r>
          <w:rPr>
            <w:rFonts w:ascii="Arial" w:hAnsi="Arial" w:cs="Arial"/>
          </w:rPr>
          <w:t>eview</w:t>
        </w:r>
        <w:r w:rsidRPr="001C6247">
          <w:rPr>
            <w:rFonts w:ascii="Arial" w:hAnsi="Arial" w:cs="Arial"/>
          </w:rPr>
          <w:t xml:space="preserve"> </w:t>
        </w:r>
      </w:ins>
      <w:r w:rsidRPr="001C6247">
        <w:rPr>
          <w:rFonts w:ascii="Arial" w:hAnsi="Arial" w:cs="Arial"/>
        </w:rPr>
        <w:t xml:space="preserve">plant incidents involving </w:t>
      </w:r>
      <w:ins w:id="911" w:author="alk1" w:date="2011-10-14T13:04:00Z">
        <w:r>
          <w:rPr>
            <w:rFonts w:ascii="Arial" w:hAnsi="Arial" w:cs="Arial"/>
          </w:rPr>
          <w:t xml:space="preserve">pipes that are </w:t>
        </w:r>
      </w:ins>
      <w:r w:rsidRPr="001C6247">
        <w:rPr>
          <w:rFonts w:ascii="Arial" w:hAnsi="Arial" w:cs="Arial"/>
        </w:rPr>
        <w:t>leaking radioactive liquids or gases that are not bounded by plant collection systems and could be potential unmonitored release path</w:t>
      </w:r>
      <w:r w:rsidR="00A3125B">
        <w:rPr>
          <w:rFonts w:ascii="Arial" w:hAnsi="Arial" w:cs="Arial"/>
        </w:rPr>
        <w:t>s</w:t>
      </w:r>
      <w:r w:rsidRPr="001C6247">
        <w:rPr>
          <w:rFonts w:ascii="Arial" w:hAnsi="Arial" w:cs="Arial"/>
        </w:rPr>
        <w:t xml:space="preserve">.  </w:t>
      </w:r>
      <w:ins w:id="912" w:author="alk1" w:date="2011-12-08T11:42:00Z">
        <w:r w:rsidR="00A3125B">
          <w:rPr>
            <w:rFonts w:ascii="Arial" w:hAnsi="Arial" w:cs="Arial"/>
          </w:rPr>
          <w:t xml:space="preserve">Inspectors should </w:t>
        </w:r>
      </w:ins>
      <w:ins w:id="913" w:author="alk1" w:date="2011-12-08T11:43:00Z">
        <w:r w:rsidR="00A3125B">
          <w:rPr>
            <w:rFonts w:ascii="Arial" w:hAnsi="Arial" w:cs="Arial"/>
          </w:rPr>
          <w:t>e</w:t>
        </w:r>
      </w:ins>
      <w:r>
        <w:rPr>
          <w:rFonts w:ascii="Arial" w:hAnsi="Arial" w:cs="Arial"/>
        </w:rPr>
        <w:t>nsure that the licensee enters any deficiencies into the CAP and appropriately documents the occurrence of a PI data input.</w:t>
      </w:r>
    </w:p>
    <w:p w:rsidR="000E47E6" w:rsidRDefault="000E47E6"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AE56FF" w:rsidRPr="001C6247" w:rsidRDefault="00E01B76" w:rsidP="00E01B7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r>
        <w:rPr>
          <w:rFonts w:ascii="Arial" w:hAnsi="Arial" w:cs="Arial"/>
        </w:rPr>
        <w:tab/>
        <w:t>m</w:t>
      </w:r>
      <w:r w:rsidR="000866E8" w:rsidRPr="000866E8">
        <w:rPr>
          <w:rFonts w:ascii="Arial" w:hAnsi="Arial" w:cs="Arial"/>
        </w:rPr>
        <w:t>.</w:t>
      </w:r>
      <w:r w:rsidR="000866E8" w:rsidRPr="000866E8">
        <w:rPr>
          <w:rFonts w:ascii="Arial" w:hAnsi="Arial" w:cs="Arial"/>
        </w:rPr>
        <w:tab/>
      </w:r>
      <w:r w:rsidR="00240A8A" w:rsidRPr="00240A8A">
        <w:rPr>
          <w:rFonts w:ascii="Arial" w:hAnsi="Arial" w:cs="Arial"/>
          <w:u w:val="single"/>
        </w:rPr>
        <w:t xml:space="preserve">PP01: </w:t>
      </w:r>
      <w:r w:rsidR="009C5DCF">
        <w:rPr>
          <w:rFonts w:ascii="Arial" w:hAnsi="Arial" w:cs="Arial"/>
          <w:u w:val="single"/>
        </w:rPr>
        <w:t xml:space="preserve"> </w:t>
      </w:r>
      <w:r w:rsidR="00240A8A" w:rsidRPr="00240A8A">
        <w:rPr>
          <w:rFonts w:ascii="Arial" w:hAnsi="Arial" w:cs="Arial"/>
          <w:u w:val="single"/>
        </w:rPr>
        <w:t>Protected Area Security Equipment Performance Index</w:t>
      </w:r>
    </w:p>
    <w:p w:rsidR="00AE56FF" w:rsidRPr="001C6247"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AE56FF" w:rsidRPr="001C6247" w:rsidRDefault="009C5DC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r>
        <w:rPr>
          <w:rFonts w:ascii="Arial" w:hAnsi="Arial" w:cs="Arial"/>
        </w:rPr>
        <w:t>T</w:t>
      </w:r>
      <w:r w:rsidR="00AE56FF" w:rsidRPr="001C6247">
        <w:rPr>
          <w:rFonts w:ascii="Arial" w:hAnsi="Arial" w:cs="Arial"/>
        </w:rPr>
        <w:t xml:space="preserve">he Commission has decided that </w:t>
      </w:r>
      <w:ins w:id="914" w:author="alk1" w:date="2011-10-14T11:26:00Z">
        <w:r>
          <w:rPr>
            <w:rFonts w:ascii="Arial" w:hAnsi="Arial" w:cs="Arial"/>
          </w:rPr>
          <w:t>certain</w:t>
        </w:r>
      </w:ins>
      <w:r w:rsidR="00AE56FF" w:rsidRPr="001C6247">
        <w:rPr>
          <w:rFonts w:ascii="Arial" w:hAnsi="Arial" w:cs="Arial"/>
        </w:rPr>
        <w:t xml:space="preserve"> information </w:t>
      </w:r>
      <w:ins w:id="915" w:author="alk1" w:date="2011-10-14T11:27:00Z">
        <w:r w:rsidR="00861CE9">
          <w:rPr>
            <w:rFonts w:ascii="Arial" w:hAnsi="Arial" w:cs="Arial"/>
          </w:rPr>
          <w:t xml:space="preserve">related to the Security Cornerstone PI </w:t>
        </w:r>
      </w:ins>
      <w:r w:rsidR="00AE56FF" w:rsidRPr="001C6247">
        <w:rPr>
          <w:rFonts w:ascii="Arial" w:hAnsi="Arial" w:cs="Arial"/>
        </w:rPr>
        <w:t>will not be publically available.</w:t>
      </w:r>
      <w:ins w:id="916" w:author="alk1" w:date="2011-10-14T11:27:00Z">
        <w:r w:rsidR="00861CE9">
          <w:rPr>
            <w:rFonts w:ascii="Arial" w:hAnsi="Arial" w:cs="Arial"/>
          </w:rPr>
          <w:t xml:space="preserve">  Inspectors can refer to </w:t>
        </w:r>
      </w:ins>
      <w:ins w:id="917" w:author="alk1" w:date="2011-10-14T11:28:00Z">
        <w:r w:rsidR="00861CE9">
          <w:rPr>
            <w:rFonts w:ascii="Arial" w:hAnsi="Arial" w:cs="Arial"/>
          </w:rPr>
          <w:t xml:space="preserve">non-publicly available </w:t>
        </w:r>
      </w:ins>
      <w:ins w:id="918" w:author="alk1" w:date="2011-10-14T11:27:00Z">
        <w:r w:rsidR="00861CE9">
          <w:rPr>
            <w:rFonts w:ascii="Arial" w:hAnsi="Arial" w:cs="Arial"/>
          </w:rPr>
          <w:t xml:space="preserve">IMC 0308, Attachment 6, “Basis Document for Security </w:t>
        </w:r>
      </w:ins>
      <w:ins w:id="919" w:author="alk1" w:date="2011-10-14T11:28:00Z">
        <w:r w:rsidR="00861CE9">
          <w:rPr>
            <w:rFonts w:ascii="Arial" w:hAnsi="Arial" w:cs="Arial"/>
          </w:rPr>
          <w:t>Cornerstone</w:t>
        </w:r>
      </w:ins>
      <w:ins w:id="920" w:author="alk1" w:date="2011-10-14T11:27:00Z">
        <w:r w:rsidR="00861CE9">
          <w:rPr>
            <w:rFonts w:ascii="Arial" w:hAnsi="Arial" w:cs="Arial"/>
          </w:rPr>
          <w:t xml:space="preserve"> of </w:t>
        </w:r>
      </w:ins>
      <w:ins w:id="921" w:author="alk1" w:date="2011-10-14T11:28:00Z">
        <w:r w:rsidR="00861CE9">
          <w:rPr>
            <w:rFonts w:ascii="Arial" w:hAnsi="Arial" w:cs="Arial"/>
          </w:rPr>
          <w:t>the</w:t>
        </w:r>
      </w:ins>
      <w:ins w:id="922" w:author="alk1" w:date="2011-10-14T11:27:00Z">
        <w:r w:rsidR="00861CE9">
          <w:rPr>
            <w:rFonts w:ascii="Arial" w:hAnsi="Arial" w:cs="Arial"/>
          </w:rPr>
          <w:t xml:space="preserve"> </w:t>
        </w:r>
      </w:ins>
      <w:ins w:id="923" w:author="alk1" w:date="2011-10-14T11:28:00Z">
        <w:r w:rsidR="00861CE9">
          <w:rPr>
            <w:rFonts w:ascii="Arial" w:hAnsi="Arial" w:cs="Arial"/>
          </w:rPr>
          <w:t>Reactor Oversight Process,” for additional information on this PI.</w:t>
        </w:r>
      </w:ins>
    </w:p>
    <w:p w:rsidR="00AE56FF" w:rsidRPr="001C6247"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544F6C" w:rsidRPr="001C6247" w:rsidRDefault="00544F6C" w:rsidP="00544F6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40" w:hanging="840"/>
        <w:jc w:val="both"/>
        <w:rPr>
          <w:rFonts w:ascii="Arial" w:hAnsi="Arial" w:cs="Arial"/>
        </w:rPr>
      </w:pPr>
      <w:r w:rsidRPr="001C6247">
        <w:rPr>
          <w:rFonts w:ascii="Arial" w:hAnsi="Arial" w:cs="Arial"/>
        </w:rPr>
        <w:t>02.</w:t>
      </w:r>
      <w:ins w:id="924" w:author="alk1" w:date="2011-10-14T13:09:00Z">
        <w:r w:rsidR="00577972" w:rsidRPr="001C6247">
          <w:rPr>
            <w:rFonts w:ascii="Arial" w:hAnsi="Arial" w:cs="Arial"/>
          </w:rPr>
          <w:t>0</w:t>
        </w:r>
        <w:r w:rsidR="00577972">
          <w:rPr>
            <w:rFonts w:ascii="Arial" w:hAnsi="Arial" w:cs="Arial"/>
          </w:rPr>
          <w:t>5</w:t>
        </w:r>
      </w:ins>
      <w:r w:rsidRPr="001C6247">
        <w:rPr>
          <w:rFonts w:ascii="Arial" w:hAnsi="Arial" w:cs="Arial"/>
        </w:rPr>
        <w:tab/>
      </w:r>
      <w:r w:rsidRPr="001C6247">
        <w:rPr>
          <w:rFonts w:ascii="Arial" w:hAnsi="Arial" w:cs="Arial"/>
          <w:u w:val="single"/>
        </w:rPr>
        <w:t>Inspection Results and Documentation</w:t>
      </w:r>
    </w:p>
    <w:p w:rsidR="00544F6C" w:rsidRDefault="00544F6C" w:rsidP="00544F6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623EC5" w:rsidRDefault="00623EC5" w:rsidP="00DA6E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06" w:hanging="806"/>
        <w:jc w:val="both"/>
        <w:rPr>
          <w:ins w:id="925" w:author="alk1" w:date="2011-10-14T14:02:00Z"/>
          <w:rFonts w:ascii="Arial" w:hAnsi="Arial" w:cs="Arial"/>
        </w:rPr>
      </w:pPr>
      <w:ins w:id="926" w:author="alk1" w:date="2011-10-14T14:02:00Z">
        <w:r>
          <w:rPr>
            <w:rFonts w:ascii="Arial" w:hAnsi="Arial" w:cs="Arial"/>
          </w:rPr>
          <w:tab/>
          <w:t>a.</w:t>
        </w:r>
        <w:r>
          <w:rPr>
            <w:rFonts w:ascii="Arial" w:hAnsi="Arial" w:cs="Arial"/>
          </w:rPr>
          <w:tab/>
        </w:r>
        <w:r w:rsidRPr="00623EC5">
          <w:rPr>
            <w:rFonts w:ascii="Arial" w:hAnsi="Arial" w:cs="Arial"/>
            <w:u w:val="single"/>
          </w:rPr>
          <w:t>Standards and Requirements</w:t>
        </w:r>
        <w:r>
          <w:rPr>
            <w:rFonts w:ascii="Arial" w:hAnsi="Arial" w:cs="Arial"/>
          </w:rPr>
          <w:t xml:space="preserve">.  PI data reporting is voluntary for licensees.  Licensees may have self-imposed standards or self-established expectations for reporting PI data to the NRC that do not constitute </w:t>
        </w:r>
      </w:ins>
      <w:ins w:id="927" w:author="alk1" w:date="2011-12-07T15:34:00Z">
        <w:r w:rsidR="00DA6E0E">
          <w:rPr>
            <w:rFonts w:ascii="Arial" w:hAnsi="Arial" w:cs="Arial"/>
          </w:rPr>
          <w:t xml:space="preserve">regulatory </w:t>
        </w:r>
      </w:ins>
      <w:ins w:id="928" w:author="alk1" w:date="2011-10-14T14:02:00Z">
        <w:r>
          <w:rPr>
            <w:rFonts w:ascii="Arial" w:hAnsi="Arial" w:cs="Arial"/>
          </w:rPr>
          <w:t>requirements.</w:t>
        </w:r>
      </w:ins>
      <w:ins w:id="929" w:author="alk1" w:date="2011-12-07T15:44:00Z">
        <w:r w:rsidR="00DA6E0E">
          <w:rPr>
            <w:rFonts w:ascii="Arial" w:hAnsi="Arial" w:cs="Arial"/>
          </w:rPr>
          <w:t xml:space="preserve">  Although PI data reporting </w:t>
        </w:r>
      </w:ins>
      <w:ins w:id="930" w:author="alk1" w:date="2011-12-07T15:45:00Z">
        <w:r w:rsidR="00DA6E0E">
          <w:rPr>
            <w:rFonts w:ascii="Arial" w:hAnsi="Arial" w:cs="Arial"/>
          </w:rPr>
          <w:t xml:space="preserve">to the NRC by a licensee </w:t>
        </w:r>
      </w:ins>
      <w:ins w:id="931" w:author="alk1" w:date="2011-12-07T15:44:00Z">
        <w:r w:rsidR="00DA6E0E">
          <w:rPr>
            <w:rFonts w:ascii="Arial" w:hAnsi="Arial" w:cs="Arial"/>
          </w:rPr>
          <w:t xml:space="preserve">is voluntary, </w:t>
        </w:r>
      </w:ins>
      <w:ins w:id="932" w:author="alk1" w:date="2011-12-07T15:45:00Z">
        <w:r w:rsidR="00DA6E0E">
          <w:rPr>
            <w:rFonts w:ascii="Arial" w:hAnsi="Arial" w:cs="Arial"/>
          </w:rPr>
          <w:t>it</w:t>
        </w:r>
      </w:ins>
      <w:ins w:id="933" w:author="alk1" w:date="2011-10-14T14:02:00Z">
        <w:r>
          <w:rPr>
            <w:rFonts w:ascii="Arial" w:hAnsi="Arial" w:cs="Arial"/>
          </w:rPr>
          <w:t xml:space="preserve"> is subject to the requirements of 10 CFR 50.9, “Completeness</w:t>
        </w:r>
        <w:r w:rsidR="00EC01A0">
          <w:rPr>
            <w:rFonts w:ascii="Arial" w:hAnsi="Arial" w:cs="Arial"/>
          </w:rPr>
          <w:t xml:space="preserve"> and accuracy of information.”</w:t>
        </w:r>
      </w:ins>
    </w:p>
    <w:p w:rsidR="00623EC5" w:rsidRDefault="00623EC5" w:rsidP="00623E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934" w:author="alk1" w:date="2011-10-14T14:02:00Z"/>
          <w:rFonts w:ascii="Arial" w:hAnsi="Arial" w:cs="Arial"/>
        </w:rPr>
      </w:pPr>
    </w:p>
    <w:p w:rsidR="00544F6C" w:rsidRDefault="00131684" w:rsidP="001316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ins w:id="935" w:author="alk1" w:date="2011-10-14T13:50:00Z"/>
          <w:rFonts w:ascii="Arial" w:hAnsi="Arial" w:cs="Arial"/>
        </w:rPr>
      </w:pPr>
      <w:ins w:id="936" w:author="alk1" w:date="2011-10-14T13:42:00Z">
        <w:r w:rsidRPr="00131684">
          <w:rPr>
            <w:rFonts w:ascii="Arial" w:hAnsi="Arial" w:cs="Arial"/>
          </w:rPr>
          <w:tab/>
        </w:r>
      </w:ins>
      <w:ins w:id="937" w:author="alk1" w:date="2011-10-14T14:02:00Z">
        <w:r w:rsidR="00623EC5">
          <w:rPr>
            <w:rFonts w:ascii="Arial" w:hAnsi="Arial" w:cs="Arial"/>
          </w:rPr>
          <w:t>b</w:t>
        </w:r>
      </w:ins>
      <w:ins w:id="938" w:author="alk1" w:date="2011-10-14T13:42:00Z">
        <w:r w:rsidRPr="00131684">
          <w:rPr>
            <w:rFonts w:ascii="Arial" w:hAnsi="Arial" w:cs="Arial"/>
          </w:rPr>
          <w:t>.</w:t>
        </w:r>
        <w:r w:rsidRPr="00131684">
          <w:rPr>
            <w:rFonts w:ascii="Arial" w:hAnsi="Arial" w:cs="Arial"/>
          </w:rPr>
          <w:tab/>
        </w:r>
      </w:ins>
      <w:ins w:id="939" w:author="alk1" w:date="2011-10-26T13:55:00Z">
        <w:r w:rsidR="00857766" w:rsidRPr="00634A7F">
          <w:rPr>
            <w:rFonts w:ascii="Arial" w:hAnsi="Arial" w:cs="Arial"/>
            <w:u w:val="single"/>
          </w:rPr>
          <w:t>Discrepant PI</w:t>
        </w:r>
        <w:r w:rsidR="00857766">
          <w:rPr>
            <w:rFonts w:ascii="Arial" w:hAnsi="Arial" w:cs="Arial"/>
          </w:rPr>
          <w:t xml:space="preserve">.  </w:t>
        </w:r>
        <w:r w:rsidR="00857766" w:rsidRPr="00634A7F">
          <w:rPr>
            <w:rFonts w:ascii="Arial" w:hAnsi="Arial" w:cs="Arial"/>
          </w:rPr>
          <w:t xml:space="preserve">A PI discrepancy is a difference between </w:t>
        </w:r>
        <w:r w:rsidR="00857766">
          <w:rPr>
            <w:rFonts w:ascii="Arial" w:hAnsi="Arial" w:cs="Arial"/>
          </w:rPr>
          <w:t>what was supposed to be reported in accordance with the current version of NEI 99</w:t>
        </w:r>
        <w:r w:rsidR="00857766">
          <w:rPr>
            <w:rFonts w:ascii="Arial" w:hAnsi="Arial" w:cs="Arial"/>
          </w:rPr>
          <w:noBreakHyphen/>
          <w:t xml:space="preserve">02 (e.g., </w:t>
        </w:r>
        <w:r w:rsidR="00857766" w:rsidRPr="00634A7F">
          <w:rPr>
            <w:rFonts w:ascii="Arial" w:hAnsi="Arial" w:cs="Arial"/>
          </w:rPr>
          <w:t xml:space="preserve">the number of occurrences of scrams, unplanned power changes, </w:t>
        </w:r>
        <w:r w:rsidR="00857766">
          <w:rPr>
            <w:rFonts w:ascii="Arial" w:hAnsi="Arial" w:cs="Arial"/>
          </w:rPr>
          <w:t xml:space="preserve">or </w:t>
        </w:r>
        <w:r w:rsidR="00857766" w:rsidRPr="00634A7F">
          <w:rPr>
            <w:rFonts w:ascii="Arial" w:hAnsi="Arial" w:cs="Arial"/>
          </w:rPr>
          <w:lastRenderedPageBreak/>
          <w:t>equipment/system unavailability/failures</w:t>
        </w:r>
        <w:r w:rsidR="00857766">
          <w:rPr>
            <w:rFonts w:ascii="Arial" w:hAnsi="Arial" w:cs="Arial"/>
          </w:rPr>
          <w:t>)</w:t>
        </w:r>
        <w:r w:rsidR="00857766" w:rsidRPr="00634A7F">
          <w:rPr>
            <w:rFonts w:ascii="Arial" w:hAnsi="Arial" w:cs="Arial"/>
          </w:rPr>
          <w:t xml:space="preserve"> and what </w:t>
        </w:r>
        <w:r w:rsidR="00857766">
          <w:rPr>
            <w:rFonts w:ascii="Arial" w:hAnsi="Arial" w:cs="Arial"/>
          </w:rPr>
          <w:t xml:space="preserve">was </w:t>
        </w:r>
        <w:r w:rsidR="00857766" w:rsidRPr="00634A7F">
          <w:rPr>
            <w:rFonts w:ascii="Arial" w:hAnsi="Arial" w:cs="Arial"/>
          </w:rPr>
          <w:t xml:space="preserve">reported by the licensee in </w:t>
        </w:r>
        <w:r w:rsidR="00857766">
          <w:rPr>
            <w:rFonts w:ascii="Arial" w:hAnsi="Arial" w:cs="Arial"/>
          </w:rPr>
          <w:t>its</w:t>
        </w:r>
        <w:r w:rsidR="00857766" w:rsidRPr="00634A7F">
          <w:rPr>
            <w:rFonts w:ascii="Arial" w:hAnsi="Arial" w:cs="Arial"/>
          </w:rPr>
          <w:t xml:space="preserve"> PI data submittals.  PI discrepancies </w:t>
        </w:r>
        <w:r w:rsidR="00857766">
          <w:rPr>
            <w:rFonts w:ascii="Arial" w:hAnsi="Arial" w:cs="Arial"/>
          </w:rPr>
          <w:t>could be caused by</w:t>
        </w:r>
        <w:r w:rsidR="00857766" w:rsidRPr="00634A7F">
          <w:rPr>
            <w:rFonts w:ascii="Arial" w:hAnsi="Arial" w:cs="Arial"/>
          </w:rPr>
          <w:t xml:space="preserve"> licensee error</w:t>
        </w:r>
        <w:r w:rsidR="00857766">
          <w:rPr>
            <w:rFonts w:ascii="Arial" w:hAnsi="Arial" w:cs="Arial"/>
          </w:rPr>
          <w:t>s</w:t>
        </w:r>
        <w:r w:rsidR="00857766" w:rsidRPr="00634A7F">
          <w:rPr>
            <w:rFonts w:ascii="Arial" w:hAnsi="Arial" w:cs="Arial"/>
          </w:rPr>
          <w:t xml:space="preserve"> in data collection </w:t>
        </w:r>
        <w:r w:rsidR="00857766">
          <w:rPr>
            <w:rFonts w:ascii="Arial" w:hAnsi="Arial" w:cs="Arial"/>
          </w:rPr>
          <w:t xml:space="preserve">or </w:t>
        </w:r>
        <w:r w:rsidR="00857766" w:rsidRPr="00634A7F">
          <w:rPr>
            <w:rFonts w:ascii="Arial" w:hAnsi="Arial" w:cs="Arial"/>
          </w:rPr>
          <w:t>interpretation of NEI</w:t>
        </w:r>
        <w:r w:rsidR="00857766">
          <w:rPr>
            <w:rFonts w:ascii="Arial" w:hAnsi="Arial" w:cs="Arial"/>
          </w:rPr>
          <w:t> </w:t>
        </w:r>
        <w:r w:rsidR="00857766" w:rsidRPr="00634A7F">
          <w:rPr>
            <w:rFonts w:ascii="Arial" w:hAnsi="Arial" w:cs="Arial"/>
          </w:rPr>
          <w:t>99-02.</w:t>
        </w:r>
      </w:ins>
    </w:p>
    <w:p w:rsidR="001A111E" w:rsidRDefault="001A111E" w:rsidP="00C44F3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940" w:author="alk1" w:date="2011-10-14T14:09:00Z"/>
          <w:rFonts w:ascii="Arial" w:hAnsi="Arial" w:cs="Arial"/>
        </w:rPr>
      </w:pPr>
    </w:p>
    <w:p w:rsidR="00C44F34" w:rsidRDefault="00623EC5" w:rsidP="00623E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ins w:id="941" w:author="alk1" w:date="2011-10-14T15:02:00Z"/>
          <w:rFonts w:ascii="Arial" w:hAnsi="Arial" w:cs="Arial"/>
        </w:rPr>
      </w:pPr>
      <w:ins w:id="942" w:author="alk1" w:date="2011-10-14T14:09:00Z">
        <w:r>
          <w:rPr>
            <w:rFonts w:ascii="Arial" w:hAnsi="Arial" w:cs="Arial"/>
          </w:rPr>
          <w:tab/>
          <w:t>c.</w:t>
        </w:r>
        <w:r>
          <w:rPr>
            <w:rFonts w:ascii="Arial" w:hAnsi="Arial" w:cs="Arial"/>
          </w:rPr>
          <w:tab/>
        </w:r>
      </w:ins>
      <w:proofErr w:type="spellStart"/>
      <w:ins w:id="943" w:author="alk1" w:date="2011-10-14T14:59:00Z">
        <w:r w:rsidR="00C44F34" w:rsidRPr="00C44F34">
          <w:rPr>
            <w:rFonts w:ascii="Arial" w:hAnsi="Arial" w:cs="Arial"/>
            <w:u w:val="single"/>
          </w:rPr>
          <w:t>Dispositioning</w:t>
        </w:r>
        <w:proofErr w:type="spellEnd"/>
        <w:r w:rsidR="00C44F34" w:rsidRPr="00C44F34">
          <w:rPr>
            <w:rFonts w:ascii="Arial" w:hAnsi="Arial" w:cs="Arial"/>
            <w:u w:val="single"/>
          </w:rPr>
          <w:t xml:space="preserve"> Discrepancies</w:t>
        </w:r>
        <w:r w:rsidR="00C44F34">
          <w:rPr>
            <w:rFonts w:ascii="Arial" w:hAnsi="Arial" w:cs="Arial"/>
          </w:rPr>
          <w:t xml:space="preserve">.  </w:t>
        </w:r>
      </w:ins>
      <w:ins w:id="944" w:author="alk1" w:date="2011-10-14T14:09:00Z">
        <w:r>
          <w:rPr>
            <w:rFonts w:ascii="Arial" w:hAnsi="Arial" w:cs="Arial"/>
          </w:rPr>
          <w:t xml:space="preserve">A PI discrepancy can be considered a performance deficiency in accordance with IMC 0612.  </w:t>
        </w:r>
      </w:ins>
      <w:ins w:id="945" w:author="alk1" w:date="2011-10-14T14:10:00Z">
        <w:r w:rsidR="005F7770">
          <w:rPr>
            <w:rFonts w:ascii="Arial" w:hAnsi="Arial" w:cs="Arial"/>
          </w:rPr>
          <w:t xml:space="preserve">These deficiencies typically </w:t>
        </w:r>
      </w:ins>
      <w:ins w:id="946" w:author="alk1" w:date="2011-10-14T14:40:00Z">
        <w:r w:rsidR="00360CD4">
          <w:rPr>
            <w:rFonts w:ascii="Arial" w:hAnsi="Arial" w:cs="Arial"/>
          </w:rPr>
          <w:t xml:space="preserve">have </w:t>
        </w:r>
      </w:ins>
      <w:ins w:id="947" w:author="alk1" w:date="2011-10-14T14:10:00Z">
        <w:r w:rsidR="005F7770">
          <w:rPr>
            <w:rFonts w:ascii="Arial" w:hAnsi="Arial" w:cs="Arial"/>
          </w:rPr>
          <w:t xml:space="preserve">more than minor </w:t>
        </w:r>
      </w:ins>
      <w:ins w:id="948" w:author="alk1" w:date="2011-10-14T14:40:00Z">
        <w:r w:rsidR="00360CD4">
          <w:rPr>
            <w:rFonts w:ascii="Arial" w:hAnsi="Arial" w:cs="Arial"/>
          </w:rPr>
          <w:t xml:space="preserve">significance </w:t>
        </w:r>
      </w:ins>
      <w:ins w:id="949" w:author="alk1" w:date="2011-10-14T14:10:00Z">
        <w:r w:rsidR="005F7770">
          <w:rPr>
            <w:rFonts w:ascii="Arial" w:hAnsi="Arial" w:cs="Arial"/>
          </w:rPr>
          <w:t xml:space="preserve">if </w:t>
        </w:r>
      </w:ins>
      <w:ins w:id="950" w:author="alk1" w:date="2011-10-14T14:48:00Z">
        <w:r w:rsidR="0033404E">
          <w:rPr>
            <w:rFonts w:ascii="Arial" w:hAnsi="Arial" w:cs="Arial"/>
          </w:rPr>
          <w:t xml:space="preserve">the correct values </w:t>
        </w:r>
        <w:r w:rsidR="00694A8F">
          <w:rPr>
            <w:rFonts w:ascii="Arial" w:hAnsi="Arial" w:cs="Arial"/>
          </w:rPr>
          <w:t>cause</w:t>
        </w:r>
        <w:r w:rsidR="0033404E">
          <w:rPr>
            <w:rFonts w:ascii="Arial" w:hAnsi="Arial" w:cs="Arial"/>
          </w:rPr>
          <w:t xml:space="preserve"> </w:t>
        </w:r>
      </w:ins>
      <w:ins w:id="951" w:author="alk1" w:date="2011-10-14T14:10:00Z">
        <w:r w:rsidR="005F7770">
          <w:rPr>
            <w:rFonts w:ascii="Arial" w:hAnsi="Arial" w:cs="Arial"/>
          </w:rPr>
          <w:t>the PI to cross a threshold</w:t>
        </w:r>
      </w:ins>
      <w:ins w:id="952" w:author="alk1" w:date="2011-10-14T14:47:00Z">
        <w:r w:rsidR="0033404E">
          <w:rPr>
            <w:rFonts w:ascii="Arial" w:hAnsi="Arial" w:cs="Arial"/>
          </w:rPr>
          <w:t xml:space="preserve"> </w:t>
        </w:r>
      </w:ins>
      <w:ins w:id="953" w:author="alk1" w:date="2011-10-14T14:10:00Z">
        <w:r w:rsidR="005F7770">
          <w:rPr>
            <w:rFonts w:ascii="Arial" w:hAnsi="Arial" w:cs="Arial"/>
          </w:rPr>
          <w:t xml:space="preserve">or affect the </w:t>
        </w:r>
      </w:ins>
      <w:ins w:id="954" w:author="alk1" w:date="2011-12-07T15:51:00Z">
        <w:r w:rsidR="00EC01A0">
          <w:rPr>
            <w:rFonts w:ascii="Arial" w:hAnsi="Arial" w:cs="Arial"/>
          </w:rPr>
          <w:t xml:space="preserve">plant’s </w:t>
        </w:r>
      </w:ins>
      <w:ins w:id="955" w:author="alk1" w:date="2011-10-14T14:10:00Z">
        <w:r w:rsidR="005F7770">
          <w:rPr>
            <w:rFonts w:ascii="Arial" w:hAnsi="Arial" w:cs="Arial"/>
          </w:rPr>
          <w:t>ROP Action Matrix column</w:t>
        </w:r>
      </w:ins>
      <w:ins w:id="956" w:author="alk1" w:date="2011-12-07T15:51:00Z">
        <w:r w:rsidR="00EC01A0">
          <w:rPr>
            <w:rFonts w:ascii="Arial" w:hAnsi="Arial" w:cs="Arial"/>
          </w:rPr>
          <w:t xml:space="preserve"> designation</w:t>
        </w:r>
      </w:ins>
      <w:ins w:id="957" w:author="alk1" w:date="2011-10-14T14:10:00Z">
        <w:r w:rsidR="005F7770">
          <w:rPr>
            <w:rFonts w:ascii="Arial" w:hAnsi="Arial" w:cs="Arial"/>
          </w:rPr>
          <w:t>.</w:t>
        </w:r>
      </w:ins>
      <w:ins w:id="958" w:author="alk1" w:date="2011-10-14T16:11:00Z">
        <w:r w:rsidR="00A92DA1">
          <w:rPr>
            <w:rFonts w:ascii="Arial" w:hAnsi="Arial" w:cs="Arial"/>
          </w:rPr>
          <w:t xml:space="preserve">  </w:t>
        </w:r>
      </w:ins>
      <w:ins w:id="959" w:author="alk1" w:date="2011-12-07T15:52:00Z">
        <w:r w:rsidR="00EC01A0">
          <w:rPr>
            <w:rFonts w:ascii="Arial" w:hAnsi="Arial" w:cs="Arial"/>
          </w:rPr>
          <w:t>Inspectors shall screen and disposition any issues of concern associated with PI reporting in accordance with IMC 0612, Appendix B.</w:t>
        </w:r>
      </w:ins>
    </w:p>
    <w:p w:rsidR="00C44F34" w:rsidRDefault="00C44F34" w:rsidP="00C44F3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960" w:author="alk1" w:date="2011-10-14T15:02:00Z"/>
          <w:rFonts w:ascii="Arial" w:hAnsi="Arial" w:cs="Arial"/>
        </w:rPr>
      </w:pPr>
    </w:p>
    <w:p w:rsidR="00360CD4" w:rsidRDefault="00EC01A0" w:rsidP="00C44F3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961" w:author="alk1" w:date="2011-10-14T14:45:00Z"/>
          <w:rFonts w:ascii="Arial" w:hAnsi="Arial" w:cs="Arial"/>
        </w:rPr>
      </w:pPr>
      <w:ins w:id="962" w:author="alk1" w:date="2011-12-07T15:54:00Z">
        <w:r>
          <w:rPr>
            <w:rFonts w:ascii="Arial" w:hAnsi="Arial" w:cs="Arial"/>
          </w:rPr>
          <w:t xml:space="preserve">Violations of 10 CFR 50.9 can impact the regulatory process and therefore could have traditional enforcement aspects.  </w:t>
        </w:r>
      </w:ins>
      <w:ins w:id="963" w:author="alk1" w:date="2011-12-08T11:44:00Z">
        <w:r w:rsidR="00A3125B">
          <w:rPr>
            <w:rFonts w:ascii="Arial" w:hAnsi="Arial" w:cs="Arial"/>
          </w:rPr>
          <w:t>Inspectors shall screen a</w:t>
        </w:r>
      </w:ins>
      <w:ins w:id="964" w:author="alk1" w:date="2011-10-14T14:36:00Z">
        <w:r w:rsidR="00360CD4">
          <w:rPr>
            <w:rFonts w:ascii="Arial" w:hAnsi="Arial" w:cs="Arial"/>
          </w:rPr>
          <w:t xml:space="preserve"> PI </w:t>
        </w:r>
      </w:ins>
      <w:ins w:id="965" w:author="alk1" w:date="2011-10-14T14:38:00Z">
        <w:r w:rsidR="00360CD4">
          <w:rPr>
            <w:rFonts w:ascii="Arial" w:hAnsi="Arial" w:cs="Arial"/>
          </w:rPr>
          <w:t>discrepancy involving a violation</w:t>
        </w:r>
      </w:ins>
      <w:ins w:id="966" w:author="alk1" w:date="2011-10-14T14:36:00Z">
        <w:r w:rsidR="00360CD4">
          <w:rPr>
            <w:rFonts w:ascii="Arial" w:hAnsi="Arial" w:cs="Arial"/>
          </w:rPr>
          <w:t xml:space="preserve"> that has traditional </w:t>
        </w:r>
      </w:ins>
      <w:ins w:id="967" w:author="alk1" w:date="2011-10-14T14:37:00Z">
        <w:r w:rsidR="00360CD4">
          <w:rPr>
            <w:rFonts w:ascii="Arial" w:hAnsi="Arial" w:cs="Arial"/>
          </w:rPr>
          <w:t>enforcement</w:t>
        </w:r>
      </w:ins>
      <w:ins w:id="968" w:author="alk1" w:date="2011-10-14T14:36:00Z">
        <w:r w:rsidR="00360CD4">
          <w:rPr>
            <w:rFonts w:ascii="Arial" w:hAnsi="Arial" w:cs="Arial"/>
          </w:rPr>
          <w:t xml:space="preserve"> </w:t>
        </w:r>
      </w:ins>
      <w:ins w:id="969" w:author="alk1" w:date="2011-10-14T14:37:00Z">
        <w:r w:rsidR="00360CD4">
          <w:rPr>
            <w:rFonts w:ascii="Arial" w:hAnsi="Arial" w:cs="Arial"/>
          </w:rPr>
          <w:t>aspects in accordance with IMC 0612</w:t>
        </w:r>
      </w:ins>
      <w:ins w:id="970" w:author="alk1" w:date="2011-12-07T15:53:00Z">
        <w:r>
          <w:rPr>
            <w:rFonts w:ascii="Arial" w:hAnsi="Arial" w:cs="Arial"/>
          </w:rPr>
          <w:t>, Appendix B</w:t>
        </w:r>
      </w:ins>
      <w:ins w:id="971" w:author="alk1" w:date="2011-10-14T14:37:00Z">
        <w:r w:rsidR="00360CD4">
          <w:rPr>
            <w:rFonts w:ascii="Arial" w:hAnsi="Arial" w:cs="Arial"/>
          </w:rPr>
          <w:t>.</w:t>
        </w:r>
      </w:ins>
      <w:ins w:id="972" w:author="alk1" w:date="2011-10-14T14:40:00Z">
        <w:r w:rsidR="00360CD4">
          <w:rPr>
            <w:rFonts w:ascii="Arial" w:hAnsi="Arial" w:cs="Arial"/>
          </w:rPr>
          <w:t xml:space="preserve">  The </w:t>
        </w:r>
      </w:ins>
      <w:ins w:id="973" w:author="alk1" w:date="2011-10-14T15:01:00Z">
        <w:r w:rsidR="00C44F34">
          <w:rPr>
            <w:rFonts w:ascii="Arial" w:hAnsi="Arial" w:cs="Arial"/>
          </w:rPr>
          <w:t xml:space="preserve">NRC </w:t>
        </w:r>
      </w:ins>
      <w:ins w:id="974" w:author="alk1" w:date="2011-10-14T14:40:00Z">
        <w:r w:rsidR="00360CD4">
          <w:rPr>
            <w:rFonts w:ascii="Arial" w:hAnsi="Arial" w:cs="Arial"/>
          </w:rPr>
          <w:t xml:space="preserve">Enforcement Policy has examples </w:t>
        </w:r>
      </w:ins>
      <w:ins w:id="975" w:author="alk1" w:date="2011-10-14T14:42:00Z">
        <w:r w:rsidR="0033404E">
          <w:rPr>
            <w:rFonts w:ascii="Arial" w:hAnsi="Arial" w:cs="Arial"/>
          </w:rPr>
          <w:t xml:space="preserve">of </w:t>
        </w:r>
      </w:ins>
      <w:ins w:id="976" w:author="alk1" w:date="2011-10-14T14:43:00Z">
        <w:r w:rsidR="0033404E">
          <w:rPr>
            <w:rFonts w:ascii="Arial" w:hAnsi="Arial" w:cs="Arial"/>
          </w:rPr>
          <w:t>various s</w:t>
        </w:r>
      </w:ins>
      <w:ins w:id="977" w:author="alk1" w:date="2011-10-14T14:42:00Z">
        <w:r w:rsidR="0033404E">
          <w:rPr>
            <w:rFonts w:ascii="Arial" w:hAnsi="Arial" w:cs="Arial"/>
          </w:rPr>
          <w:t xml:space="preserve">everity </w:t>
        </w:r>
      </w:ins>
      <w:ins w:id="978" w:author="alk1" w:date="2011-10-14T14:43:00Z">
        <w:r w:rsidR="0033404E">
          <w:rPr>
            <w:rFonts w:ascii="Arial" w:hAnsi="Arial" w:cs="Arial"/>
          </w:rPr>
          <w:t>l</w:t>
        </w:r>
      </w:ins>
      <w:ins w:id="979" w:author="alk1" w:date="2011-10-14T14:42:00Z">
        <w:r w:rsidR="0033404E">
          <w:rPr>
            <w:rFonts w:ascii="Arial" w:hAnsi="Arial" w:cs="Arial"/>
          </w:rPr>
          <w:t>evel</w:t>
        </w:r>
      </w:ins>
      <w:ins w:id="980" w:author="alk1" w:date="2011-10-14T14:43:00Z">
        <w:r w:rsidR="0033404E">
          <w:rPr>
            <w:rFonts w:ascii="Arial" w:hAnsi="Arial" w:cs="Arial"/>
          </w:rPr>
          <w:t>s for</w:t>
        </w:r>
      </w:ins>
      <w:ins w:id="981" w:author="alk1" w:date="2011-10-14T14:42:00Z">
        <w:r w:rsidR="0033404E">
          <w:rPr>
            <w:rFonts w:ascii="Arial" w:hAnsi="Arial" w:cs="Arial"/>
          </w:rPr>
          <w:t xml:space="preserve"> violations associated with </w:t>
        </w:r>
      </w:ins>
      <w:ins w:id="982" w:author="alk1" w:date="2011-10-14T14:43:00Z">
        <w:r w:rsidR="0033404E">
          <w:rPr>
            <w:rFonts w:ascii="Arial" w:hAnsi="Arial" w:cs="Arial"/>
          </w:rPr>
          <w:t xml:space="preserve">information </w:t>
        </w:r>
      </w:ins>
      <w:ins w:id="983" w:author="alk1" w:date="2011-10-14T14:42:00Z">
        <w:r w:rsidR="0033404E">
          <w:rPr>
            <w:rFonts w:ascii="Arial" w:hAnsi="Arial" w:cs="Arial"/>
          </w:rPr>
          <w:t>reporting; however, the examples are not intended to be exhaustive or controlling.</w:t>
        </w:r>
      </w:ins>
      <w:ins w:id="984" w:author="alk1" w:date="2011-10-14T14:44:00Z">
        <w:r w:rsidR="0033404E">
          <w:rPr>
            <w:rFonts w:ascii="Arial" w:hAnsi="Arial" w:cs="Arial"/>
          </w:rPr>
          <w:t xml:space="preserve">  </w:t>
        </w:r>
      </w:ins>
      <w:ins w:id="985" w:author="alk1" w:date="2011-10-14T15:01:00Z">
        <w:r w:rsidR="00C44F34">
          <w:rPr>
            <w:rFonts w:ascii="Arial" w:hAnsi="Arial" w:cs="Arial"/>
          </w:rPr>
          <w:t xml:space="preserve">The NRC Enforcement Policy also contains guidance for minor violations that </w:t>
        </w:r>
      </w:ins>
      <w:ins w:id="986" w:author="alk1" w:date="2011-10-20T09:40:00Z">
        <w:r w:rsidR="00EF3FC9">
          <w:rPr>
            <w:rFonts w:ascii="Arial" w:hAnsi="Arial" w:cs="Arial"/>
          </w:rPr>
          <w:t>the licensee does not</w:t>
        </w:r>
      </w:ins>
      <w:ins w:id="987" w:author="alk1" w:date="2011-10-14T15:01:00Z">
        <w:r w:rsidR="00C44F34">
          <w:rPr>
            <w:rFonts w:ascii="Arial" w:hAnsi="Arial" w:cs="Arial"/>
          </w:rPr>
          <w:t xml:space="preserve"> corr</w:t>
        </w:r>
        <w:r w:rsidR="00EF3FC9">
          <w:rPr>
            <w:rFonts w:ascii="Arial" w:hAnsi="Arial" w:cs="Arial"/>
          </w:rPr>
          <w:t>ect</w:t>
        </w:r>
        <w:r w:rsidR="00C44F34">
          <w:rPr>
            <w:rFonts w:ascii="Arial" w:hAnsi="Arial" w:cs="Arial"/>
          </w:rPr>
          <w:t xml:space="preserve">.  </w:t>
        </w:r>
      </w:ins>
      <w:ins w:id="988" w:author="alk1" w:date="2011-10-14T14:44:00Z">
        <w:r w:rsidR="0033404E">
          <w:rPr>
            <w:rFonts w:ascii="Arial" w:hAnsi="Arial" w:cs="Arial"/>
          </w:rPr>
          <w:t xml:space="preserve">The inspector </w:t>
        </w:r>
      </w:ins>
      <w:ins w:id="989" w:author="alk1" w:date="2011-10-14T15:03:00Z">
        <w:r w:rsidR="00C44F34">
          <w:rPr>
            <w:rFonts w:ascii="Arial" w:hAnsi="Arial" w:cs="Arial"/>
          </w:rPr>
          <w:t>can</w:t>
        </w:r>
      </w:ins>
      <w:ins w:id="990" w:author="alk1" w:date="2011-10-14T14:44:00Z">
        <w:r w:rsidR="0033404E">
          <w:rPr>
            <w:rFonts w:ascii="Arial" w:hAnsi="Arial" w:cs="Arial"/>
          </w:rPr>
          <w:t xml:space="preserve"> consult with the regional enforcement coordinator and the enforcement specialist in the NRC headquarters program office</w:t>
        </w:r>
      </w:ins>
      <w:ins w:id="991" w:author="alk1" w:date="2011-10-14T14:45:00Z">
        <w:r w:rsidR="0033404E">
          <w:rPr>
            <w:rFonts w:ascii="Arial" w:hAnsi="Arial" w:cs="Arial"/>
          </w:rPr>
          <w:t xml:space="preserve"> for determining the </w:t>
        </w:r>
      </w:ins>
      <w:ins w:id="992" w:author="alk1" w:date="2011-12-07T15:55:00Z">
        <w:r w:rsidR="00357A46">
          <w:rPr>
            <w:rFonts w:ascii="Arial" w:hAnsi="Arial" w:cs="Arial"/>
          </w:rPr>
          <w:t>severity level</w:t>
        </w:r>
      </w:ins>
      <w:ins w:id="993" w:author="alk1" w:date="2011-10-14T14:45:00Z">
        <w:r w:rsidR="0033404E">
          <w:rPr>
            <w:rFonts w:ascii="Arial" w:hAnsi="Arial" w:cs="Arial"/>
          </w:rPr>
          <w:t xml:space="preserve"> of PI-related traditional enforcement violations</w:t>
        </w:r>
      </w:ins>
      <w:ins w:id="994" w:author="alk1" w:date="2011-10-14T14:44:00Z">
        <w:r w:rsidR="0033404E">
          <w:rPr>
            <w:rFonts w:ascii="Arial" w:hAnsi="Arial" w:cs="Arial"/>
          </w:rPr>
          <w:t>.</w:t>
        </w:r>
      </w:ins>
    </w:p>
    <w:p w:rsidR="00DA6E0E" w:rsidRDefault="00DA6E0E" w:rsidP="00C44F3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995" w:author="alk1" w:date="2011-10-14T14:45:00Z"/>
          <w:rFonts w:ascii="Arial" w:hAnsi="Arial" w:cs="Arial"/>
        </w:rPr>
      </w:pPr>
    </w:p>
    <w:p w:rsidR="00544F6C" w:rsidRDefault="007F42CD" w:rsidP="007F42CD">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hanging="810"/>
        <w:jc w:val="both"/>
        <w:rPr>
          <w:rFonts w:ascii="Arial" w:hAnsi="Arial" w:cs="Arial"/>
        </w:rPr>
      </w:pPr>
      <w:ins w:id="996" w:author="alk1" w:date="2011-10-14T15:21:00Z">
        <w:r>
          <w:rPr>
            <w:rFonts w:ascii="Arial" w:hAnsi="Arial" w:cs="Arial"/>
          </w:rPr>
          <w:tab/>
        </w:r>
      </w:ins>
      <w:ins w:id="997" w:author="alk1" w:date="2011-10-14T15:25:00Z">
        <w:r>
          <w:rPr>
            <w:rFonts w:ascii="Arial" w:hAnsi="Arial" w:cs="Arial"/>
          </w:rPr>
          <w:t>d</w:t>
        </w:r>
      </w:ins>
      <w:ins w:id="998" w:author="alk1" w:date="2011-10-14T15:21:00Z">
        <w:r>
          <w:rPr>
            <w:rFonts w:ascii="Arial" w:hAnsi="Arial" w:cs="Arial"/>
          </w:rPr>
          <w:t>.</w:t>
        </w:r>
        <w:r>
          <w:rPr>
            <w:rFonts w:ascii="Arial" w:hAnsi="Arial" w:cs="Arial"/>
          </w:rPr>
          <w:tab/>
        </w:r>
      </w:ins>
      <w:ins w:id="999" w:author="alk1" w:date="2011-10-14T17:02:00Z">
        <w:r w:rsidR="00241BB4" w:rsidRPr="00241BB4">
          <w:rPr>
            <w:rFonts w:ascii="Arial" w:hAnsi="Arial" w:cs="Arial"/>
            <w:u w:val="single"/>
          </w:rPr>
          <w:t>No PI Discrepancies</w:t>
        </w:r>
        <w:r w:rsidR="00241BB4">
          <w:rPr>
            <w:rFonts w:ascii="Arial" w:hAnsi="Arial" w:cs="Arial"/>
          </w:rPr>
          <w:t xml:space="preserve">.  </w:t>
        </w:r>
      </w:ins>
      <w:r w:rsidR="00544F6C" w:rsidRPr="001C6247">
        <w:rPr>
          <w:rFonts w:ascii="Arial" w:hAnsi="Arial" w:cs="Arial"/>
        </w:rPr>
        <w:t xml:space="preserve">If </w:t>
      </w:r>
      <w:ins w:id="1000" w:author="alk1" w:date="2011-10-14T15:22:00Z">
        <w:r>
          <w:rPr>
            <w:rFonts w:ascii="Arial" w:hAnsi="Arial" w:cs="Arial"/>
          </w:rPr>
          <w:t xml:space="preserve">the inspector does </w:t>
        </w:r>
      </w:ins>
      <w:r w:rsidR="00544F6C" w:rsidRPr="001C6247">
        <w:rPr>
          <w:rFonts w:ascii="Arial" w:hAnsi="Arial" w:cs="Arial"/>
        </w:rPr>
        <w:t>no</w:t>
      </w:r>
      <w:ins w:id="1001" w:author="alk1" w:date="2011-10-14T15:22:00Z">
        <w:r>
          <w:rPr>
            <w:rFonts w:ascii="Arial" w:hAnsi="Arial" w:cs="Arial"/>
          </w:rPr>
          <w:t>t identify any</w:t>
        </w:r>
      </w:ins>
      <w:r w:rsidR="00544F6C" w:rsidRPr="001C6247">
        <w:rPr>
          <w:rFonts w:ascii="Arial" w:hAnsi="Arial" w:cs="Arial"/>
        </w:rPr>
        <w:t xml:space="preserve"> </w:t>
      </w:r>
      <w:ins w:id="1002" w:author="alk1" w:date="2011-10-14T15:22:00Z">
        <w:r>
          <w:rPr>
            <w:rFonts w:ascii="Arial" w:hAnsi="Arial" w:cs="Arial"/>
          </w:rPr>
          <w:t xml:space="preserve">PI </w:t>
        </w:r>
      </w:ins>
      <w:r w:rsidR="00544F6C" w:rsidRPr="001C6247">
        <w:rPr>
          <w:rFonts w:ascii="Arial" w:hAnsi="Arial" w:cs="Arial"/>
        </w:rPr>
        <w:t>discrepancies, the inspector should document the PI verification inspection results in the inspection report</w:t>
      </w:r>
      <w:ins w:id="1003" w:author="alk1" w:date="2011-10-14T15:23:00Z">
        <w:r>
          <w:rPr>
            <w:rFonts w:ascii="Arial" w:hAnsi="Arial" w:cs="Arial"/>
          </w:rPr>
          <w:t xml:space="preserve"> (i.e</w:t>
        </w:r>
      </w:ins>
      <w:ins w:id="1004" w:author="alk1" w:date="2011-10-14T15:24:00Z">
        <w:r>
          <w:rPr>
            <w:rFonts w:ascii="Arial" w:hAnsi="Arial" w:cs="Arial"/>
          </w:rPr>
          <w:t>.</w:t>
        </w:r>
      </w:ins>
      <w:ins w:id="1005" w:author="alk1" w:date="2011-10-14T15:23:00Z">
        <w:r>
          <w:rPr>
            <w:rFonts w:ascii="Arial" w:hAnsi="Arial" w:cs="Arial"/>
          </w:rPr>
          <w:t xml:space="preserve">, that no findings or PI </w:t>
        </w:r>
      </w:ins>
      <w:ins w:id="1006" w:author="alk1" w:date="2011-10-17T11:08:00Z">
        <w:r w:rsidR="00C225B1">
          <w:rPr>
            <w:rFonts w:ascii="Arial" w:hAnsi="Arial" w:cs="Arial"/>
          </w:rPr>
          <w:t>discrepancies</w:t>
        </w:r>
      </w:ins>
      <w:ins w:id="1007" w:author="alk1" w:date="2011-10-14T15:23:00Z">
        <w:r>
          <w:rPr>
            <w:rFonts w:ascii="Arial" w:hAnsi="Arial" w:cs="Arial"/>
          </w:rPr>
          <w:t xml:space="preserve"> were identified)</w:t>
        </w:r>
      </w:ins>
      <w:r w:rsidR="00544F6C" w:rsidRPr="001C6247">
        <w:rPr>
          <w:rFonts w:ascii="Arial" w:hAnsi="Arial" w:cs="Arial"/>
        </w:rPr>
        <w:t xml:space="preserve">.  The inspector should </w:t>
      </w:r>
      <w:ins w:id="1008" w:author="alk1" w:date="2011-10-14T15:22:00Z">
        <w:r>
          <w:rPr>
            <w:rFonts w:ascii="Arial" w:hAnsi="Arial" w:cs="Arial"/>
          </w:rPr>
          <w:t>document</w:t>
        </w:r>
        <w:r w:rsidRPr="001C6247">
          <w:rPr>
            <w:rFonts w:ascii="Arial" w:hAnsi="Arial" w:cs="Arial"/>
          </w:rPr>
          <w:t xml:space="preserve"> </w:t>
        </w:r>
      </w:ins>
      <w:r w:rsidR="00544F6C" w:rsidRPr="001C6247">
        <w:rPr>
          <w:rFonts w:ascii="Arial" w:hAnsi="Arial" w:cs="Arial"/>
        </w:rPr>
        <w:t xml:space="preserve">which PI was verified, the time period involved, </w:t>
      </w:r>
      <w:ins w:id="1009" w:author="alk1" w:date="2011-10-14T15:23:00Z">
        <w:r>
          <w:rPr>
            <w:rFonts w:ascii="Arial" w:hAnsi="Arial" w:cs="Arial"/>
          </w:rPr>
          <w:t xml:space="preserve">and which </w:t>
        </w:r>
      </w:ins>
      <w:r w:rsidR="00544F6C" w:rsidRPr="001C6247">
        <w:rPr>
          <w:rFonts w:ascii="Arial" w:hAnsi="Arial" w:cs="Arial"/>
        </w:rPr>
        <w:t xml:space="preserve">records </w:t>
      </w:r>
      <w:ins w:id="1010" w:author="alk1" w:date="2011-10-14T15:23:00Z">
        <w:r>
          <w:rPr>
            <w:rFonts w:ascii="Arial" w:hAnsi="Arial" w:cs="Arial"/>
          </w:rPr>
          <w:t xml:space="preserve">were </w:t>
        </w:r>
      </w:ins>
      <w:r w:rsidR="00544F6C" w:rsidRPr="001C6247">
        <w:rPr>
          <w:rFonts w:ascii="Arial" w:hAnsi="Arial" w:cs="Arial"/>
        </w:rPr>
        <w:t>reviewed.</w:t>
      </w:r>
    </w:p>
    <w:p w:rsidR="00241BB4" w:rsidRDefault="00241BB4" w:rsidP="00241BB4">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241BB4" w:rsidRPr="001C6247" w:rsidRDefault="00241BB4" w:rsidP="00241BB4">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r w:rsidRPr="001C6247">
        <w:rPr>
          <w:rFonts w:ascii="Arial" w:hAnsi="Arial" w:cs="Arial"/>
        </w:rPr>
        <w:t xml:space="preserve">If no new </w:t>
      </w:r>
      <w:r>
        <w:rPr>
          <w:rFonts w:ascii="Arial" w:hAnsi="Arial" w:cs="Arial"/>
        </w:rPr>
        <w:t>PI</w:t>
      </w:r>
      <w:r w:rsidRPr="001C6247">
        <w:rPr>
          <w:rFonts w:ascii="Arial" w:hAnsi="Arial" w:cs="Arial"/>
        </w:rPr>
        <w:t xml:space="preserve"> data have been collected since the last verification inspec</w:t>
      </w:r>
      <w:r>
        <w:rPr>
          <w:rFonts w:ascii="Arial" w:hAnsi="Arial" w:cs="Arial"/>
        </w:rPr>
        <w:t>tion (e.g., no new siren tests</w:t>
      </w:r>
      <w:ins w:id="1011" w:author="alk1" w:date="2011-10-14T17:02:00Z">
        <w:r>
          <w:rPr>
            <w:rFonts w:ascii="Arial" w:hAnsi="Arial" w:cs="Arial"/>
          </w:rPr>
          <w:t xml:space="preserve"> occurred</w:t>
        </w:r>
      </w:ins>
      <w:r>
        <w:rPr>
          <w:rFonts w:ascii="Arial" w:hAnsi="Arial" w:cs="Arial"/>
        </w:rPr>
        <w:t>),</w:t>
      </w:r>
      <w:r w:rsidRPr="001C6247">
        <w:rPr>
          <w:rFonts w:ascii="Arial" w:hAnsi="Arial" w:cs="Arial"/>
        </w:rPr>
        <w:t xml:space="preserve"> the inspector should verify that </w:t>
      </w:r>
      <w:ins w:id="1012" w:author="alk1" w:date="2011-10-20T09:41:00Z">
        <w:r w:rsidR="00C500DC" w:rsidRPr="001C6247">
          <w:rPr>
            <w:rFonts w:ascii="Arial" w:hAnsi="Arial" w:cs="Arial"/>
          </w:rPr>
          <w:t>no</w:t>
        </w:r>
        <w:r w:rsidR="00C500DC">
          <w:rPr>
            <w:rFonts w:ascii="Arial" w:hAnsi="Arial" w:cs="Arial"/>
          </w:rPr>
          <w:t xml:space="preserve"> PI data</w:t>
        </w:r>
      </w:ins>
      <w:ins w:id="1013" w:author="alk1" w:date="2011-12-07T15:58:00Z">
        <w:r w:rsidR="00357A46">
          <w:rPr>
            <w:rFonts w:ascii="Arial" w:hAnsi="Arial" w:cs="Arial"/>
          </w:rPr>
          <w:t xml:space="preserve"> </w:t>
        </w:r>
      </w:ins>
      <w:ins w:id="1014" w:author="alk1" w:date="2011-10-14T17:02:00Z">
        <w:r>
          <w:rPr>
            <w:rFonts w:ascii="Arial" w:hAnsi="Arial" w:cs="Arial"/>
          </w:rPr>
          <w:t>were</w:t>
        </w:r>
        <w:r w:rsidRPr="001C6247">
          <w:rPr>
            <w:rFonts w:ascii="Arial" w:hAnsi="Arial" w:cs="Arial"/>
          </w:rPr>
          <w:t xml:space="preserve"> </w:t>
        </w:r>
      </w:ins>
      <w:r w:rsidRPr="001C6247">
        <w:rPr>
          <w:rFonts w:ascii="Arial" w:hAnsi="Arial" w:cs="Arial"/>
        </w:rPr>
        <w:t>required</w:t>
      </w:r>
      <w:ins w:id="1015" w:author="alk1" w:date="2011-10-20T09:41:00Z">
        <w:r w:rsidR="00C500DC">
          <w:rPr>
            <w:rFonts w:ascii="Arial" w:hAnsi="Arial" w:cs="Arial"/>
          </w:rPr>
          <w:t xml:space="preserve"> to have been reported</w:t>
        </w:r>
      </w:ins>
      <w:r w:rsidRPr="001C6247">
        <w:rPr>
          <w:rFonts w:ascii="Arial" w:hAnsi="Arial" w:cs="Arial"/>
        </w:rPr>
        <w:t xml:space="preserve"> and document the lack of new data in the inspection report.</w:t>
      </w:r>
    </w:p>
    <w:p w:rsidR="00544F6C" w:rsidRDefault="00544F6C" w:rsidP="000F1E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544F6C" w:rsidRPr="001C6247" w:rsidRDefault="007F42CD" w:rsidP="007F42CD">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hanging="810"/>
        <w:jc w:val="both"/>
        <w:rPr>
          <w:rFonts w:ascii="Arial" w:hAnsi="Arial" w:cs="Arial"/>
        </w:rPr>
      </w:pPr>
      <w:ins w:id="1016" w:author="alk1" w:date="2011-10-14T15:26:00Z">
        <w:r>
          <w:rPr>
            <w:rFonts w:ascii="Arial" w:hAnsi="Arial" w:cs="Arial"/>
          </w:rPr>
          <w:tab/>
          <w:t>e.</w:t>
        </w:r>
        <w:r>
          <w:rPr>
            <w:rFonts w:ascii="Arial" w:hAnsi="Arial" w:cs="Arial"/>
          </w:rPr>
          <w:tab/>
        </w:r>
      </w:ins>
      <w:ins w:id="1017" w:author="alk1" w:date="2011-10-14T15:33:00Z">
        <w:r w:rsidR="000F1E7A" w:rsidRPr="000F1E7A">
          <w:rPr>
            <w:rFonts w:ascii="Arial" w:hAnsi="Arial" w:cs="Arial"/>
            <w:u w:val="single"/>
          </w:rPr>
          <w:t>Minor Discrepancies</w:t>
        </w:r>
        <w:r w:rsidR="000F1E7A">
          <w:rPr>
            <w:rFonts w:ascii="Arial" w:hAnsi="Arial" w:cs="Arial"/>
          </w:rPr>
          <w:t xml:space="preserve">.  </w:t>
        </w:r>
      </w:ins>
      <w:r w:rsidR="00544F6C" w:rsidRPr="001C6247">
        <w:rPr>
          <w:rFonts w:ascii="Arial" w:hAnsi="Arial" w:cs="Arial"/>
        </w:rPr>
        <w:t xml:space="preserve">If </w:t>
      </w:r>
      <w:ins w:id="1018" w:author="alk1" w:date="2011-10-14T15:26:00Z">
        <w:r>
          <w:rPr>
            <w:rFonts w:ascii="Arial" w:hAnsi="Arial" w:cs="Arial"/>
          </w:rPr>
          <w:t xml:space="preserve">the inspector or licensee identifies any </w:t>
        </w:r>
      </w:ins>
      <w:r w:rsidR="00544F6C" w:rsidRPr="001C6247">
        <w:rPr>
          <w:rFonts w:ascii="Arial" w:hAnsi="Arial" w:cs="Arial"/>
        </w:rPr>
        <w:t xml:space="preserve">minor </w:t>
      </w:r>
      <w:r>
        <w:rPr>
          <w:rFonts w:ascii="Arial" w:hAnsi="Arial" w:cs="Arial"/>
        </w:rPr>
        <w:t xml:space="preserve">PI </w:t>
      </w:r>
      <w:r w:rsidR="00544F6C" w:rsidRPr="001C6247">
        <w:rPr>
          <w:rFonts w:ascii="Arial" w:hAnsi="Arial" w:cs="Arial"/>
        </w:rPr>
        <w:t xml:space="preserve">discrepancies, the inspector should discuss the results with the licensee, verify that the licensee submits a </w:t>
      </w:r>
      <w:ins w:id="1019" w:author="alk1" w:date="2011-10-14T16:15:00Z">
        <w:r w:rsidR="00A92DA1">
          <w:rPr>
            <w:rFonts w:ascii="Arial" w:hAnsi="Arial" w:cs="Arial"/>
          </w:rPr>
          <w:t>change report to correct the</w:t>
        </w:r>
      </w:ins>
      <w:r w:rsidR="00544F6C" w:rsidRPr="001C6247">
        <w:rPr>
          <w:rFonts w:ascii="Arial" w:hAnsi="Arial" w:cs="Arial"/>
        </w:rPr>
        <w:t xml:space="preserve"> PI data </w:t>
      </w:r>
      <w:ins w:id="1020" w:author="alk1" w:date="2011-10-14T15:27:00Z">
        <w:r>
          <w:rPr>
            <w:rFonts w:ascii="Arial" w:hAnsi="Arial" w:cs="Arial"/>
          </w:rPr>
          <w:t>in accordance with NEI 99-02</w:t>
        </w:r>
      </w:ins>
      <w:r w:rsidR="00544F6C" w:rsidRPr="001C6247">
        <w:rPr>
          <w:rFonts w:ascii="Arial" w:hAnsi="Arial" w:cs="Arial"/>
        </w:rPr>
        <w:t xml:space="preserve">, and verify that the licensee enters the discrepancies into the </w:t>
      </w:r>
      <w:ins w:id="1021" w:author="alk1" w:date="2011-10-14T15:27:00Z">
        <w:r>
          <w:rPr>
            <w:rFonts w:ascii="Arial" w:hAnsi="Arial" w:cs="Arial"/>
          </w:rPr>
          <w:t>CAP</w:t>
        </w:r>
      </w:ins>
      <w:r w:rsidR="00544F6C" w:rsidRPr="001C6247">
        <w:rPr>
          <w:rFonts w:ascii="Arial" w:hAnsi="Arial" w:cs="Arial"/>
        </w:rPr>
        <w:t>.</w:t>
      </w:r>
      <w:ins w:id="1022" w:author="alk1" w:date="2011-10-14T16:14:00Z">
        <w:r w:rsidR="00A92DA1">
          <w:rPr>
            <w:rFonts w:ascii="Arial" w:hAnsi="Arial" w:cs="Arial"/>
          </w:rPr>
          <w:t xml:space="preserve">  The inspector should </w:t>
        </w:r>
      </w:ins>
      <w:ins w:id="1023" w:author="alk1" w:date="2011-12-07T15:59:00Z">
        <w:r w:rsidR="00357A46">
          <w:rPr>
            <w:rFonts w:ascii="Arial" w:hAnsi="Arial" w:cs="Arial"/>
          </w:rPr>
          <w:t>refer to</w:t>
        </w:r>
      </w:ins>
      <w:ins w:id="1024" w:author="alk1" w:date="2011-10-14T16:14:00Z">
        <w:r w:rsidR="00A92DA1">
          <w:rPr>
            <w:rFonts w:ascii="Arial" w:hAnsi="Arial" w:cs="Arial"/>
          </w:rPr>
          <w:t xml:space="preserve"> the NRC’s Enforcement Policy for minor violations that are not corrected.</w:t>
        </w:r>
      </w:ins>
    </w:p>
    <w:p w:rsidR="00544F6C" w:rsidRDefault="00544F6C" w:rsidP="000F1E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0F1E7A" w:rsidRDefault="007F42CD" w:rsidP="001674B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ins w:id="1025" w:author="alk1" w:date="2011-10-14T15:30:00Z">
        <w:r>
          <w:rPr>
            <w:rFonts w:ascii="Arial" w:hAnsi="Arial" w:cs="Arial"/>
          </w:rPr>
          <w:tab/>
        </w:r>
      </w:ins>
      <w:ins w:id="1026" w:author="alk1" w:date="2011-10-14T15:34:00Z">
        <w:r w:rsidR="000F1E7A">
          <w:rPr>
            <w:rFonts w:ascii="Arial" w:hAnsi="Arial" w:cs="Arial"/>
          </w:rPr>
          <w:t>f</w:t>
        </w:r>
      </w:ins>
      <w:ins w:id="1027" w:author="alk1" w:date="2011-10-14T15:25:00Z">
        <w:r>
          <w:rPr>
            <w:rFonts w:ascii="Arial" w:hAnsi="Arial" w:cs="Arial"/>
          </w:rPr>
          <w:t>.</w:t>
        </w:r>
        <w:r>
          <w:rPr>
            <w:rFonts w:ascii="Arial" w:hAnsi="Arial" w:cs="Arial"/>
          </w:rPr>
          <w:tab/>
        </w:r>
      </w:ins>
      <w:ins w:id="1028" w:author="alk1" w:date="2011-10-14T15:34:00Z">
        <w:r w:rsidR="000F1E7A" w:rsidRPr="000F1E7A">
          <w:rPr>
            <w:rFonts w:ascii="Arial" w:hAnsi="Arial" w:cs="Arial"/>
            <w:u w:val="single"/>
          </w:rPr>
          <w:t>More-than-Minor Discrepancies</w:t>
        </w:r>
        <w:r w:rsidR="000F1E7A">
          <w:rPr>
            <w:rFonts w:ascii="Arial" w:hAnsi="Arial" w:cs="Arial"/>
          </w:rPr>
          <w:t xml:space="preserve">.  </w:t>
        </w:r>
      </w:ins>
      <w:r w:rsidR="00544F6C" w:rsidRPr="001C6247">
        <w:rPr>
          <w:rFonts w:ascii="Arial" w:hAnsi="Arial" w:cs="Arial"/>
        </w:rPr>
        <w:t xml:space="preserve">If </w:t>
      </w:r>
      <w:ins w:id="1029" w:author="alk1" w:date="2011-10-14T15:35:00Z">
        <w:r w:rsidR="000F1E7A">
          <w:rPr>
            <w:rFonts w:ascii="Arial" w:hAnsi="Arial" w:cs="Arial"/>
          </w:rPr>
          <w:t>m</w:t>
        </w:r>
      </w:ins>
      <w:ins w:id="1030" w:author="alk1" w:date="2011-10-17T11:09:00Z">
        <w:r w:rsidR="00C225B1">
          <w:rPr>
            <w:rFonts w:ascii="Arial" w:hAnsi="Arial" w:cs="Arial"/>
          </w:rPr>
          <w:t>o</w:t>
        </w:r>
      </w:ins>
      <w:ins w:id="1031" w:author="alk1" w:date="2011-10-14T15:35:00Z">
        <w:r w:rsidR="000F1E7A">
          <w:rPr>
            <w:rFonts w:ascii="Arial" w:hAnsi="Arial" w:cs="Arial"/>
          </w:rPr>
          <w:t>re-than-minor PI</w:t>
        </w:r>
        <w:r w:rsidR="000F1E7A" w:rsidRPr="001C6247">
          <w:rPr>
            <w:rFonts w:ascii="Arial" w:hAnsi="Arial" w:cs="Arial"/>
          </w:rPr>
          <w:t xml:space="preserve"> </w:t>
        </w:r>
      </w:ins>
      <w:r w:rsidR="00544F6C" w:rsidRPr="001C6247">
        <w:rPr>
          <w:rFonts w:ascii="Arial" w:hAnsi="Arial" w:cs="Arial"/>
        </w:rPr>
        <w:t xml:space="preserve">discrepancies are </w:t>
      </w:r>
      <w:ins w:id="1032" w:author="alk1" w:date="2011-10-14T15:35:00Z">
        <w:r w:rsidR="000F1E7A">
          <w:rPr>
            <w:rFonts w:ascii="Arial" w:hAnsi="Arial" w:cs="Arial"/>
          </w:rPr>
          <w:t>identified</w:t>
        </w:r>
      </w:ins>
      <w:r w:rsidR="00544F6C" w:rsidRPr="001C6247">
        <w:rPr>
          <w:rFonts w:ascii="Arial" w:hAnsi="Arial" w:cs="Arial"/>
        </w:rPr>
        <w:t xml:space="preserve">, the inspector should verify that the </w:t>
      </w:r>
      <w:ins w:id="1033" w:author="alk1" w:date="2011-10-14T15:35:00Z">
        <w:r w:rsidR="000F1E7A">
          <w:rPr>
            <w:rFonts w:ascii="Arial" w:hAnsi="Arial" w:cs="Arial"/>
          </w:rPr>
          <w:t>licensee submits a change report to the NRC with the corrected data</w:t>
        </w:r>
      </w:ins>
      <w:ins w:id="1034" w:author="alk1" w:date="2011-10-17T11:09:00Z">
        <w:r w:rsidR="00C225B1">
          <w:rPr>
            <w:rFonts w:ascii="Arial" w:hAnsi="Arial" w:cs="Arial"/>
          </w:rPr>
          <w:t xml:space="preserve"> and</w:t>
        </w:r>
      </w:ins>
      <w:ins w:id="1035" w:author="alk1" w:date="2011-10-14T15:35:00Z">
        <w:r w:rsidR="000F1E7A">
          <w:rPr>
            <w:rFonts w:ascii="Arial" w:hAnsi="Arial" w:cs="Arial"/>
          </w:rPr>
          <w:t xml:space="preserve"> </w:t>
        </w:r>
      </w:ins>
      <w:ins w:id="1036" w:author="alk1" w:date="2011-10-14T15:36:00Z">
        <w:r w:rsidR="000F1E7A" w:rsidRPr="001C6247">
          <w:rPr>
            <w:rFonts w:ascii="Arial" w:hAnsi="Arial" w:cs="Arial"/>
          </w:rPr>
          <w:t>enter</w:t>
        </w:r>
        <w:r w:rsidR="000F1E7A">
          <w:rPr>
            <w:rFonts w:ascii="Arial" w:hAnsi="Arial" w:cs="Arial"/>
          </w:rPr>
          <w:t>s the issue</w:t>
        </w:r>
        <w:r w:rsidR="000F1E7A" w:rsidRPr="001C6247">
          <w:rPr>
            <w:rFonts w:ascii="Arial" w:hAnsi="Arial" w:cs="Arial"/>
          </w:rPr>
          <w:t xml:space="preserve"> </w:t>
        </w:r>
      </w:ins>
      <w:r w:rsidR="00544F6C" w:rsidRPr="001C6247">
        <w:rPr>
          <w:rFonts w:ascii="Arial" w:hAnsi="Arial" w:cs="Arial"/>
        </w:rPr>
        <w:t xml:space="preserve">into the </w:t>
      </w:r>
      <w:r w:rsidR="000F1E7A">
        <w:rPr>
          <w:rFonts w:ascii="Arial" w:hAnsi="Arial" w:cs="Arial"/>
        </w:rPr>
        <w:t>CAP</w:t>
      </w:r>
      <w:r w:rsidR="00C225B1">
        <w:rPr>
          <w:rFonts w:ascii="Arial" w:hAnsi="Arial" w:cs="Arial"/>
        </w:rPr>
        <w:t>.</w:t>
      </w:r>
      <w:ins w:id="1037" w:author="alk1" w:date="2011-10-17T11:09:00Z">
        <w:r w:rsidR="00C225B1" w:rsidRPr="001C6247">
          <w:rPr>
            <w:rFonts w:ascii="Arial" w:hAnsi="Arial" w:cs="Arial"/>
          </w:rPr>
          <w:t xml:space="preserve"> </w:t>
        </w:r>
      </w:ins>
      <w:ins w:id="1038" w:author="alk1" w:date="2011-12-08T11:45:00Z">
        <w:r w:rsidR="00A3125B">
          <w:rPr>
            <w:rFonts w:ascii="Arial" w:hAnsi="Arial" w:cs="Arial"/>
          </w:rPr>
          <w:t xml:space="preserve"> </w:t>
        </w:r>
      </w:ins>
      <w:ins w:id="1039" w:author="alk1" w:date="2011-10-17T11:09:00Z">
        <w:r w:rsidR="00C225B1">
          <w:rPr>
            <w:rFonts w:ascii="Arial" w:hAnsi="Arial" w:cs="Arial"/>
          </w:rPr>
          <w:t>The i</w:t>
        </w:r>
      </w:ins>
      <w:ins w:id="1040" w:author="alk1" w:date="2011-10-14T15:36:00Z">
        <w:r w:rsidR="000F1E7A">
          <w:rPr>
            <w:rFonts w:ascii="Arial" w:hAnsi="Arial" w:cs="Arial"/>
          </w:rPr>
          <w:t xml:space="preserve">nspector should </w:t>
        </w:r>
      </w:ins>
      <w:r w:rsidR="00544F6C" w:rsidRPr="001C6247">
        <w:rPr>
          <w:rFonts w:ascii="Arial" w:hAnsi="Arial" w:cs="Arial"/>
        </w:rPr>
        <w:t xml:space="preserve">document the </w:t>
      </w:r>
      <w:ins w:id="1041" w:author="alk1" w:date="2011-12-08T11:45:00Z">
        <w:r w:rsidR="00A3125B">
          <w:rPr>
            <w:rFonts w:ascii="Arial" w:hAnsi="Arial" w:cs="Arial"/>
          </w:rPr>
          <w:t>discrepancy</w:t>
        </w:r>
      </w:ins>
      <w:r w:rsidR="00544F6C" w:rsidRPr="001C6247">
        <w:rPr>
          <w:rFonts w:ascii="Arial" w:hAnsi="Arial" w:cs="Arial"/>
        </w:rPr>
        <w:t xml:space="preserve"> in the inspection report in accordance with IMC</w:t>
      </w:r>
      <w:r w:rsidR="00A3125B">
        <w:rPr>
          <w:rFonts w:ascii="Arial" w:hAnsi="Arial" w:cs="Arial"/>
        </w:rPr>
        <w:t> </w:t>
      </w:r>
      <w:r w:rsidR="00544F6C" w:rsidRPr="001C6247">
        <w:rPr>
          <w:rFonts w:ascii="Arial" w:hAnsi="Arial" w:cs="Arial"/>
        </w:rPr>
        <w:t>0612</w:t>
      </w:r>
      <w:ins w:id="1042" w:author="alk1" w:date="2011-10-14T15:36:00Z">
        <w:r w:rsidR="000F1E7A">
          <w:rPr>
            <w:rFonts w:ascii="Arial" w:hAnsi="Arial" w:cs="Arial"/>
          </w:rPr>
          <w:t xml:space="preserve"> and the NRC Enforcement Policy, if applicable</w:t>
        </w:r>
      </w:ins>
      <w:r w:rsidR="00544F6C" w:rsidRPr="001C6247">
        <w:rPr>
          <w:rFonts w:ascii="Arial" w:hAnsi="Arial" w:cs="Arial"/>
        </w:rPr>
        <w:t>.</w:t>
      </w:r>
    </w:p>
    <w:p w:rsidR="000F1E7A" w:rsidRDefault="000F1E7A" w:rsidP="000F1E7A">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9D7095" w:rsidRDefault="00544F6C" w:rsidP="000F1E7A">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ins w:id="1043" w:author="alk1" w:date="2011-10-14T15:49:00Z"/>
          <w:rFonts w:ascii="Arial" w:hAnsi="Arial" w:cs="Arial"/>
        </w:rPr>
      </w:pPr>
      <w:proofErr w:type="gramStart"/>
      <w:r w:rsidRPr="001C6247">
        <w:rPr>
          <w:rFonts w:ascii="Arial" w:hAnsi="Arial" w:cs="Arial"/>
        </w:rPr>
        <w:lastRenderedPageBreak/>
        <w:t xml:space="preserve">If the </w:t>
      </w:r>
      <w:r w:rsidR="000F1E7A">
        <w:rPr>
          <w:rFonts w:ascii="Arial" w:hAnsi="Arial" w:cs="Arial"/>
        </w:rPr>
        <w:t>PI</w:t>
      </w:r>
      <w:r w:rsidR="000F1E7A" w:rsidRPr="001C6247">
        <w:rPr>
          <w:rFonts w:ascii="Arial" w:hAnsi="Arial" w:cs="Arial"/>
        </w:rPr>
        <w:t xml:space="preserve"> </w:t>
      </w:r>
      <w:r w:rsidRPr="001C6247">
        <w:rPr>
          <w:rFonts w:ascii="Arial" w:hAnsi="Arial" w:cs="Arial"/>
        </w:rPr>
        <w:t>discrepancy has not been addressed or if the PI data ha</w:t>
      </w:r>
      <w:r w:rsidR="000F1E7A">
        <w:rPr>
          <w:rFonts w:ascii="Arial" w:hAnsi="Arial" w:cs="Arial"/>
        </w:rPr>
        <w:t>ve</w:t>
      </w:r>
      <w:r w:rsidRPr="001C6247">
        <w:rPr>
          <w:rFonts w:ascii="Arial" w:hAnsi="Arial" w:cs="Arial"/>
        </w:rPr>
        <w:t xml:space="preserve"> not been corrected by the licensee, </w:t>
      </w:r>
      <w:ins w:id="1044" w:author="alk1" w:date="2011-10-14T15:39:00Z">
        <w:r w:rsidR="000F1E7A">
          <w:rPr>
            <w:rFonts w:ascii="Arial" w:hAnsi="Arial" w:cs="Arial"/>
          </w:rPr>
          <w:t xml:space="preserve">the region should review the NRC </w:t>
        </w:r>
      </w:ins>
      <w:ins w:id="1045" w:author="alk1" w:date="2011-10-14T15:41:00Z">
        <w:r w:rsidR="000F1E7A">
          <w:rPr>
            <w:rFonts w:ascii="Arial" w:hAnsi="Arial" w:cs="Arial"/>
          </w:rPr>
          <w:t>Enforcement</w:t>
        </w:r>
      </w:ins>
      <w:ins w:id="1046" w:author="alk1" w:date="2011-10-14T15:39:00Z">
        <w:r w:rsidR="000F1E7A">
          <w:rPr>
            <w:rFonts w:ascii="Arial" w:hAnsi="Arial" w:cs="Arial"/>
          </w:rPr>
          <w:t xml:space="preserve"> Policy guidance</w:t>
        </w:r>
      </w:ins>
      <w:ins w:id="1047" w:author="alk1" w:date="2011-10-14T15:43:00Z">
        <w:r w:rsidR="000F1E7A">
          <w:rPr>
            <w:rFonts w:ascii="Arial" w:hAnsi="Arial" w:cs="Arial"/>
          </w:rPr>
          <w:t xml:space="preserve"> (e.g.,</w:t>
        </w:r>
      </w:ins>
      <w:ins w:id="1048" w:author="alk1" w:date="2011-10-14T15:39:00Z">
        <w:r w:rsidR="000F1E7A">
          <w:rPr>
            <w:rFonts w:ascii="Arial" w:hAnsi="Arial" w:cs="Arial"/>
          </w:rPr>
          <w:t xml:space="preserve"> for </w:t>
        </w:r>
      </w:ins>
      <w:ins w:id="1049" w:author="alk1" w:date="2011-10-14T15:41:00Z">
        <w:r w:rsidR="000F1E7A">
          <w:rPr>
            <w:rFonts w:ascii="Arial" w:hAnsi="Arial" w:cs="Arial"/>
          </w:rPr>
          <w:t>issuing a Notice of Violation</w:t>
        </w:r>
      </w:ins>
      <w:ins w:id="1050" w:author="alk1" w:date="2011-10-14T15:43:00Z">
        <w:r w:rsidR="000F1E7A">
          <w:rPr>
            <w:rFonts w:ascii="Arial" w:hAnsi="Arial" w:cs="Arial"/>
          </w:rPr>
          <w:t>)</w:t>
        </w:r>
      </w:ins>
      <w:ins w:id="1051" w:author="alk1" w:date="2011-10-14T15:39:00Z">
        <w:r w:rsidR="000F1E7A">
          <w:rPr>
            <w:rFonts w:ascii="Arial" w:hAnsi="Arial" w:cs="Arial"/>
          </w:rPr>
          <w:t>.</w:t>
        </w:r>
      </w:ins>
      <w:proofErr w:type="gramEnd"/>
    </w:p>
    <w:p w:rsidR="009D7095" w:rsidRDefault="009D7095" w:rsidP="000F1E7A">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ins w:id="1052" w:author="alk1" w:date="2011-10-14T15:49:00Z"/>
          <w:rFonts w:ascii="Arial" w:hAnsi="Arial" w:cs="Arial"/>
        </w:rPr>
      </w:pPr>
    </w:p>
    <w:p w:rsidR="001A31A4" w:rsidRDefault="009D7095" w:rsidP="00A92D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ins w:id="1053" w:author="alk1" w:date="2011-10-14T17:10:00Z"/>
          <w:rFonts w:ascii="Arial" w:hAnsi="Arial" w:cs="Arial"/>
        </w:rPr>
      </w:pPr>
      <w:r w:rsidRPr="009D7095">
        <w:rPr>
          <w:rFonts w:ascii="Arial" w:hAnsi="Arial" w:cs="Arial"/>
        </w:rPr>
        <w:t xml:space="preserve">If </w:t>
      </w:r>
      <w:ins w:id="1054" w:author="alk1" w:date="2011-10-14T15:59:00Z">
        <w:r w:rsidR="009361C6">
          <w:rPr>
            <w:rFonts w:ascii="Arial" w:hAnsi="Arial" w:cs="Arial"/>
          </w:rPr>
          <w:t xml:space="preserve">the PI discrepancy results in </w:t>
        </w:r>
      </w:ins>
      <w:ins w:id="1055" w:author="alk1" w:date="2011-10-14T16:00:00Z">
        <w:r w:rsidR="009361C6">
          <w:rPr>
            <w:rFonts w:ascii="Arial" w:hAnsi="Arial" w:cs="Arial"/>
          </w:rPr>
          <w:t xml:space="preserve">the PI exceeding </w:t>
        </w:r>
      </w:ins>
      <w:ins w:id="1056" w:author="alk1" w:date="2011-10-14T15:59:00Z">
        <w:r w:rsidR="009361C6">
          <w:rPr>
            <w:rFonts w:ascii="Arial" w:hAnsi="Arial" w:cs="Arial"/>
          </w:rPr>
          <w:t>a</w:t>
        </w:r>
      </w:ins>
      <w:r w:rsidRPr="009D7095">
        <w:rPr>
          <w:rFonts w:ascii="Arial" w:hAnsi="Arial" w:cs="Arial"/>
        </w:rPr>
        <w:t xml:space="preserve"> threshold</w:t>
      </w:r>
      <w:ins w:id="1057" w:author="alk1" w:date="2011-10-14T16:00:00Z">
        <w:r w:rsidR="009361C6">
          <w:rPr>
            <w:rFonts w:ascii="Arial" w:hAnsi="Arial" w:cs="Arial"/>
          </w:rPr>
          <w:t xml:space="preserve"> or affect</w:t>
        </w:r>
      </w:ins>
      <w:ins w:id="1058" w:author="alk1" w:date="2011-10-14T16:01:00Z">
        <w:r w:rsidR="009361C6">
          <w:rPr>
            <w:rFonts w:ascii="Arial" w:hAnsi="Arial" w:cs="Arial"/>
          </w:rPr>
          <w:t>s</w:t>
        </w:r>
      </w:ins>
      <w:ins w:id="1059" w:author="alk1" w:date="2011-10-14T16:00:00Z">
        <w:r w:rsidR="009361C6">
          <w:rPr>
            <w:rFonts w:ascii="Arial" w:hAnsi="Arial" w:cs="Arial"/>
          </w:rPr>
          <w:t xml:space="preserve"> the ROP Action Matrix column</w:t>
        </w:r>
      </w:ins>
      <w:r w:rsidRPr="009D7095">
        <w:rPr>
          <w:rFonts w:ascii="Arial" w:hAnsi="Arial" w:cs="Arial"/>
        </w:rPr>
        <w:t xml:space="preserve">, the inspector should notify regional management to determine if further action is required.  </w:t>
      </w:r>
      <w:ins w:id="1060" w:author="alk1" w:date="2011-10-14T16:03:00Z">
        <w:r w:rsidR="009361C6">
          <w:rPr>
            <w:rFonts w:ascii="Arial" w:hAnsi="Arial" w:cs="Arial"/>
          </w:rPr>
          <w:t xml:space="preserve">The inspector and regional management </w:t>
        </w:r>
      </w:ins>
      <w:r w:rsidR="009361C6">
        <w:rPr>
          <w:rFonts w:ascii="Arial" w:hAnsi="Arial" w:cs="Arial"/>
        </w:rPr>
        <w:t xml:space="preserve">should </w:t>
      </w:r>
      <w:ins w:id="1061" w:author="alk1" w:date="2011-12-12T11:21:00Z">
        <w:r w:rsidR="001674B3">
          <w:rPr>
            <w:rFonts w:ascii="Arial" w:hAnsi="Arial" w:cs="Arial"/>
          </w:rPr>
          <w:t xml:space="preserve">also </w:t>
        </w:r>
      </w:ins>
      <w:r w:rsidR="009361C6">
        <w:rPr>
          <w:rFonts w:ascii="Arial" w:hAnsi="Arial" w:cs="Arial"/>
        </w:rPr>
        <w:t>review</w:t>
      </w:r>
      <w:ins w:id="1062" w:author="alk1" w:date="2011-10-14T16:03:00Z">
        <w:r w:rsidR="009361C6">
          <w:rPr>
            <w:rFonts w:ascii="Arial" w:hAnsi="Arial" w:cs="Arial"/>
          </w:rPr>
          <w:t xml:space="preserve"> the entrance criteria in </w:t>
        </w:r>
      </w:ins>
      <w:r w:rsidR="009361C6" w:rsidRPr="0041434E">
        <w:rPr>
          <w:rFonts w:ascii="Arial" w:hAnsi="Arial" w:cs="Arial"/>
        </w:rPr>
        <w:t>IP 71150, “Discrepant or Unreported Performance Indicator Data.”</w:t>
      </w:r>
      <w:ins w:id="1063" w:author="alk1" w:date="2011-10-14T16:04:00Z">
        <w:r w:rsidR="009361C6">
          <w:rPr>
            <w:rFonts w:ascii="Arial" w:hAnsi="Arial" w:cs="Arial"/>
          </w:rPr>
          <w:t xml:space="preserve">  </w:t>
        </w:r>
      </w:ins>
      <w:ins w:id="1064" w:author="alk1" w:date="2011-10-14T16:06:00Z">
        <w:r w:rsidR="009361C6">
          <w:rPr>
            <w:rFonts w:ascii="Arial" w:hAnsi="Arial" w:cs="Arial"/>
          </w:rPr>
          <w:t xml:space="preserve">Factors to consider when deciding to perform IP 71150 include whether the licensee is correcting the PI data errors, the effectiveness of those corrective actions, the repetitiveness of the </w:t>
        </w:r>
      </w:ins>
      <w:ins w:id="1065" w:author="alk1" w:date="2011-10-14T16:08:00Z">
        <w:r w:rsidR="009361C6">
          <w:rPr>
            <w:rFonts w:ascii="Arial" w:hAnsi="Arial" w:cs="Arial"/>
          </w:rPr>
          <w:t>errors</w:t>
        </w:r>
      </w:ins>
      <w:ins w:id="1066" w:author="alk1" w:date="2011-12-08T17:11:00Z">
        <w:r w:rsidR="007666C6">
          <w:rPr>
            <w:rFonts w:ascii="Arial" w:hAnsi="Arial" w:cs="Arial"/>
          </w:rPr>
          <w:t xml:space="preserve">, and any trends in </w:t>
        </w:r>
      </w:ins>
      <w:ins w:id="1067" w:author="alk1" w:date="2011-12-12T11:15:00Z">
        <w:r w:rsidR="001674B3">
          <w:rPr>
            <w:rFonts w:ascii="Arial" w:hAnsi="Arial" w:cs="Arial"/>
          </w:rPr>
          <w:t xml:space="preserve">the quality of </w:t>
        </w:r>
      </w:ins>
      <w:ins w:id="1068" w:author="alk1" w:date="2011-12-08T17:11:00Z">
        <w:r w:rsidR="007666C6">
          <w:rPr>
            <w:rFonts w:ascii="Arial" w:hAnsi="Arial" w:cs="Arial"/>
          </w:rPr>
          <w:t>PI data reporting</w:t>
        </w:r>
      </w:ins>
      <w:ins w:id="1069" w:author="alk1" w:date="2011-12-12T11:21:00Z">
        <w:r w:rsidR="001674B3">
          <w:rPr>
            <w:rFonts w:ascii="Arial" w:hAnsi="Arial" w:cs="Arial"/>
          </w:rPr>
          <w:t xml:space="preserve"> that the inspector may be aware of</w:t>
        </w:r>
      </w:ins>
      <w:ins w:id="1070" w:author="alk1" w:date="2011-10-14T16:08:00Z">
        <w:r w:rsidR="009361C6">
          <w:rPr>
            <w:rFonts w:ascii="Arial" w:hAnsi="Arial" w:cs="Arial"/>
          </w:rPr>
          <w:t>.  Th</w:t>
        </w:r>
      </w:ins>
      <w:ins w:id="1071" w:author="alk1" w:date="2011-12-14T15:49:00Z">
        <w:r w:rsidR="00D20EF1">
          <w:rPr>
            <w:rFonts w:ascii="Arial" w:hAnsi="Arial" w:cs="Arial"/>
          </w:rPr>
          <w:t>e</w:t>
        </w:r>
      </w:ins>
      <w:ins w:id="1072" w:author="alk1" w:date="2011-10-14T16:08:00Z">
        <w:r w:rsidR="009361C6">
          <w:rPr>
            <w:rFonts w:ascii="Arial" w:hAnsi="Arial" w:cs="Arial"/>
          </w:rPr>
          <w:t xml:space="preserve"> decision </w:t>
        </w:r>
      </w:ins>
      <w:ins w:id="1073" w:author="alk1" w:date="2011-12-14T15:49:00Z">
        <w:r w:rsidR="00D20EF1">
          <w:rPr>
            <w:rFonts w:ascii="Arial" w:hAnsi="Arial" w:cs="Arial"/>
          </w:rPr>
          <w:t>to perform</w:t>
        </w:r>
      </w:ins>
      <w:ins w:id="1074" w:author="alk1" w:date="2011-12-14T15:50:00Z">
        <w:r w:rsidR="00D20EF1">
          <w:rPr>
            <w:rFonts w:ascii="Arial" w:hAnsi="Arial" w:cs="Arial"/>
          </w:rPr>
          <w:t xml:space="preserve"> </w:t>
        </w:r>
      </w:ins>
      <w:ins w:id="1075" w:author="alk1" w:date="2011-12-14T15:49:00Z">
        <w:r w:rsidR="00D20EF1">
          <w:rPr>
            <w:rFonts w:ascii="Arial" w:hAnsi="Arial" w:cs="Arial"/>
          </w:rPr>
          <w:t>IP 71150</w:t>
        </w:r>
      </w:ins>
      <w:ins w:id="1076" w:author="alk1" w:date="2011-12-14T15:50:00Z">
        <w:r w:rsidR="00D20EF1">
          <w:rPr>
            <w:rFonts w:ascii="Arial" w:hAnsi="Arial" w:cs="Arial"/>
          </w:rPr>
          <w:t xml:space="preserve"> </w:t>
        </w:r>
      </w:ins>
      <w:ins w:id="1077" w:author="alk1" w:date="2011-12-08T17:11:00Z">
        <w:r w:rsidR="007666C6">
          <w:rPr>
            <w:rFonts w:ascii="Arial" w:hAnsi="Arial" w:cs="Arial"/>
          </w:rPr>
          <w:t>should</w:t>
        </w:r>
      </w:ins>
      <w:ins w:id="1078" w:author="alk1" w:date="2011-10-14T16:08:00Z">
        <w:r w:rsidR="009361C6">
          <w:rPr>
            <w:rFonts w:ascii="Arial" w:hAnsi="Arial" w:cs="Arial"/>
          </w:rPr>
          <w:t xml:space="preserve"> be </w:t>
        </w:r>
      </w:ins>
      <w:ins w:id="1079" w:author="alk1" w:date="2011-12-14T15:48:00Z">
        <w:r w:rsidR="008547DB">
          <w:rPr>
            <w:rFonts w:ascii="Arial" w:hAnsi="Arial" w:cs="Arial"/>
          </w:rPr>
          <w:t xml:space="preserve">discussed (and could be </w:t>
        </w:r>
      </w:ins>
      <w:ins w:id="1080" w:author="alk1" w:date="2011-10-14T16:08:00Z">
        <w:r w:rsidR="009361C6">
          <w:rPr>
            <w:rFonts w:ascii="Arial" w:hAnsi="Arial" w:cs="Arial"/>
          </w:rPr>
          <w:t>made</w:t>
        </w:r>
      </w:ins>
      <w:ins w:id="1081" w:author="alk1" w:date="2011-12-14T15:48:00Z">
        <w:r w:rsidR="008547DB">
          <w:rPr>
            <w:rFonts w:ascii="Arial" w:hAnsi="Arial" w:cs="Arial"/>
          </w:rPr>
          <w:t>)</w:t>
        </w:r>
      </w:ins>
      <w:ins w:id="1082" w:author="alk1" w:date="2011-10-14T16:08:00Z">
        <w:r w:rsidR="009361C6">
          <w:rPr>
            <w:rFonts w:ascii="Arial" w:hAnsi="Arial" w:cs="Arial"/>
          </w:rPr>
          <w:t xml:space="preserve"> during the plant performance reviews described in IMC 0305, “Operating Reactor Assessment Program</w:t>
        </w:r>
      </w:ins>
      <w:ins w:id="1083" w:author="alk1" w:date="2011-12-08T17:11:00Z">
        <w:r w:rsidR="007666C6">
          <w:rPr>
            <w:rFonts w:ascii="Arial" w:hAnsi="Arial" w:cs="Arial"/>
          </w:rPr>
          <w:t>.</w:t>
        </w:r>
      </w:ins>
      <w:ins w:id="1084" w:author="alk1" w:date="2011-10-14T16:08:00Z">
        <w:r w:rsidR="009361C6">
          <w:rPr>
            <w:rFonts w:ascii="Arial" w:hAnsi="Arial" w:cs="Arial"/>
          </w:rPr>
          <w:t>”</w:t>
        </w:r>
      </w:ins>
    </w:p>
    <w:p w:rsidR="009D7095" w:rsidRDefault="009D7095" w:rsidP="00A92D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0F1E7A" w:rsidRPr="001C6247" w:rsidRDefault="00A92DA1" w:rsidP="00A92DA1">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hanging="810"/>
        <w:jc w:val="both"/>
        <w:rPr>
          <w:rFonts w:ascii="Arial" w:hAnsi="Arial" w:cs="Arial"/>
        </w:rPr>
      </w:pPr>
      <w:ins w:id="1085" w:author="alk1" w:date="2011-10-14T16:10:00Z">
        <w:r>
          <w:rPr>
            <w:rFonts w:ascii="Arial" w:hAnsi="Arial" w:cs="Arial"/>
          </w:rPr>
          <w:tab/>
        </w:r>
      </w:ins>
      <w:ins w:id="1086" w:author="alk1" w:date="2011-12-12T11:20:00Z">
        <w:r w:rsidR="001674B3">
          <w:rPr>
            <w:rFonts w:ascii="Arial" w:hAnsi="Arial" w:cs="Arial"/>
          </w:rPr>
          <w:t>g</w:t>
        </w:r>
      </w:ins>
      <w:ins w:id="1087" w:author="alk1" w:date="2011-10-14T16:10:00Z">
        <w:r>
          <w:rPr>
            <w:rFonts w:ascii="Arial" w:hAnsi="Arial" w:cs="Arial"/>
          </w:rPr>
          <w:t>.</w:t>
        </w:r>
        <w:r>
          <w:rPr>
            <w:rFonts w:ascii="Arial" w:hAnsi="Arial" w:cs="Arial"/>
          </w:rPr>
          <w:tab/>
        </w:r>
      </w:ins>
      <w:ins w:id="1088" w:author="alk1" w:date="2011-10-14T16:17:00Z">
        <w:r>
          <w:rPr>
            <w:rFonts w:ascii="Arial" w:hAnsi="Arial" w:cs="Arial"/>
            <w:u w:val="single"/>
          </w:rPr>
          <w:t>Differences in Interpretation of NEI 99-02</w:t>
        </w:r>
      </w:ins>
      <w:ins w:id="1089" w:author="alk1" w:date="2011-10-14T16:11:00Z">
        <w:r>
          <w:rPr>
            <w:rFonts w:ascii="Arial" w:hAnsi="Arial" w:cs="Arial"/>
          </w:rPr>
          <w:t xml:space="preserve">.  </w:t>
        </w:r>
      </w:ins>
      <w:r w:rsidR="000F1E7A" w:rsidRPr="001C6247">
        <w:rPr>
          <w:rFonts w:ascii="Arial" w:hAnsi="Arial" w:cs="Arial"/>
        </w:rPr>
        <w:t>It is expected that licensees will make reasonable, good faith efforts to comply with the guidance in NEI 99-02.  This includes taking appropriate and timely action to identify and report performance issues captured by the indicators.  It may be necessary for inspectors to exercise some judgment on the adequacy of licensee actions to make a reasonable, good faith effort to comply with the guidance.</w:t>
      </w:r>
    </w:p>
    <w:p w:rsidR="000F1E7A" w:rsidRDefault="000F1E7A" w:rsidP="00A92D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rPr>
      </w:pPr>
    </w:p>
    <w:p w:rsidR="00241BB4" w:rsidRDefault="00A92DA1" w:rsidP="00A92DA1">
      <w:pPr>
        <w:widowControl/>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ins w:id="1090" w:author="alk1" w:date="2011-10-14T16:59:00Z"/>
          <w:rFonts w:ascii="Arial" w:hAnsi="Arial" w:cs="Arial"/>
        </w:rPr>
      </w:pPr>
      <w:ins w:id="1091" w:author="alk1" w:date="2011-10-14T16:17:00Z">
        <w:r>
          <w:rPr>
            <w:rFonts w:ascii="Arial" w:hAnsi="Arial" w:cs="Arial"/>
          </w:rPr>
          <w:t xml:space="preserve">If the inspector identifies a potential </w:t>
        </w:r>
      </w:ins>
      <w:ins w:id="1092" w:author="alk1" w:date="2011-10-14T16:59:00Z">
        <w:r w:rsidR="00241BB4">
          <w:rPr>
            <w:rFonts w:ascii="Arial" w:hAnsi="Arial" w:cs="Arial"/>
          </w:rPr>
          <w:t xml:space="preserve">PI </w:t>
        </w:r>
      </w:ins>
      <w:ins w:id="1093" w:author="alk1" w:date="2011-10-14T16:17:00Z">
        <w:r>
          <w:rPr>
            <w:rFonts w:ascii="Arial" w:hAnsi="Arial" w:cs="Arial"/>
          </w:rPr>
          <w:t xml:space="preserve">discrepancy, and the licensee disagrees with the inspector’s assessment because of a difference in interpretation of NEI 99-02, </w:t>
        </w:r>
      </w:ins>
      <w:ins w:id="1094" w:author="alk1" w:date="2011-10-17T11:17:00Z">
        <w:r w:rsidR="00724BA1">
          <w:rPr>
            <w:rFonts w:ascii="Arial" w:hAnsi="Arial" w:cs="Arial"/>
          </w:rPr>
          <w:t xml:space="preserve">the issue may need to </w:t>
        </w:r>
        <w:proofErr w:type="gramStart"/>
        <w:r w:rsidR="00724BA1">
          <w:rPr>
            <w:rFonts w:ascii="Arial" w:hAnsi="Arial" w:cs="Arial"/>
          </w:rPr>
          <w:t>be</w:t>
        </w:r>
        <w:proofErr w:type="gramEnd"/>
        <w:r w:rsidR="00724BA1">
          <w:rPr>
            <w:rFonts w:ascii="Arial" w:hAnsi="Arial" w:cs="Arial"/>
          </w:rPr>
          <w:t xml:space="preserve"> resolved using the </w:t>
        </w:r>
      </w:ins>
      <w:ins w:id="1095" w:author="alk1" w:date="2011-12-22T15:48:00Z">
        <w:r w:rsidR="00641EF0">
          <w:rPr>
            <w:rFonts w:ascii="Arial" w:hAnsi="Arial" w:cs="Arial"/>
          </w:rPr>
          <w:t>PI FAQ process</w:t>
        </w:r>
      </w:ins>
      <w:ins w:id="1096" w:author="alk1" w:date="2011-12-22T15:49:00Z">
        <w:r w:rsidR="00641EF0">
          <w:rPr>
            <w:rFonts w:ascii="Arial" w:hAnsi="Arial" w:cs="Arial"/>
          </w:rPr>
          <w:t xml:space="preserve"> described in NEI 99-02</w:t>
        </w:r>
      </w:ins>
      <w:ins w:id="1097" w:author="alk1" w:date="2011-12-22T15:48:00Z">
        <w:r w:rsidR="00641EF0">
          <w:rPr>
            <w:rFonts w:ascii="Arial" w:hAnsi="Arial" w:cs="Arial"/>
          </w:rPr>
          <w:t xml:space="preserve">.  </w:t>
        </w:r>
      </w:ins>
      <w:ins w:id="1098" w:author="alk1" w:date="2011-12-22T15:49:00Z">
        <w:r w:rsidR="00641EF0">
          <w:rPr>
            <w:rFonts w:ascii="Arial" w:hAnsi="Arial" w:cs="Arial"/>
          </w:rPr>
          <w:t>NRC i</w:t>
        </w:r>
      </w:ins>
      <w:ins w:id="1099" w:author="alk1" w:date="2011-12-22T15:48:00Z">
        <w:r w:rsidR="00641EF0">
          <w:rPr>
            <w:rFonts w:ascii="Arial" w:hAnsi="Arial" w:cs="Arial"/>
          </w:rPr>
          <w:t xml:space="preserve">nspectors should initiate the process by </w:t>
        </w:r>
      </w:ins>
      <w:ins w:id="1100" w:author="alk1" w:date="2011-12-22T15:51:00Z">
        <w:r w:rsidR="00641EF0">
          <w:rPr>
            <w:rFonts w:ascii="Arial" w:hAnsi="Arial" w:cs="Arial"/>
          </w:rPr>
          <w:t>submitting an</w:t>
        </w:r>
      </w:ins>
      <w:ins w:id="1101" w:author="alk1" w:date="2011-12-22T15:48:00Z">
        <w:r w:rsidR="00641EF0">
          <w:rPr>
            <w:rFonts w:ascii="Arial" w:hAnsi="Arial" w:cs="Arial"/>
          </w:rPr>
          <w:t xml:space="preserve"> </w:t>
        </w:r>
      </w:ins>
      <w:ins w:id="1102" w:author="alk1" w:date="2011-10-17T11:17:00Z">
        <w:r w:rsidR="00724BA1">
          <w:rPr>
            <w:rFonts w:ascii="Arial" w:hAnsi="Arial" w:cs="Arial"/>
          </w:rPr>
          <w:t xml:space="preserve">ROP Feedback Form </w:t>
        </w:r>
      </w:ins>
      <w:ins w:id="1103" w:author="alk1" w:date="2011-12-12T12:55:00Z">
        <w:r w:rsidR="009E7CE5">
          <w:rPr>
            <w:rFonts w:ascii="Arial" w:hAnsi="Arial" w:cs="Arial"/>
          </w:rPr>
          <w:t xml:space="preserve">(FBF) </w:t>
        </w:r>
      </w:ins>
      <w:ins w:id="1104" w:author="alk1" w:date="2011-12-22T15:51:00Z">
        <w:r w:rsidR="00641EF0">
          <w:rPr>
            <w:rFonts w:ascii="Arial" w:hAnsi="Arial" w:cs="Arial"/>
          </w:rPr>
          <w:t>in accordance with</w:t>
        </w:r>
      </w:ins>
      <w:ins w:id="1105" w:author="alk1" w:date="2011-12-12T15:11:00Z">
        <w:r w:rsidR="0051749C">
          <w:rPr>
            <w:rFonts w:ascii="Arial" w:hAnsi="Arial" w:cs="Arial"/>
          </w:rPr>
          <w:t xml:space="preserve"> IMC 0801, “</w:t>
        </w:r>
        <w:r w:rsidR="0051749C" w:rsidRPr="0051749C">
          <w:rPr>
            <w:rFonts w:ascii="Arial" w:hAnsi="Arial" w:cs="Arial"/>
          </w:rPr>
          <w:t>Reactor Oversight Process Feedback Program</w:t>
        </w:r>
      </w:ins>
      <w:ins w:id="1106" w:author="alk1" w:date="2011-12-22T15:48:00Z">
        <w:r w:rsidR="00641EF0">
          <w:rPr>
            <w:rFonts w:ascii="Arial" w:hAnsi="Arial" w:cs="Arial"/>
          </w:rPr>
          <w:t>.</w:t>
        </w:r>
      </w:ins>
      <w:ins w:id="1107" w:author="alk1" w:date="2011-12-12T15:11:00Z">
        <w:r w:rsidR="0051749C">
          <w:rPr>
            <w:rFonts w:ascii="Arial" w:hAnsi="Arial" w:cs="Arial"/>
          </w:rPr>
          <w:t>”</w:t>
        </w:r>
      </w:ins>
      <w:ins w:id="1108" w:author="alk1" w:date="2011-12-08T11:49:00Z">
        <w:r w:rsidR="00782F05">
          <w:rPr>
            <w:rFonts w:ascii="Arial" w:hAnsi="Arial" w:cs="Arial"/>
          </w:rPr>
          <w:t xml:space="preserve">  </w:t>
        </w:r>
      </w:ins>
      <w:ins w:id="1109" w:author="alk1" w:date="2011-12-08T11:48:00Z">
        <w:r w:rsidR="00782F05">
          <w:rPr>
            <w:rFonts w:ascii="Arial" w:hAnsi="Arial" w:cs="Arial"/>
          </w:rPr>
          <w:t xml:space="preserve">After receiving feedback from the NRC </w:t>
        </w:r>
      </w:ins>
      <w:ins w:id="1110" w:author="alk1" w:date="2011-12-12T12:55:00Z">
        <w:r w:rsidR="009E7CE5">
          <w:rPr>
            <w:rFonts w:ascii="Arial" w:hAnsi="Arial" w:cs="Arial"/>
          </w:rPr>
          <w:t>headquarters</w:t>
        </w:r>
      </w:ins>
      <w:ins w:id="1111" w:author="alk1" w:date="2011-12-08T11:48:00Z">
        <w:r w:rsidR="00782F05">
          <w:rPr>
            <w:rFonts w:ascii="Arial" w:hAnsi="Arial" w:cs="Arial"/>
          </w:rPr>
          <w:t xml:space="preserve"> program office,</w:t>
        </w:r>
      </w:ins>
      <w:ins w:id="1112" w:author="alk1" w:date="2011-10-14T16:28:00Z">
        <w:r w:rsidR="00A007B9">
          <w:rPr>
            <w:rFonts w:ascii="Arial" w:hAnsi="Arial" w:cs="Arial"/>
          </w:rPr>
          <w:t xml:space="preserve"> </w:t>
        </w:r>
      </w:ins>
      <w:ins w:id="1113" w:author="alk1" w:date="2011-10-17T14:33:00Z">
        <w:r w:rsidR="00161AC3">
          <w:rPr>
            <w:rFonts w:ascii="Arial" w:hAnsi="Arial" w:cs="Arial"/>
          </w:rPr>
          <w:t>t</w:t>
        </w:r>
      </w:ins>
      <w:ins w:id="1114" w:author="alk1" w:date="2011-10-14T16:28:00Z">
        <w:r w:rsidR="00A007B9">
          <w:rPr>
            <w:rFonts w:ascii="Arial" w:hAnsi="Arial" w:cs="Arial"/>
          </w:rPr>
          <w:t xml:space="preserve">he inspector </w:t>
        </w:r>
      </w:ins>
      <w:ins w:id="1115" w:author="alk1" w:date="2011-12-08T11:49:00Z">
        <w:r w:rsidR="00782F05">
          <w:rPr>
            <w:rFonts w:ascii="Arial" w:hAnsi="Arial" w:cs="Arial"/>
          </w:rPr>
          <w:t>may need to</w:t>
        </w:r>
      </w:ins>
      <w:ins w:id="1116" w:author="alk1" w:date="2011-10-14T16:28:00Z">
        <w:r w:rsidR="00A007B9">
          <w:rPr>
            <w:rFonts w:ascii="Arial" w:hAnsi="Arial" w:cs="Arial"/>
          </w:rPr>
          <w:t xml:space="preserve"> notify the licensee that it </w:t>
        </w:r>
      </w:ins>
      <w:ins w:id="1117" w:author="alk1" w:date="2011-10-17T14:47:00Z">
        <w:r w:rsidR="00027242">
          <w:rPr>
            <w:rFonts w:ascii="Arial" w:hAnsi="Arial" w:cs="Arial"/>
          </w:rPr>
          <w:t xml:space="preserve">intends to </w:t>
        </w:r>
      </w:ins>
      <w:ins w:id="1118" w:author="alk1" w:date="2011-10-14T16:28:00Z">
        <w:r w:rsidR="00A007B9">
          <w:rPr>
            <w:rFonts w:ascii="Arial" w:hAnsi="Arial" w:cs="Arial"/>
          </w:rPr>
          <w:t xml:space="preserve">consider </w:t>
        </w:r>
      </w:ins>
      <w:ins w:id="1119" w:author="alk1" w:date="2011-10-14T16:29:00Z">
        <w:r w:rsidR="00A007B9">
          <w:rPr>
            <w:rFonts w:ascii="Arial" w:hAnsi="Arial" w:cs="Arial"/>
          </w:rPr>
          <w:t>the</w:t>
        </w:r>
      </w:ins>
      <w:ins w:id="1120" w:author="alk1" w:date="2011-10-14T16:28:00Z">
        <w:r w:rsidR="00A007B9">
          <w:rPr>
            <w:rFonts w:ascii="Arial" w:hAnsi="Arial" w:cs="Arial"/>
          </w:rPr>
          <w:t xml:space="preserve"> </w:t>
        </w:r>
      </w:ins>
      <w:ins w:id="1121" w:author="alk1" w:date="2011-10-14T16:29:00Z">
        <w:r w:rsidR="00A007B9">
          <w:rPr>
            <w:rFonts w:ascii="Arial" w:hAnsi="Arial" w:cs="Arial"/>
          </w:rPr>
          <w:t>PI discrepan</w:t>
        </w:r>
      </w:ins>
      <w:ins w:id="1122" w:author="alk1" w:date="2011-10-17T14:47:00Z">
        <w:r w:rsidR="00027242">
          <w:rPr>
            <w:rFonts w:ascii="Arial" w:hAnsi="Arial" w:cs="Arial"/>
          </w:rPr>
          <w:t>t</w:t>
        </w:r>
      </w:ins>
      <w:ins w:id="1123" w:author="alk1" w:date="2011-10-14T16:29:00Z">
        <w:r w:rsidR="00A007B9">
          <w:rPr>
            <w:rFonts w:ascii="Arial" w:hAnsi="Arial" w:cs="Arial"/>
          </w:rPr>
          <w:t xml:space="preserve">.  </w:t>
        </w:r>
      </w:ins>
      <w:ins w:id="1124" w:author="alk1" w:date="2011-10-14T16:39:00Z">
        <w:r w:rsidR="00665C3B">
          <w:rPr>
            <w:rFonts w:ascii="Arial" w:hAnsi="Arial" w:cs="Arial"/>
          </w:rPr>
          <w:t xml:space="preserve">The </w:t>
        </w:r>
      </w:ins>
      <w:ins w:id="1125" w:author="alk1" w:date="2011-10-14T16:59:00Z">
        <w:r w:rsidR="00241BB4">
          <w:rPr>
            <w:rFonts w:ascii="Arial" w:hAnsi="Arial" w:cs="Arial"/>
          </w:rPr>
          <w:t xml:space="preserve">inspector should expect the </w:t>
        </w:r>
      </w:ins>
      <w:ins w:id="1126" w:author="alk1" w:date="2011-10-14T16:39:00Z">
        <w:r w:rsidR="00665C3B">
          <w:rPr>
            <w:rFonts w:ascii="Arial" w:hAnsi="Arial" w:cs="Arial"/>
          </w:rPr>
          <w:t xml:space="preserve">licensee </w:t>
        </w:r>
      </w:ins>
      <w:ins w:id="1127" w:author="alk1" w:date="2011-10-14T17:00:00Z">
        <w:r w:rsidR="00241BB4">
          <w:rPr>
            <w:rFonts w:ascii="Arial" w:hAnsi="Arial" w:cs="Arial"/>
          </w:rPr>
          <w:t xml:space="preserve">to </w:t>
        </w:r>
      </w:ins>
      <w:ins w:id="1128" w:author="alk1" w:date="2011-10-14T16:39:00Z">
        <w:r w:rsidR="00665C3B">
          <w:rPr>
            <w:rFonts w:ascii="Arial" w:hAnsi="Arial" w:cs="Arial"/>
          </w:rPr>
          <w:t>either correct the error or submit an FAQ to</w:t>
        </w:r>
      </w:ins>
      <w:ins w:id="1129" w:author="alk1" w:date="2011-10-14T16:56:00Z">
        <w:r w:rsidR="00241BB4">
          <w:rPr>
            <w:rFonts w:ascii="Arial" w:hAnsi="Arial" w:cs="Arial"/>
          </w:rPr>
          <w:t xml:space="preserve"> be introduced at</w:t>
        </w:r>
      </w:ins>
      <w:ins w:id="1130" w:author="alk1" w:date="2011-10-14T16:39:00Z">
        <w:r w:rsidR="00665C3B">
          <w:rPr>
            <w:rFonts w:ascii="Arial" w:hAnsi="Arial" w:cs="Arial"/>
          </w:rPr>
          <w:t xml:space="preserve"> the next ROP Working Group meeting</w:t>
        </w:r>
      </w:ins>
      <w:ins w:id="1131" w:author="alk1" w:date="2011-10-14T16:56:00Z">
        <w:r w:rsidR="00241BB4">
          <w:rPr>
            <w:rFonts w:ascii="Arial" w:hAnsi="Arial" w:cs="Arial"/>
          </w:rPr>
          <w:t xml:space="preserve"> if the FAQ is accepted for review by the Working Group</w:t>
        </w:r>
      </w:ins>
      <w:ins w:id="1132" w:author="alk1" w:date="2011-10-14T16:39:00Z">
        <w:r w:rsidR="00665C3B">
          <w:rPr>
            <w:rFonts w:ascii="Arial" w:hAnsi="Arial" w:cs="Arial"/>
          </w:rPr>
          <w:t xml:space="preserve">.  </w:t>
        </w:r>
      </w:ins>
      <w:ins w:id="1133" w:author="alk1" w:date="2011-10-26T13:56:00Z">
        <w:r w:rsidR="00857766">
          <w:rPr>
            <w:rFonts w:ascii="Arial" w:hAnsi="Arial" w:cs="Arial"/>
          </w:rPr>
          <w:t>The inspector should verify that the licensee captures the inspector</w:t>
        </w:r>
      </w:ins>
      <w:ins w:id="1134" w:author="alk1" w:date="2011-10-26T13:57:00Z">
        <w:r w:rsidR="00857766">
          <w:rPr>
            <w:rFonts w:ascii="Arial" w:hAnsi="Arial" w:cs="Arial"/>
          </w:rPr>
          <w:t xml:space="preserve">’s concerns accurately; however, the inspector’s concerns will be discussed at the working group meeting.  </w:t>
        </w:r>
      </w:ins>
      <w:ins w:id="1135" w:author="alk1" w:date="2011-10-26T13:58:00Z">
        <w:r w:rsidR="00857766">
          <w:rPr>
            <w:rFonts w:ascii="Arial" w:hAnsi="Arial" w:cs="Arial"/>
          </w:rPr>
          <w:t xml:space="preserve">The inspector does not need to provide its concerns to the licensee in writing.  </w:t>
        </w:r>
      </w:ins>
      <w:ins w:id="1136" w:author="alk1" w:date="2011-10-14T16:54:00Z">
        <w:r w:rsidR="00241BB4">
          <w:rPr>
            <w:rFonts w:ascii="Arial" w:hAnsi="Arial" w:cs="Arial"/>
          </w:rPr>
          <w:t>If the licensee submits an FAQ, the inspector can open an unresolved item</w:t>
        </w:r>
      </w:ins>
      <w:ins w:id="1137" w:author="alk1" w:date="2011-10-14T17:04:00Z">
        <w:r w:rsidR="00853992">
          <w:rPr>
            <w:rFonts w:ascii="Arial" w:hAnsi="Arial" w:cs="Arial"/>
          </w:rPr>
          <w:t xml:space="preserve"> </w:t>
        </w:r>
      </w:ins>
      <w:ins w:id="1138" w:author="alk1" w:date="2011-10-14T16:54:00Z">
        <w:r w:rsidR="00241BB4">
          <w:rPr>
            <w:rFonts w:ascii="Arial" w:hAnsi="Arial" w:cs="Arial"/>
          </w:rPr>
          <w:t xml:space="preserve">if the FAQ is not resolved by the end of the </w:t>
        </w:r>
      </w:ins>
      <w:ins w:id="1139" w:author="alk1" w:date="2011-10-17T11:10:00Z">
        <w:r w:rsidR="00C225B1">
          <w:rPr>
            <w:rFonts w:ascii="Arial" w:hAnsi="Arial" w:cs="Arial"/>
          </w:rPr>
          <w:t>inspection period</w:t>
        </w:r>
      </w:ins>
      <w:ins w:id="1140" w:author="alk1" w:date="2011-10-14T16:54:00Z">
        <w:r w:rsidR="00241BB4">
          <w:rPr>
            <w:rFonts w:ascii="Arial" w:hAnsi="Arial" w:cs="Arial"/>
          </w:rPr>
          <w:t xml:space="preserve">.  </w:t>
        </w:r>
      </w:ins>
      <w:ins w:id="1141" w:author="alk1" w:date="2011-12-08T12:48:00Z">
        <w:r w:rsidR="00E01128">
          <w:rPr>
            <w:rFonts w:ascii="Arial" w:hAnsi="Arial" w:cs="Arial"/>
          </w:rPr>
          <w:t xml:space="preserve">Upon resolution of the interpretation issues and/or the FAQ, the issue should be closed in accordance with </w:t>
        </w:r>
      </w:ins>
      <w:ins w:id="1142" w:author="alk1" w:date="2011-12-08T12:49:00Z">
        <w:r w:rsidR="00E01128">
          <w:rPr>
            <w:rFonts w:ascii="Arial" w:hAnsi="Arial" w:cs="Arial"/>
          </w:rPr>
          <w:t>the</w:t>
        </w:r>
      </w:ins>
      <w:ins w:id="1143" w:author="alk1" w:date="2011-12-08T12:48:00Z">
        <w:r w:rsidR="00E01128">
          <w:rPr>
            <w:rFonts w:ascii="Arial" w:hAnsi="Arial" w:cs="Arial"/>
          </w:rPr>
          <w:t xml:space="preserve"> </w:t>
        </w:r>
      </w:ins>
      <w:ins w:id="1144" w:author="alk1" w:date="2011-12-08T12:49:00Z">
        <w:r w:rsidR="00E01128">
          <w:rPr>
            <w:rFonts w:ascii="Arial" w:hAnsi="Arial" w:cs="Arial"/>
          </w:rPr>
          <w:t>closure guidance in IMC 0608, “Performance Indicator Program.”</w:t>
        </w:r>
      </w:ins>
    </w:p>
    <w:p w:rsidR="00241BB4" w:rsidRDefault="00241BB4" w:rsidP="00A92DA1">
      <w:pPr>
        <w:widowControl/>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ins w:id="1145" w:author="alk1" w:date="2011-10-14T16:59:00Z"/>
          <w:rFonts w:ascii="Arial" w:hAnsi="Arial" w:cs="Arial"/>
        </w:rPr>
      </w:pPr>
    </w:p>
    <w:p w:rsidR="00724BA1" w:rsidRDefault="00E01128" w:rsidP="00A92DA1">
      <w:pPr>
        <w:widowControl/>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ins w:id="1146" w:author="alk1" w:date="2011-10-14T16:32:00Z"/>
          <w:rFonts w:ascii="Arial" w:hAnsi="Arial" w:cs="Arial"/>
        </w:rPr>
      </w:pPr>
      <w:ins w:id="1147" w:author="alk1" w:date="2011-10-17T11:22:00Z">
        <w:r>
          <w:rPr>
            <w:rFonts w:ascii="Arial" w:hAnsi="Arial" w:cs="Arial"/>
          </w:rPr>
          <w:t>IMC 0608</w:t>
        </w:r>
      </w:ins>
      <w:ins w:id="1148" w:author="alk1" w:date="2011-12-08T12:49:00Z">
        <w:r>
          <w:rPr>
            <w:rFonts w:ascii="Arial" w:hAnsi="Arial" w:cs="Arial"/>
          </w:rPr>
          <w:t xml:space="preserve"> </w:t>
        </w:r>
      </w:ins>
      <w:ins w:id="1149" w:author="alk1" w:date="2011-10-17T11:22:00Z">
        <w:r w:rsidR="00724BA1">
          <w:rPr>
            <w:rFonts w:ascii="Arial" w:hAnsi="Arial" w:cs="Arial"/>
          </w:rPr>
          <w:t>contains additional guidance on the PI FAQ process.</w:t>
        </w:r>
      </w:ins>
    </w:p>
    <w:p w:rsidR="00665C3B" w:rsidRDefault="00665C3B" w:rsidP="00A92DA1">
      <w:pPr>
        <w:widowControl/>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ins w:id="1150" w:author="alk1" w:date="2011-10-14T16:32:00Z"/>
          <w:rFonts w:ascii="Arial" w:hAnsi="Arial" w:cs="Arial"/>
        </w:rPr>
      </w:pPr>
    </w:p>
    <w:p w:rsidR="00544F6C" w:rsidRDefault="00853992" w:rsidP="00853992">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hanging="810"/>
        <w:jc w:val="both"/>
        <w:rPr>
          <w:rFonts w:ascii="Arial" w:hAnsi="Arial" w:cs="Arial"/>
        </w:rPr>
      </w:pPr>
      <w:ins w:id="1151" w:author="alk1" w:date="2011-10-14T17:03:00Z">
        <w:r>
          <w:rPr>
            <w:rFonts w:ascii="Arial" w:hAnsi="Arial" w:cs="Arial"/>
          </w:rPr>
          <w:tab/>
        </w:r>
      </w:ins>
      <w:ins w:id="1152" w:author="alk1" w:date="2011-12-12T11:21:00Z">
        <w:r w:rsidR="001674B3">
          <w:rPr>
            <w:rFonts w:ascii="Arial" w:hAnsi="Arial" w:cs="Arial"/>
          </w:rPr>
          <w:t>h</w:t>
        </w:r>
      </w:ins>
      <w:ins w:id="1153" w:author="alk1" w:date="2011-10-14T17:03:00Z">
        <w:r>
          <w:rPr>
            <w:rFonts w:ascii="Arial" w:hAnsi="Arial" w:cs="Arial"/>
          </w:rPr>
          <w:t>.</w:t>
        </w:r>
        <w:r>
          <w:rPr>
            <w:rFonts w:ascii="Arial" w:hAnsi="Arial" w:cs="Arial"/>
          </w:rPr>
          <w:tab/>
        </w:r>
        <w:r w:rsidRPr="00853992">
          <w:rPr>
            <w:rFonts w:ascii="Arial" w:hAnsi="Arial" w:cs="Arial"/>
            <w:u w:val="single"/>
          </w:rPr>
          <w:t>Unintended consequences</w:t>
        </w:r>
        <w:r>
          <w:rPr>
            <w:rFonts w:ascii="Arial" w:hAnsi="Arial" w:cs="Arial"/>
          </w:rPr>
          <w:t xml:space="preserve">.  </w:t>
        </w:r>
      </w:ins>
      <w:ins w:id="1154" w:author="alk1" w:date="2011-12-08T11:49:00Z">
        <w:r w:rsidR="00782F05">
          <w:rPr>
            <w:rFonts w:ascii="Arial" w:hAnsi="Arial" w:cs="Arial"/>
          </w:rPr>
          <w:t>Inspectors should document i</w:t>
        </w:r>
      </w:ins>
      <w:ins w:id="1155" w:author="alk1" w:date="2011-10-17T11:10:00Z">
        <w:r w:rsidR="00C225B1">
          <w:rPr>
            <w:rFonts w:ascii="Arial" w:hAnsi="Arial" w:cs="Arial"/>
          </w:rPr>
          <w:t>nstances</w:t>
        </w:r>
        <w:r w:rsidR="00C225B1" w:rsidRPr="001C6247">
          <w:rPr>
            <w:rFonts w:ascii="Arial" w:hAnsi="Arial" w:cs="Arial"/>
          </w:rPr>
          <w:t xml:space="preserve"> </w:t>
        </w:r>
      </w:ins>
      <w:r w:rsidR="00544F6C" w:rsidRPr="001C6247">
        <w:rPr>
          <w:rFonts w:ascii="Arial" w:hAnsi="Arial" w:cs="Arial"/>
        </w:rPr>
        <w:t>of unintended consequences</w:t>
      </w:r>
      <w:ins w:id="1156" w:author="alk1" w:date="2011-10-17T11:11:00Z">
        <w:r w:rsidR="00C225B1">
          <w:rPr>
            <w:rFonts w:ascii="Arial" w:hAnsi="Arial" w:cs="Arial"/>
          </w:rPr>
          <w:t xml:space="preserve"> (e.g., instances of </w:t>
        </w:r>
      </w:ins>
      <w:ins w:id="1157" w:author="alk1" w:date="2011-10-17T14:36:00Z">
        <w:r w:rsidR="000D451A">
          <w:rPr>
            <w:rFonts w:ascii="Arial" w:hAnsi="Arial" w:cs="Arial"/>
          </w:rPr>
          <w:t>compl</w:t>
        </w:r>
      </w:ins>
      <w:ins w:id="1158" w:author="alk1" w:date="2011-10-17T14:48:00Z">
        <w:r w:rsidR="00027242">
          <w:rPr>
            <w:rFonts w:ascii="Arial" w:hAnsi="Arial" w:cs="Arial"/>
          </w:rPr>
          <w:t>iance</w:t>
        </w:r>
      </w:ins>
      <w:ins w:id="1159" w:author="alk1" w:date="2011-10-17T14:36:00Z">
        <w:r w:rsidR="000D451A">
          <w:rPr>
            <w:rFonts w:ascii="Arial" w:hAnsi="Arial" w:cs="Arial"/>
          </w:rPr>
          <w:t xml:space="preserve"> with </w:t>
        </w:r>
      </w:ins>
      <w:ins w:id="1160" w:author="alk1" w:date="2011-10-17T11:11:00Z">
        <w:r w:rsidR="00C225B1">
          <w:rPr>
            <w:rFonts w:ascii="Arial" w:hAnsi="Arial" w:cs="Arial"/>
          </w:rPr>
          <w:t xml:space="preserve">PI </w:t>
        </w:r>
      </w:ins>
      <w:ins w:id="1161" w:author="alk1" w:date="2011-10-17T14:36:00Z">
        <w:r w:rsidR="000D451A">
          <w:rPr>
            <w:rFonts w:ascii="Arial" w:hAnsi="Arial" w:cs="Arial"/>
          </w:rPr>
          <w:t>reporting guidance</w:t>
        </w:r>
      </w:ins>
      <w:ins w:id="1162" w:author="alk1" w:date="2011-10-17T11:11:00Z">
        <w:r w:rsidR="00C225B1">
          <w:rPr>
            <w:rFonts w:ascii="Arial" w:hAnsi="Arial" w:cs="Arial"/>
          </w:rPr>
          <w:t xml:space="preserve"> result</w:t>
        </w:r>
      </w:ins>
      <w:ins w:id="1163" w:author="alk1" w:date="2011-10-17T14:48:00Z">
        <w:r w:rsidR="00027242">
          <w:rPr>
            <w:rFonts w:ascii="Arial" w:hAnsi="Arial" w:cs="Arial"/>
          </w:rPr>
          <w:t>ing</w:t>
        </w:r>
      </w:ins>
      <w:ins w:id="1164" w:author="alk1" w:date="2011-10-17T11:11:00Z">
        <w:r w:rsidR="00C225B1">
          <w:rPr>
            <w:rFonts w:ascii="Arial" w:hAnsi="Arial" w:cs="Arial"/>
          </w:rPr>
          <w:t xml:space="preserve"> in less safe actions </w:t>
        </w:r>
      </w:ins>
      <w:ins w:id="1165" w:author="alk1" w:date="2011-10-17T14:37:00Z">
        <w:r w:rsidR="000D451A">
          <w:rPr>
            <w:rFonts w:ascii="Arial" w:hAnsi="Arial" w:cs="Arial"/>
          </w:rPr>
          <w:t>or PIs possibly not resulting in an appropriate regulatory response</w:t>
        </w:r>
      </w:ins>
      <w:ins w:id="1166" w:author="alk1" w:date="2011-10-17T11:11:00Z">
        <w:r w:rsidR="00C225B1">
          <w:rPr>
            <w:rFonts w:ascii="Arial" w:hAnsi="Arial" w:cs="Arial"/>
          </w:rPr>
          <w:t>)</w:t>
        </w:r>
      </w:ins>
      <w:r w:rsidR="00544F6C" w:rsidRPr="001C6247">
        <w:rPr>
          <w:rFonts w:ascii="Arial" w:hAnsi="Arial" w:cs="Arial"/>
        </w:rPr>
        <w:t xml:space="preserve"> </w:t>
      </w:r>
      <w:r w:rsidR="00C225B1">
        <w:rPr>
          <w:rFonts w:ascii="Arial" w:hAnsi="Arial" w:cs="Arial"/>
        </w:rPr>
        <w:t>i</w:t>
      </w:r>
      <w:r w:rsidR="00544F6C" w:rsidRPr="001C6247">
        <w:rPr>
          <w:rFonts w:ascii="Arial" w:hAnsi="Arial" w:cs="Arial"/>
        </w:rPr>
        <w:t xml:space="preserve">n an ROP </w:t>
      </w:r>
      <w:r>
        <w:rPr>
          <w:rFonts w:ascii="Arial" w:hAnsi="Arial" w:cs="Arial"/>
        </w:rPr>
        <w:t>FBF</w:t>
      </w:r>
      <w:r w:rsidR="00544F6C" w:rsidRPr="001C6247">
        <w:rPr>
          <w:rFonts w:ascii="Arial" w:hAnsi="Arial" w:cs="Arial"/>
        </w:rPr>
        <w:t xml:space="preserve">.  </w:t>
      </w:r>
      <w:ins w:id="1167" w:author="alk1" w:date="2011-10-14T17:06:00Z">
        <w:r>
          <w:rPr>
            <w:rFonts w:ascii="Arial" w:hAnsi="Arial" w:cs="Arial"/>
          </w:rPr>
          <w:t xml:space="preserve">The issues can be </w:t>
        </w:r>
        <w:r>
          <w:rPr>
            <w:rFonts w:ascii="Arial" w:hAnsi="Arial" w:cs="Arial"/>
          </w:rPr>
          <w:lastRenderedPageBreak/>
          <w:t>documented as URIs</w:t>
        </w:r>
        <w:r w:rsidRPr="001C6247">
          <w:rPr>
            <w:rFonts w:ascii="Arial" w:hAnsi="Arial" w:cs="Arial"/>
          </w:rPr>
          <w:t xml:space="preserve"> </w:t>
        </w:r>
      </w:ins>
      <w:ins w:id="1168" w:author="alk1" w:date="2011-10-14T17:07:00Z">
        <w:r>
          <w:rPr>
            <w:rFonts w:ascii="Arial" w:hAnsi="Arial" w:cs="Arial"/>
          </w:rPr>
          <w:t xml:space="preserve">in inspection reports if they involve PI discrepancy determinations that require </w:t>
        </w:r>
      </w:ins>
      <w:ins w:id="1169" w:author="alk1" w:date="2011-10-14T17:08:00Z">
        <w:r>
          <w:rPr>
            <w:rFonts w:ascii="Arial" w:hAnsi="Arial" w:cs="Arial"/>
          </w:rPr>
          <w:t>resolution</w:t>
        </w:r>
      </w:ins>
      <w:ins w:id="1170" w:author="alk1" w:date="2011-10-14T17:07:00Z">
        <w:r>
          <w:rPr>
            <w:rFonts w:ascii="Arial" w:hAnsi="Arial" w:cs="Arial"/>
          </w:rPr>
          <w:t xml:space="preserve"> of the FBF.</w:t>
        </w:r>
      </w:ins>
    </w:p>
    <w:p w:rsidR="00544F6C" w:rsidRDefault="00544F6C" w:rsidP="00EF6D9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2A0B6D" w:rsidRPr="00EF6D9A" w:rsidRDefault="002A0B6D" w:rsidP="00EF6D9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EF6D9A" w:rsidRDefault="00AE56FF"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r w:rsidRPr="001C6247">
        <w:rPr>
          <w:rFonts w:ascii="Arial" w:hAnsi="Arial" w:cs="Arial"/>
        </w:rPr>
        <w:t>71151-0</w:t>
      </w:r>
      <w:ins w:id="1171" w:author="alk1" w:date="2011-10-11T12:44:00Z">
        <w:r w:rsidR="002A0B6D">
          <w:rPr>
            <w:rFonts w:ascii="Arial" w:hAnsi="Arial" w:cs="Arial"/>
          </w:rPr>
          <w:t>3</w:t>
        </w:r>
      </w:ins>
      <w:r w:rsidRPr="001C6247">
        <w:rPr>
          <w:rFonts w:ascii="Arial" w:hAnsi="Arial" w:cs="Arial"/>
        </w:rPr>
        <w:tab/>
        <w:t>RESOURCE ESTIMATE</w:t>
      </w:r>
    </w:p>
    <w:p w:rsidR="00EF6D9A" w:rsidRDefault="00EF6D9A"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AE56FF" w:rsidRDefault="00AE56FF"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r w:rsidRPr="001C6247">
        <w:rPr>
          <w:rFonts w:ascii="Arial" w:hAnsi="Arial" w:cs="Arial"/>
        </w:rPr>
        <w:t>This procedure is to be implemented annually.  The effort to complete all annual PI verifications is estimated to be:</w:t>
      </w:r>
    </w:p>
    <w:p w:rsidR="00960DE8" w:rsidRDefault="00960DE8"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tbl>
      <w:tblPr>
        <w:tblStyle w:val="TableGrid"/>
        <w:tblW w:w="0" w:type="auto"/>
        <w:tblInd w:w="108" w:type="dxa"/>
        <w:tblLook w:val="04A0"/>
      </w:tblPr>
      <w:tblGrid>
        <w:gridCol w:w="2286"/>
        <w:gridCol w:w="2394"/>
        <w:gridCol w:w="2394"/>
        <w:gridCol w:w="2394"/>
      </w:tblGrid>
      <w:tr w:rsidR="00960DE8" w:rsidTr="006F532D">
        <w:tc>
          <w:tcPr>
            <w:tcW w:w="2286" w:type="dxa"/>
            <w:vAlign w:val="bottom"/>
          </w:tcPr>
          <w:p w:rsidR="00960DE8" w:rsidRDefault="00960DE8" w:rsidP="00960DE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cs="Arial"/>
              </w:rPr>
            </w:pPr>
            <w:r>
              <w:rPr>
                <w:rFonts w:ascii="Arial" w:hAnsi="Arial" w:cs="Arial"/>
              </w:rPr>
              <w:t>Units per Site</w:t>
            </w:r>
          </w:p>
        </w:tc>
        <w:tc>
          <w:tcPr>
            <w:tcW w:w="2394" w:type="dxa"/>
            <w:vAlign w:val="bottom"/>
          </w:tcPr>
          <w:p w:rsidR="00960DE8" w:rsidRDefault="00960DE8" w:rsidP="00960DE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One</w:t>
            </w:r>
          </w:p>
        </w:tc>
        <w:tc>
          <w:tcPr>
            <w:tcW w:w="2394" w:type="dxa"/>
            <w:vAlign w:val="bottom"/>
          </w:tcPr>
          <w:p w:rsidR="00960DE8" w:rsidRDefault="00960DE8" w:rsidP="00960DE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Two</w:t>
            </w:r>
          </w:p>
        </w:tc>
        <w:tc>
          <w:tcPr>
            <w:tcW w:w="2394" w:type="dxa"/>
            <w:vAlign w:val="bottom"/>
          </w:tcPr>
          <w:p w:rsidR="00960DE8" w:rsidRDefault="00960DE8" w:rsidP="00960DE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Three</w:t>
            </w:r>
          </w:p>
        </w:tc>
      </w:tr>
      <w:tr w:rsidR="00960DE8" w:rsidTr="006F532D">
        <w:tc>
          <w:tcPr>
            <w:tcW w:w="2286" w:type="dxa"/>
            <w:vAlign w:val="bottom"/>
          </w:tcPr>
          <w:p w:rsidR="00960DE8" w:rsidRDefault="00960DE8" w:rsidP="00960DE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cs="Arial"/>
              </w:rPr>
            </w:pPr>
            <w:r>
              <w:rPr>
                <w:rFonts w:ascii="Arial" w:hAnsi="Arial" w:cs="Arial"/>
              </w:rPr>
              <w:t>Hours per Year</w:t>
            </w:r>
          </w:p>
        </w:tc>
        <w:tc>
          <w:tcPr>
            <w:tcW w:w="2394" w:type="dxa"/>
            <w:vAlign w:val="bottom"/>
          </w:tcPr>
          <w:p w:rsidR="00960DE8" w:rsidRDefault="00C911AC" w:rsidP="00C911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ins w:id="1172" w:author="alk1" w:date="2011-10-07T16:58:00Z">
              <w:r>
                <w:rPr>
                  <w:rFonts w:ascii="Arial" w:hAnsi="Arial" w:cs="Arial"/>
                </w:rPr>
                <w:t xml:space="preserve">39 </w:t>
              </w:r>
            </w:ins>
            <w:r w:rsidR="00960DE8">
              <w:rPr>
                <w:rFonts w:ascii="Arial" w:hAnsi="Arial" w:cs="Arial"/>
              </w:rPr>
              <w:t xml:space="preserve">to </w:t>
            </w:r>
            <w:ins w:id="1173" w:author="alk1" w:date="2011-10-07T16:58:00Z">
              <w:r>
                <w:rPr>
                  <w:rFonts w:ascii="Arial" w:hAnsi="Arial" w:cs="Arial"/>
                </w:rPr>
                <w:t>47</w:t>
              </w:r>
            </w:ins>
          </w:p>
        </w:tc>
        <w:tc>
          <w:tcPr>
            <w:tcW w:w="2394" w:type="dxa"/>
            <w:vAlign w:val="bottom"/>
          </w:tcPr>
          <w:p w:rsidR="00960DE8" w:rsidRDefault="00C911AC" w:rsidP="00C911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ins w:id="1174" w:author="alk1" w:date="2011-10-07T16:58:00Z">
              <w:r>
                <w:rPr>
                  <w:rFonts w:ascii="Arial" w:hAnsi="Arial" w:cs="Arial"/>
                </w:rPr>
                <w:t xml:space="preserve">50 </w:t>
              </w:r>
            </w:ins>
            <w:r w:rsidR="00960DE8">
              <w:rPr>
                <w:rFonts w:ascii="Arial" w:hAnsi="Arial" w:cs="Arial"/>
              </w:rPr>
              <w:t xml:space="preserve">to </w:t>
            </w:r>
            <w:ins w:id="1175" w:author="alk1" w:date="2011-10-07T16:58:00Z">
              <w:r>
                <w:rPr>
                  <w:rFonts w:ascii="Arial" w:hAnsi="Arial" w:cs="Arial"/>
                </w:rPr>
                <w:t>62</w:t>
              </w:r>
            </w:ins>
          </w:p>
        </w:tc>
        <w:tc>
          <w:tcPr>
            <w:tcW w:w="2394" w:type="dxa"/>
            <w:vAlign w:val="bottom"/>
          </w:tcPr>
          <w:p w:rsidR="00960DE8" w:rsidRDefault="00C911AC" w:rsidP="00C911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ins w:id="1176" w:author="alk1" w:date="2011-10-07T16:58:00Z">
              <w:r>
                <w:rPr>
                  <w:rFonts w:ascii="Arial" w:hAnsi="Arial" w:cs="Arial"/>
                </w:rPr>
                <w:t xml:space="preserve">63 </w:t>
              </w:r>
            </w:ins>
            <w:r w:rsidR="00960DE8">
              <w:rPr>
                <w:rFonts w:ascii="Arial" w:hAnsi="Arial" w:cs="Arial"/>
              </w:rPr>
              <w:t xml:space="preserve">to </w:t>
            </w:r>
            <w:ins w:id="1177" w:author="alk1" w:date="2011-10-07T16:58:00Z">
              <w:r>
                <w:rPr>
                  <w:rFonts w:ascii="Arial" w:hAnsi="Arial" w:cs="Arial"/>
                </w:rPr>
                <w:t>77</w:t>
              </w:r>
            </w:ins>
          </w:p>
        </w:tc>
      </w:tr>
    </w:tbl>
    <w:p w:rsidR="00960DE8" w:rsidRDefault="00960DE8" w:rsidP="00EF6D9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2A0B6D" w:rsidRDefault="002A0B6D" w:rsidP="00EF6D9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2A0B6D" w:rsidRDefault="002A0B6D" w:rsidP="00EF6D9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r w:rsidRPr="000E49CB">
        <w:rPr>
          <w:rFonts w:ascii="Arial" w:hAnsi="Arial" w:cs="Arial"/>
        </w:rPr>
        <w:t>71151-</w:t>
      </w:r>
      <w:ins w:id="1178" w:author="alk1" w:date="2011-10-11T12:45:00Z">
        <w:r w:rsidRPr="000E49CB">
          <w:rPr>
            <w:rFonts w:ascii="Arial" w:hAnsi="Arial" w:cs="Arial"/>
          </w:rPr>
          <w:t>04</w:t>
        </w:r>
        <w:r w:rsidRPr="000E49CB">
          <w:rPr>
            <w:rFonts w:ascii="Arial" w:hAnsi="Arial" w:cs="Arial"/>
          </w:rPr>
          <w:tab/>
        </w:r>
      </w:ins>
      <w:r w:rsidRPr="000E49CB">
        <w:rPr>
          <w:rFonts w:ascii="Arial" w:hAnsi="Arial" w:cs="Arial"/>
        </w:rPr>
        <w:t>REFERENCES</w:t>
      </w:r>
    </w:p>
    <w:p w:rsidR="002A0B6D" w:rsidRDefault="002A0B6D" w:rsidP="00EF6D9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9B71D1" w:rsidRPr="009B71D1" w:rsidRDefault="00AA423D"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i/>
        </w:rPr>
      </w:pPr>
      <w:hyperlink r:id="rId8" w:history="1">
        <w:r w:rsidR="009B71D1" w:rsidRPr="009B71D1">
          <w:rPr>
            <w:rStyle w:val="Hyperlink"/>
            <w:rFonts w:ascii="Arial" w:hAnsi="Arial" w:cs="Arial"/>
            <w:i/>
          </w:rPr>
          <w:t>Code of Federal Regulations</w:t>
        </w:r>
      </w:hyperlink>
    </w:p>
    <w:p w:rsidR="009B71D1" w:rsidRDefault="009B71D1"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2A0B6D" w:rsidRPr="00876AF2" w:rsidRDefault="002A0B6D"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r w:rsidRPr="00876AF2">
        <w:rPr>
          <w:rFonts w:ascii="Arial" w:hAnsi="Arial" w:cs="Arial"/>
        </w:rPr>
        <w:t>FAQ</w:t>
      </w:r>
      <w:r w:rsidR="009E7CE5">
        <w:rPr>
          <w:rFonts w:ascii="Arial" w:hAnsi="Arial" w:cs="Arial"/>
        </w:rPr>
        <w:t xml:space="preserve"> Web site</w:t>
      </w:r>
      <w:r w:rsidRPr="00876AF2">
        <w:rPr>
          <w:rFonts w:ascii="Arial" w:hAnsi="Arial" w:cs="Arial"/>
        </w:rPr>
        <w:t xml:space="preserve">: </w:t>
      </w:r>
      <w:hyperlink r:id="rId9" w:history="1">
        <w:r w:rsidRPr="00EB5735">
          <w:rPr>
            <w:rStyle w:val="Hyperlink"/>
            <w:rFonts w:ascii="Arial" w:hAnsi="Arial" w:cs="Arial"/>
          </w:rPr>
          <w:t>http://nrr10.nrc.gov/rop-digital-city/index.html</w:t>
        </w:r>
      </w:hyperlink>
    </w:p>
    <w:p w:rsidR="002A0B6D" w:rsidRPr="00876AF2" w:rsidRDefault="002A0B6D"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2A0B6D" w:rsidRPr="00876AF2" w:rsidRDefault="00AA423D"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hyperlink r:id="rId10" w:anchor="pi" w:history="1">
        <w:r w:rsidR="002A0B6D" w:rsidRPr="0023331D">
          <w:rPr>
            <w:rStyle w:val="Hyperlink"/>
            <w:rFonts w:ascii="Arial" w:hAnsi="Arial" w:cs="Arial"/>
          </w:rPr>
          <w:t xml:space="preserve">NEI 99-02, </w:t>
        </w:r>
        <w:r w:rsidR="002A0B6D" w:rsidRPr="0023331D">
          <w:rPr>
            <w:rStyle w:val="Hyperlink"/>
            <w:rFonts w:ascii="Arial" w:hAnsi="Arial" w:cs="Arial"/>
          </w:rPr>
          <w:sym w:font="WP TypographicSymbols" w:char="0041"/>
        </w:r>
        <w:r w:rsidR="002A0B6D" w:rsidRPr="0023331D">
          <w:rPr>
            <w:rStyle w:val="Hyperlink"/>
            <w:rFonts w:ascii="Arial" w:hAnsi="Arial" w:cs="Arial"/>
          </w:rPr>
          <w:t>Regulatory Assessment Performance Guideline</w:t>
        </w:r>
        <w:r w:rsidR="002A0B6D" w:rsidRPr="0023331D">
          <w:rPr>
            <w:rStyle w:val="Hyperlink"/>
            <w:rFonts w:ascii="Arial" w:hAnsi="Arial" w:cs="Arial"/>
          </w:rPr>
          <w:sym w:font="WP TypographicSymbols" w:char="0040"/>
        </w:r>
      </w:hyperlink>
    </w:p>
    <w:p w:rsidR="002A0B6D" w:rsidRDefault="002A0B6D"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2A0B6D" w:rsidRPr="00876AF2" w:rsidRDefault="00AA423D"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hyperlink r:id="rId11" w:history="1">
        <w:r w:rsidR="002A0B6D" w:rsidRPr="0023331D">
          <w:rPr>
            <w:rStyle w:val="Hyperlink"/>
            <w:rFonts w:ascii="Arial" w:hAnsi="Arial" w:cs="Arial"/>
          </w:rPr>
          <w:t xml:space="preserve">NUREG-1022, </w:t>
        </w:r>
        <w:r w:rsidR="002A0B6D" w:rsidRPr="0023331D">
          <w:rPr>
            <w:rStyle w:val="Hyperlink"/>
            <w:rFonts w:ascii="Arial" w:hAnsi="Arial" w:cs="Arial"/>
          </w:rPr>
          <w:sym w:font="WP TypographicSymbols" w:char="0041"/>
        </w:r>
        <w:r w:rsidR="002A0B6D" w:rsidRPr="0023331D">
          <w:rPr>
            <w:rStyle w:val="Hyperlink"/>
            <w:rFonts w:ascii="Arial" w:hAnsi="Arial" w:cs="Arial"/>
          </w:rPr>
          <w:t>Event Reporting Guidelines</w:t>
        </w:r>
        <w:r w:rsidR="009B71D1">
          <w:rPr>
            <w:rStyle w:val="Hyperlink"/>
            <w:rFonts w:ascii="Arial" w:hAnsi="Arial" w:cs="Arial"/>
          </w:rPr>
          <w:t>:</w:t>
        </w:r>
        <w:r w:rsidR="002A0B6D" w:rsidRPr="0023331D">
          <w:rPr>
            <w:rStyle w:val="Hyperlink"/>
            <w:rFonts w:ascii="Arial" w:hAnsi="Arial" w:cs="Arial"/>
          </w:rPr>
          <w:t xml:space="preserve"> 10 CFR 50.72 and 50.73"</w:t>
        </w:r>
      </w:hyperlink>
    </w:p>
    <w:p w:rsidR="002A0B6D" w:rsidRPr="00876AF2" w:rsidRDefault="002A0B6D"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23331D" w:rsidRDefault="00AA423D"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hyperlink r:id="rId12" w:history="1">
        <w:r w:rsidR="0023331D" w:rsidRPr="0023331D">
          <w:rPr>
            <w:rStyle w:val="Hyperlink"/>
            <w:rFonts w:ascii="Arial" w:hAnsi="Arial" w:cs="Arial"/>
          </w:rPr>
          <w:t>IMC 0305, “Operating Reactor Assessment Program”</w:t>
        </w:r>
      </w:hyperlink>
    </w:p>
    <w:p w:rsidR="0023331D" w:rsidRDefault="0023331D"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23331D" w:rsidRDefault="00AA423D"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hyperlink r:id="rId13" w:history="1">
        <w:r w:rsidR="0023331D" w:rsidRPr="0023331D">
          <w:rPr>
            <w:rStyle w:val="Hyperlink"/>
            <w:rFonts w:ascii="Arial" w:hAnsi="Arial" w:cs="Arial"/>
          </w:rPr>
          <w:t>IMC 0308, Attachment 1, “Technical Basis for Performance Indicators”</w:t>
        </w:r>
      </w:hyperlink>
    </w:p>
    <w:p w:rsidR="0023331D" w:rsidRDefault="0023331D"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9B71D1" w:rsidRDefault="009B71D1"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r>
        <w:rPr>
          <w:rFonts w:ascii="Arial" w:hAnsi="Arial" w:cs="Arial"/>
        </w:rPr>
        <w:t xml:space="preserve">IMC 0308, Attachment 6, </w:t>
      </w:r>
      <w:r w:rsidRPr="009B71D1">
        <w:rPr>
          <w:rFonts w:ascii="Arial" w:hAnsi="Arial" w:cs="Arial"/>
        </w:rPr>
        <w:t>“Basis Document for Security Cornerstone of the Reactor Oversight Process”</w:t>
      </w:r>
    </w:p>
    <w:p w:rsidR="009B71D1" w:rsidRDefault="009B71D1"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9B71D1" w:rsidRDefault="00AA423D"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hyperlink r:id="rId14" w:history="1">
        <w:r w:rsidR="009B71D1" w:rsidRPr="009B71D1">
          <w:rPr>
            <w:rStyle w:val="Hyperlink"/>
            <w:rFonts w:ascii="Arial" w:hAnsi="Arial" w:cs="Arial"/>
          </w:rPr>
          <w:t>IMC 0608, “Performance Indicator Program”</w:t>
        </w:r>
      </w:hyperlink>
    </w:p>
    <w:p w:rsidR="009B71D1" w:rsidRDefault="009B71D1"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9B71D1" w:rsidRDefault="00AA423D"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hyperlink r:id="rId15" w:history="1">
        <w:r w:rsidR="009B71D1" w:rsidRPr="009B71D1">
          <w:rPr>
            <w:rStyle w:val="Hyperlink"/>
            <w:rFonts w:ascii="Arial" w:hAnsi="Arial" w:cs="Arial"/>
          </w:rPr>
          <w:t>IMC 0612, Appendix B, “Issue Screening”</w:t>
        </w:r>
      </w:hyperlink>
    </w:p>
    <w:p w:rsidR="009B71D1" w:rsidRDefault="009B71D1"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51749C" w:rsidRDefault="00AA423D"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hyperlink r:id="rId16" w:history="1">
        <w:r w:rsidR="0051749C" w:rsidRPr="0051749C">
          <w:rPr>
            <w:rStyle w:val="Hyperlink"/>
            <w:rFonts w:ascii="Arial" w:hAnsi="Arial" w:cs="Arial"/>
          </w:rPr>
          <w:t>IMC 0801, “Reactor Oversight Process Feedback Program”</w:t>
        </w:r>
      </w:hyperlink>
    </w:p>
    <w:p w:rsidR="0051749C" w:rsidRDefault="0051749C"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9B71D1" w:rsidRDefault="00AA423D"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hyperlink r:id="rId17" w:history="1">
        <w:r w:rsidR="009B71D1" w:rsidRPr="009B71D1">
          <w:rPr>
            <w:rStyle w:val="Hyperlink"/>
            <w:rFonts w:ascii="Arial" w:hAnsi="Arial" w:cs="Arial"/>
          </w:rPr>
          <w:t>IP 71111.04, “Equipment Alignment”</w:t>
        </w:r>
      </w:hyperlink>
    </w:p>
    <w:p w:rsidR="009B71D1" w:rsidRDefault="009B71D1"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9B71D1" w:rsidRDefault="00AA423D"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hyperlink r:id="rId18" w:history="1">
        <w:r w:rsidR="009B71D1" w:rsidRPr="009B71D1">
          <w:rPr>
            <w:rStyle w:val="Hyperlink"/>
            <w:rFonts w:ascii="Arial" w:hAnsi="Arial" w:cs="Arial"/>
          </w:rPr>
          <w:t>IP 71111.12, “Maintenance Effectiveness”</w:t>
        </w:r>
      </w:hyperlink>
    </w:p>
    <w:p w:rsidR="009B71D1" w:rsidRDefault="009B71D1"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9B71D1" w:rsidRDefault="00AA423D"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hyperlink r:id="rId19" w:history="1">
        <w:r w:rsidR="009B71D1" w:rsidRPr="009B71D1">
          <w:rPr>
            <w:rStyle w:val="Hyperlink"/>
            <w:rFonts w:ascii="Arial" w:hAnsi="Arial" w:cs="Arial"/>
          </w:rPr>
          <w:t>IP 71111.13, “Maintenance Risk Assessments and Emergent Work Control”</w:t>
        </w:r>
      </w:hyperlink>
    </w:p>
    <w:p w:rsidR="009B71D1" w:rsidRDefault="009B71D1"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2A0B6D" w:rsidRPr="00876AF2" w:rsidRDefault="00AA423D"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hyperlink r:id="rId20" w:history="1">
        <w:r w:rsidR="001078E4" w:rsidRPr="009B71D1">
          <w:rPr>
            <w:rStyle w:val="Hyperlink"/>
            <w:rFonts w:ascii="Arial" w:hAnsi="Arial" w:cs="Arial"/>
          </w:rPr>
          <w:t>IP</w:t>
        </w:r>
        <w:r w:rsidR="002A0B6D" w:rsidRPr="009B71D1">
          <w:rPr>
            <w:rStyle w:val="Hyperlink"/>
            <w:rFonts w:ascii="Arial" w:hAnsi="Arial" w:cs="Arial"/>
          </w:rPr>
          <w:t xml:space="preserve"> 71111.15</w:t>
        </w:r>
        <w:r w:rsidR="0023331D" w:rsidRPr="009B71D1">
          <w:rPr>
            <w:rStyle w:val="Hyperlink"/>
            <w:rFonts w:ascii="Arial" w:hAnsi="Arial" w:cs="Arial"/>
          </w:rPr>
          <w:t>,</w:t>
        </w:r>
        <w:r w:rsidR="002A0B6D" w:rsidRPr="009B71D1">
          <w:rPr>
            <w:rStyle w:val="Hyperlink"/>
            <w:rFonts w:ascii="Arial" w:hAnsi="Arial" w:cs="Arial"/>
          </w:rPr>
          <w:t xml:space="preserve"> </w:t>
        </w:r>
        <w:r w:rsidR="002A0B6D" w:rsidRPr="009B71D1">
          <w:rPr>
            <w:rStyle w:val="Hyperlink"/>
            <w:rFonts w:ascii="Arial" w:hAnsi="Arial" w:cs="Arial"/>
          </w:rPr>
          <w:sym w:font="WP TypographicSymbols" w:char="0041"/>
        </w:r>
        <w:r w:rsidR="002A0B6D" w:rsidRPr="009B71D1">
          <w:rPr>
            <w:rStyle w:val="Hyperlink"/>
            <w:rFonts w:ascii="Arial" w:hAnsi="Arial" w:cs="Arial"/>
          </w:rPr>
          <w:t>Operability Determinations</w:t>
        </w:r>
        <w:r w:rsidR="009B71D1" w:rsidRPr="009B71D1">
          <w:rPr>
            <w:rStyle w:val="Hyperlink"/>
            <w:rFonts w:ascii="Arial" w:hAnsi="Arial" w:cs="Arial"/>
          </w:rPr>
          <w:t xml:space="preserve"> and Functionality Assessments</w:t>
        </w:r>
        <w:r w:rsidR="002A0B6D" w:rsidRPr="009B71D1">
          <w:rPr>
            <w:rStyle w:val="Hyperlink"/>
            <w:rFonts w:ascii="Arial" w:hAnsi="Arial" w:cs="Arial"/>
          </w:rPr>
          <w:sym w:font="WP TypographicSymbols" w:char="0040"/>
        </w:r>
      </w:hyperlink>
    </w:p>
    <w:p w:rsidR="002A0B6D" w:rsidRDefault="002A0B6D"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9B71D1" w:rsidRDefault="00AA423D"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hyperlink r:id="rId21" w:history="1">
        <w:r w:rsidR="009B71D1" w:rsidRPr="009B71D1">
          <w:rPr>
            <w:rStyle w:val="Hyperlink"/>
            <w:rFonts w:ascii="Arial" w:hAnsi="Arial" w:cs="Arial"/>
          </w:rPr>
          <w:t>IP 71111.22, “Surveillance Testing”</w:t>
        </w:r>
      </w:hyperlink>
    </w:p>
    <w:p w:rsidR="009B71D1" w:rsidRDefault="009B71D1"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9B71D1" w:rsidRDefault="00AA423D"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hyperlink r:id="rId22" w:history="1">
        <w:r w:rsidR="009B71D1" w:rsidRPr="009B71D1">
          <w:rPr>
            <w:rStyle w:val="Hyperlink"/>
            <w:rFonts w:ascii="Arial" w:hAnsi="Arial" w:cs="Arial"/>
          </w:rPr>
          <w:t>IP 71114.01, “Exercise Evaluation”</w:t>
        </w:r>
      </w:hyperlink>
    </w:p>
    <w:p w:rsidR="009B71D1" w:rsidRDefault="009B71D1"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9B71D1" w:rsidRDefault="00AA423D"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hyperlink r:id="rId23" w:history="1">
        <w:r w:rsidR="009B71D1" w:rsidRPr="009B71D1">
          <w:rPr>
            <w:rStyle w:val="Hyperlink"/>
            <w:rFonts w:ascii="Arial" w:hAnsi="Arial" w:cs="Arial"/>
          </w:rPr>
          <w:t>IP 71114.02, “Alert and Notification System Testing”</w:t>
        </w:r>
      </w:hyperlink>
    </w:p>
    <w:p w:rsidR="009B71D1" w:rsidRDefault="009B71D1"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9B71D1" w:rsidRDefault="00AA423D"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hyperlink r:id="rId24" w:history="1">
        <w:r w:rsidR="009B71D1" w:rsidRPr="009B71D1">
          <w:rPr>
            <w:rStyle w:val="Hyperlink"/>
            <w:rFonts w:ascii="Arial" w:hAnsi="Arial" w:cs="Arial"/>
          </w:rPr>
          <w:t>IP 71114.06, “Drill Evaluation”</w:t>
        </w:r>
      </w:hyperlink>
    </w:p>
    <w:p w:rsidR="009B71D1" w:rsidRDefault="009B71D1"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9B71D1" w:rsidRDefault="00AA423D"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hyperlink r:id="rId25" w:history="1">
        <w:r w:rsidR="009B71D1" w:rsidRPr="009B71D1">
          <w:rPr>
            <w:rStyle w:val="Hyperlink"/>
            <w:rFonts w:ascii="Arial" w:hAnsi="Arial" w:cs="Arial"/>
          </w:rPr>
          <w:t>IP 71124.06, “Radioactive Gaseous and Liquid Effluent Treatment”</w:t>
        </w:r>
      </w:hyperlink>
    </w:p>
    <w:p w:rsidR="009B71D1" w:rsidRDefault="009B71D1"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9B71D1" w:rsidRDefault="00AA423D"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hyperlink r:id="rId26" w:history="1">
        <w:r w:rsidR="009B71D1" w:rsidRPr="009B71D1">
          <w:rPr>
            <w:rStyle w:val="Hyperlink"/>
            <w:rFonts w:ascii="Arial" w:hAnsi="Arial" w:cs="Arial"/>
          </w:rPr>
          <w:t>IP 71150, “Discrepant or Unreported Performance Indicator Data”</w:t>
        </w:r>
      </w:hyperlink>
    </w:p>
    <w:p w:rsidR="009B71D1" w:rsidRDefault="009B71D1"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9B71D1" w:rsidRDefault="00AA423D"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hyperlink r:id="rId27" w:history="1">
        <w:r w:rsidR="009B71D1" w:rsidRPr="009B71D1">
          <w:rPr>
            <w:rStyle w:val="Hyperlink"/>
            <w:rFonts w:ascii="Arial" w:hAnsi="Arial" w:cs="Arial"/>
          </w:rPr>
          <w:t>NRC Enforcement Policy</w:t>
        </w:r>
      </w:hyperlink>
    </w:p>
    <w:p w:rsidR="009B71D1" w:rsidRPr="00876AF2" w:rsidRDefault="009B71D1"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23331D" w:rsidRDefault="00AA423D"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hyperlink r:id="rId28" w:history="1">
        <w:r w:rsidR="0023331D" w:rsidRPr="0023331D">
          <w:rPr>
            <w:rStyle w:val="Hyperlink"/>
            <w:rFonts w:ascii="Arial" w:hAnsi="Arial" w:cs="Arial"/>
          </w:rPr>
          <w:t>RIS 2000-01, Revision 1, “Voluntary Submission of performance Indicator Data”</w:t>
        </w:r>
      </w:hyperlink>
    </w:p>
    <w:p w:rsidR="0023331D" w:rsidRDefault="0023331D"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2A0B6D" w:rsidRPr="00876AF2" w:rsidRDefault="00AA423D"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hyperlink r:id="rId29" w:history="1">
        <w:r w:rsidR="00632234" w:rsidRPr="0023331D">
          <w:rPr>
            <w:rStyle w:val="Hyperlink"/>
            <w:rFonts w:ascii="Arial" w:hAnsi="Arial" w:cs="Arial"/>
          </w:rPr>
          <w:t>RIS</w:t>
        </w:r>
        <w:r w:rsidR="002A0B6D" w:rsidRPr="0023331D">
          <w:rPr>
            <w:rStyle w:val="Hyperlink"/>
            <w:rFonts w:ascii="Arial" w:hAnsi="Arial" w:cs="Arial"/>
          </w:rPr>
          <w:t xml:space="preserve"> 2005-20, </w:t>
        </w:r>
        <w:r w:rsidR="0023331D" w:rsidRPr="0023331D">
          <w:rPr>
            <w:rStyle w:val="Hyperlink"/>
            <w:rFonts w:ascii="Arial" w:hAnsi="Arial" w:cs="Arial"/>
          </w:rPr>
          <w:t xml:space="preserve">Revision 1, </w:t>
        </w:r>
        <w:r w:rsidR="002A0B6D" w:rsidRPr="0023331D">
          <w:rPr>
            <w:rStyle w:val="Hyperlink"/>
            <w:rFonts w:ascii="Arial" w:hAnsi="Arial" w:cs="Arial"/>
          </w:rPr>
          <w:sym w:font="WP TypographicSymbols" w:char="0041"/>
        </w:r>
        <w:r w:rsidR="0023331D" w:rsidRPr="0023331D">
          <w:rPr>
            <w:rStyle w:val="Hyperlink"/>
            <w:rFonts w:ascii="Arial" w:hAnsi="Arial" w:cs="Arial"/>
          </w:rPr>
          <w:t>Revision to NRC Inspection Manual Part 9900 Technical Guidance, ‘Operability Determinations &amp; Functionality Assessments for Resolution of Degraded or Nonconforming Conditions Adverse to Quality or Safety’”</w:t>
        </w:r>
      </w:hyperlink>
      <w:r w:rsidR="0023331D">
        <w:rPr>
          <w:rFonts w:ascii="Arial" w:hAnsi="Arial" w:cs="Arial"/>
        </w:rPr>
        <w:t xml:space="preserve"> and its attachment (</w:t>
      </w:r>
      <w:hyperlink r:id="rId30" w:history="1">
        <w:r w:rsidR="0023331D" w:rsidRPr="0023331D">
          <w:rPr>
            <w:rStyle w:val="Hyperlink"/>
            <w:rFonts w:ascii="Arial" w:hAnsi="Arial" w:cs="Arial"/>
          </w:rPr>
          <w:t>ML073531346</w:t>
        </w:r>
      </w:hyperlink>
      <w:r w:rsidR="0023331D">
        <w:rPr>
          <w:rFonts w:ascii="Arial" w:hAnsi="Arial" w:cs="Arial"/>
        </w:rPr>
        <w:t>)</w:t>
      </w:r>
    </w:p>
    <w:p w:rsidR="002A0B6D" w:rsidRDefault="002A0B6D" w:rsidP="00EF6D9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2A0B6D" w:rsidRDefault="002A0B6D" w:rsidP="00EF6D9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EF6D9A" w:rsidRDefault="00876AF2" w:rsidP="00EF6D9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r>
        <w:rPr>
          <w:rFonts w:ascii="Arial" w:hAnsi="Arial" w:cs="Arial"/>
        </w:rPr>
        <w:t>71151-05</w:t>
      </w:r>
      <w:r>
        <w:rPr>
          <w:rFonts w:ascii="Arial" w:hAnsi="Arial" w:cs="Arial"/>
        </w:rPr>
        <w:tab/>
      </w:r>
      <w:r w:rsidR="00AE56FF">
        <w:rPr>
          <w:rFonts w:ascii="Arial" w:hAnsi="Arial" w:cs="Arial"/>
        </w:rPr>
        <w:t>PROCEDURE COMPLETION</w:t>
      </w:r>
    </w:p>
    <w:p w:rsidR="00EF6D9A" w:rsidRDefault="00EF6D9A" w:rsidP="00EF6D9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131684" w:rsidRPr="001C6247" w:rsidRDefault="00131684" w:rsidP="001316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r w:rsidRPr="001C6247">
        <w:rPr>
          <w:rFonts w:ascii="Arial" w:hAnsi="Arial" w:cs="Arial"/>
        </w:rPr>
        <w:t>Inspectors should use judgment regarding the selection of the data sample to review.  PI verification is intended to be selective sampling in order to verify the accuracy and completeness of the reported data.  Inspectors should not attempt to verify all indicator inputs.</w:t>
      </w:r>
    </w:p>
    <w:p w:rsidR="005B0435" w:rsidRDefault="005B0435" w:rsidP="00EF6D9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AE56FF" w:rsidRDefault="00AE56FF" w:rsidP="00EF6D9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r>
        <w:rPr>
          <w:rFonts w:ascii="Arial" w:hAnsi="Arial" w:cs="Arial"/>
        </w:rPr>
        <w:t xml:space="preserve">Inspection of the minimum sample size will constitute completion of this procedure in RPS.  </w:t>
      </w:r>
      <w:ins w:id="1179" w:author="alk1" w:date="2011-10-14T13:40:00Z">
        <w:r w:rsidR="00131684">
          <w:rPr>
            <w:rFonts w:ascii="Arial" w:hAnsi="Arial" w:cs="Arial"/>
          </w:rPr>
          <w:t xml:space="preserve">There are no requirements for </w:t>
        </w:r>
        <w:r w:rsidR="00131684" w:rsidRPr="00131684">
          <w:rPr>
            <w:rFonts w:ascii="Arial" w:hAnsi="Arial" w:cs="Arial"/>
            <w:i/>
          </w:rPr>
          <w:t>quarterly</w:t>
        </w:r>
        <w:r w:rsidR="00131684">
          <w:rPr>
            <w:rFonts w:ascii="Arial" w:hAnsi="Arial" w:cs="Arial"/>
          </w:rPr>
          <w:t xml:space="preserve"> minimum sample sizes.  </w:t>
        </w:r>
      </w:ins>
      <w:r>
        <w:rPr>
          <w:rFonts w:ascii="Arial" w:hAnsi="Arial" w:cs="Arial"/>
        </w:rPr>
        <w:t>That minimum sample size consists of the samples defined as follows for single-, dual-, and triple-unit sites, respectively:</w:t>
      </w:r>
    </w:p>
    <w:p w:rsidR="00EF6D9A" w:rsidRDefault="00EF6D9A" w:rsidP="00EF6D9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tbl>
      <w:tblPr>
        <w:tblStyle w:val="TableGrid"/>
        <w:tblW w:w="9360" w:type="dxa"/>
        <w:tblInd w:w="108" w:type="dxa"/>
        <w:tblLayout w:type="fixed"/>
        <w:tblLook w:val="04A0"/>
      </w:tblPr>
      <w:tblGrid>
        <w:gridCol w:w="6300"/>
        <w:gridCol w:w="990"/>
        <w:gridCol w:w="1080"/>
        <w:gridCol w:w="990"/>
      </w:tblGrid>
      <w:tr w:rsidR="00813F99" w:rsidTr="0081664C">
        <w:trPr>
          <w:tblHeader/>
        </w:trPr>
        <w:tc>
          <w:tcPr>
            <w:tcW w:w="6300" w:type="dxa"/>
            <w:vMerge w:val="restart"/>
            <w:vAlign w:val="center"/>
          </w:tcPr>
          <w:p w:rsidR="00813F99" w:rsidRDefault="00813F99"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Performance Indicator</w:t>
            </w:r>
          </w:p>
        </w:tc>
        <w:tc>
          <w:tcPr>
            <w:tcW w:w="3060" w:type="dxa"/>
            <w:gridSpan w:val="3"/>
            <w:vAlign w:val="bottom"/>
          </w:tcPr>
          <w:p w:rsidR="00813F99" w:rsidRDefault="00813F99" w:rsidP="00C02F4D">
            <w:pPr>
              <w:widowControl/>
              <w:tabs>
                <w:tab w:val="left" w:pos="605"/>
                <w:tab w:val="left" w:pos="1210"/>
                <w:tab w:val="left" w:pos="1815"/>
              </w:tabs>
              <w:spacing w:line="273" w:lineRule="exact"/>
              <w:jc w:val="center"/>
              <w:rPr>
                <w:rFonts w:ascii="Arial" w:hAnsi="Arial" w:cs="Arial"/>
              </w:rPr>
            </w:pPr>
            <w:r>
              <w:rPr>
                <w:rFonts w:ascii="Arial" w:hAnsi="Arial" w:cs="Arial"/>
              </w:rPr>
              <w:t>Number of Samples</w:t>
            </w:r>
          </w:p>
        </w:tc>
      </w:tr>
      <w:tr w:rsidR="00C02F4D" w:rsidTr="0081664C">
        <w:trPr>
          <w:tblHeader/>
        </w:trPr>
        <w:tc>
          <w:tcPr>
            <w:tcW w:w="6300" w:type="dxa"/>
            <w:vMerge/>
          </w:tcPr>
          <w:p w:rsidR="00813F99" w:rsidRDefault="00813F99"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cs="Arial"/>
              </w:rPr>
            </w:pPr>
          </w:p>
        </w:tc>
        <w:tc>
          <w:tcPr>
            <w:tcW w:w="990" w:type="dxa"/>
            <w:vAlign w:val="bottom"/>
          </w:tcPr>
          <w:p w:rsidR="00813F99" w:rsidRDefault="00C02F4D" w:rsidP="00C911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1</w:t>
            </w:r>
            <w:r w:rsidR="00C911AC">
              <w:rPr>
                <w:rFonts w:ascii="Arial" w:hAnsi="Arial" w:cs="Arial"/>
              </w:rPr>
              <w:t>-u</w:t>
            </w:r>
            <w:r w:rsidR="00813F99">
              <w:rPr>
                <w:rFonts w:ascii="Arial" w:hAnsi="Arial" w:cs="Arial"/>
              </w:rPr>
              <w:t>nit</w:t>
            </w:r>
          </w:p>
        </w:tc>
        <w:tc>
          <w:tcPr>
            <w:tcW w:w="1080" w:type="dxa"/>
            <w:vAlign w:val="bottom"/>
          </w:tcPr>
          <w:p w:rsidR="00813F99" w:rsidRDefault="00C02F4D" w:rsidP="00C911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2</w:t>
            </w:r>
            <w:r w:rsidR="00C911AC">
              <w:rPr>
                <w:rFonts w:ascii="Arial" w:hAnsi="Arial" w:cs="Arial"/>
              </w:rPr>
              <w:t>-u</w:t>
            </w:r>
            <w:r w:rsidR="00813F99">
              <w:rPr>
                <w:rFonts w:ascii="Arial" w:hAnsi="Arial" w:cs="Arial"/>
              </w:rPr>
              <w:t>nit</w:t>
            </w:r>
          </w:p>
        </w:tc>
        <w:tc>
          <w:tcPr>
            <w:tcW w:w="990" w:type="dxa"/>
            <w:vAlign w:val="bottom"/>
          </w:tcPr>
          <w:p w:rsidR="00813F99" w:rsidRDefault="00C02F4D" w:rsidP="00C911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3</w:t>
            </w:r>
            <w:r w:rsidR="00C911AC">
              <w:rPr>
                <w:rFonts w:ascii="Arial" w:hAnsi="Arial" w:cs="Arial"/>
              </w:rPr>
              <w:t>-u</w:t>
            </w:r>
            <w:r w:rsidR="00813F99">
              <w:rPr>
                <w:rFonts w:ascii="Arial" w:hAnsi="Arial" w:cs="Arial"/>
              </w:rPr>
              <w:t>nit</w:t>
            </w:r>
          </w:p>
        </w:tc>
      </w:tr>
      <w:tr w:rsidR="00C02F4D" w:rsidTr="006F532D">
        <w:tc>
          <w:tcPr>
            <w:tcW w:w="6300" w:type="dxa"/>
          </w:tcPr>
          <w:p w:rsidR="00EF6D9A" w:rsidRDefault="00C02F4D" w:rsidP="00C02F4D">
            <w:pPr>
              <w:widowControl/>
              <w:tabs>
                <w:tab w:val="left" w:pos="244"/>
                <w:tab w:val="left" w:pos="835"/>
                <w:tab w:val="left" w:pos="1440"/>
                <w:tab w:val="left" w:pos="2044"/>
                <w:tab w:val="left" w:pos="2635"/>
                <w:tab w:val="left" w:pos="3240"/>
                <w:tab w:val="left" w:pos="3844"/>
              </w:tabs>
              <w:rPr>
                <w:rFonts w:ascii="Arial" w:hAnsi="Arial" w:cs="Arial"/>
              </w:rPr>
            </w:pPr>
            <w:r>
              <w:rPr>
                <w:rFonts w:ascii="Arial" w:hAnsi="Arial" w:cs="Arial"/>
              </w:rPr>
              <w:t xml:space="preserve">IE01: </w:t>
            </w:r>
            <w:r w:rsidR="00F51DE0" w:rsidRPr="00DD486A">
              <w:rPr>
                <w:rFonts w:ascii="Arial" w:hAnsi="Arial" w:cs="Arial"/>
              </w:rPr>
              <w:t xml:space="preserve">Unplanned </w:t>
            </w:r>
            <w:r>
              <w:rPr>
                <w:rFonts w:ascii="Arial" w:hAnsi="Arial" w:cs="Arial"/>
              </w:rPr>
              <w:t>S</w:t>
            </w:r>
            <w:r w:rsidR="00F51DE0" w:rsidRPr="00DD486A">
              <w:rPr>
                <w:rFonts w:ascii="Arial" w:hAnsi="Arial" w:cs="Arial"/>
              </w:rPr>
              <w:t xml:space="preserve">crams per 7,000 </w:t>
            </w:r>
            <w:r>
              <w:rPr>
                <w:rFonts w:ascii="Arial" w:hAnsi="Arial" w:cs="Arial"/>
              </w:rPr>
              <w:t>C</w:t>
            </w:r>
            <w:r w:rsidR="00F51DE0" w:rsidRPr="00DD486A">
              <w:rPr>
                <w:rFonts w:ascii="Arial" w:hAnsi="Arial" w:cs="Arial"/>
              </w:rPr>
              <w:t xml:space="preserve">ritical </w:t>
            </w:r>
            <w:r>
              <w:rPr>
                <w:rFonts w:ascii="Arial" w:hAnsi="Arial" w:cs="Arial"/>
              </w:rPr>
              <w:t>H</w:t>
            </w:r>
            <w:r w:rsidR="00F51DE0" w:rsidRPr="00DD486A">
              <w:rPr>
                <w:rFonts w:ascii="Arial" w:hAnsi="Arial" w:cs="Arial"/>
              </w:rPr>
              <w:t>our</w:t>
            </w:r>
            <w:r w:rsidR="00F51DE0">
              <w:rPr>
                <w:rFonts w:ascii="Arial" w:hAnsi="Arial" w:cs="Arial"/>
              </w:rPr>
              <w:t>s</w:t>
            </w:r>
          </w:p>
        </w:tc>
        <w:tc>
          <w:tcPr>
            <w:tcW w:w="990" w:type="dxa"/>
            <w:vAlign w:val="bottom"/>
          </w:tcPr>
          <w:p w:rsidR="00EF6D9A"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1</w:t>
            </w:r>
          </w:p>
        </w:tc>
        <w:tc>
          <w:tcPr>
            <w:tcW w:w="1080" w:type="dxa"/>
            <w:vAlign w:val="bottom"/>
          </w:tcPr>
          <w:p w:rsidR="00EF6D9A"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2</w:t>
            </w:r>
          </w:p>
        </w:tc>
        <w:tc>
          <w:tcPr>
            <w:tcW w:w="990" w:type="dxa"/>
            <w:vAlign w:val="bottom"/>
          </w:tcPr>
          <w:p w:rsidR="00EF6D9A"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3</w:t>
            </w:r>
          </w:p>
        </w:tc>
      </w:tr>
      <w:tr w:rsidR="00C02F4D" w:rsidTr="006F532D">
        <w:tc>
          <w:tcPr>
            <w:tcW w:w="6300" w:type="dxa"/>
          </w:tcPr>
          <w:p w:rsidR="00EF6D9A"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cs="Arial"/>
              </w:rPr>
            </w:pPr>
            <w:r>
              <w:rPr>
                <w:rFonts w:ascii="Arial" w:hAnsi="Arial" w:cs="Arial"/>
              </w:rPr>
              <w:t xml:space="preserve">IE03: </w:t>
            </w:r>
            <w:r w:rsidR="00F51DE0" w:rsidRPr="00DD486A">
              <w:rPr>
                <w:rFonts w:ascii="Arial" w:hAnsi="Arial" w:cs="Arial"/>
              </w:rPr>
              <w:t xml:space="preserve">Unplanned </w:t>
            </w:r>
            <w:r>
              <w:rPr>
                <w:rFonts w:ascii="Arial" w:hAnsi="Arial" w:cs="Arial"/>
              </w:rPr>
              <w:t>P</w:t>
            </w:r>
            <w:r w:rsidR="00F51DE0" w:rsidRPr="00DD486A">
              <w:rPr>
                <w:rFonts w:ascii="Arial" w:hAnsi="Arial" w:cs="Arial"/>
              </w:rPr>
              <w:t xml:space="preserve">ower </w:t>
            </w:r>
            <w:r>
              <w:rPr>
                <w:rFonts w:ascii="Arial" w:hAnsi="Arial" w:cs="Arial"/>
              </w:rPr>
              <w:t>C</w:t>
            </w:r>
            <w:r w:rsidR="00F51DE0" w:rsidRPr="00DD486A">
              <w:rPr>
                <w:rFonts w:ascii="Arial" w:hAnsi="Arial" w:cs="Arial"/>
              </w:rPr>
              <w:t xml:space="preserve">hanges per 7000 </w:t>
            </w:r>
            <w:r>
              <w:rPr>
                <w:rFonts w:ascii="Arial" w:hAnsi="Arial" w:cs="Arial"/>
              </w:rPr>
              <w:t>C</w:t>
            </w:r>
            <w:r w:rsidR="00F51DE0" w:rsidRPr="00DD486A">
              <w:rPr>
                <w:rFonts w:ascii="Arial" w:hAnsi="Arial" w:cs="Arial"/>
              </w:rPr>
              <w:t xml:space="preserve">ritical </w:t>
            </w:r>
            <w:r>
              <w:rPr>
                <w:rFonts w:ascii="Arial" w:hAnsi="Arial" w:cs="Arial"/>
              </w:rPr>
              <w:t>H</w:t>
            </w:r>
            <w:r w:rsidR="00F51DE0" w:rsidRPr="00DD486A">
              <w:rPr>
                <w:rFonts w:ascii="Arial" w:hAnsi="Arial" w:cs="Arial"/>
              </w:rPr>
              <w:t>ours</w:t>
            </w:r>
          </w:p>
        </w:tc>
        <w:tc>
          <w:tcPr>
            <w:tcW w:w="990" w:type="dxa"/>
            <w:vAlign w:val="bottom"/>
          </w:tcPr>
          <w:p w:rsidR="00EF6D9A"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1</w:t>
            </w:r>
          </w:p>
        </w:tc>
        <w:tc>
          <w:tcPr>
            <w:tcW w:w="1080" w:type="dxa"/>
            <w:vAlign w:val="bottom"/>
          </w:tcPr>
          <w:p w:rsidR="00EF6D9A"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2</w:t>
            </w:r>
          </w:p>
        </w:tc>
        <w:tc>
          <w:tcPr>
            <w:tcW w:w="990" w:type="dxa"/>
            <w:vAlign w:val="bottom"/>
          </w:tcPr>
          <w:p w:rsidR="00EF6D9A"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3</w:t>
            </w:r>
          </w:p>
        </w:tc>
      </w:tr>
      <w:tr w:rsidR="00C02F4D" w:rsidTr="006F532D">
        <w:tc>
          <w:tcPr>
            <w:tcW w:w="6300" w:type="dxa"/>
          </w:tcPr>
          <w:p w:rsidR="00EF6D9A"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cs="Arial"/>
              </w:rPr>
            </w:pPr>
            <w:r>
              <w:rPr>
                <w:rFonts w:ascii="Arial" w:hAnsi="Arial" w:cs="Arial"/>
              </w:rPr>
              <w:t xml:space="preserve">IE04: </w:t>
            </w:r>
            <w:r w:rsidRPr="00DD486A">
              <w:rPr>
                <w:rFonts w:ascii="Arial" w:hAnsi="Arial" w:cs="Arial"/>
              </w:rPr>
              <w:t>Unplanned Scrams with Complications</w:t>
            </w:r>
          </w:p>
        </w:tc>
        <w:tc>
          <w:tcPr>
            <w:tcW w:w="990" w:type="dxa"/>
            <w:vAlign w:val="bottom"/>
          </w:tcPr>
          <w:p w:rsidR="00EF6D9A"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1</w:t>
            </w:r>
          </w:p>
        </w:tc>
        <w:tc>
          <w:tcPr>
            <w:tcW w:w="1080" w:type="dxa"/>
            <w:vAlign w:val="bottom"/>
          </w:tcPr>
          <w:p w:rsidR="00EF6D9A"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2</w:t>
            </w:r>
          </w:p>
        </w:tc>
        <w:tc>
          <w:tcPr>
            <w:tcW w:w="990" w:type="dxa"/>
            <w:vAlign w:val="bottom"/>
          </w:tcPr>
          <w:p w:rsidR="00EF6D9A"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3</w:t>
            </w:r>
          </w:p>
        </w:tc>
      </w:tr>
      <w:tr w:rsidR="00C02F4D" w:rsidTr="006F532D">
        <w:tc>
          <w:tcPr>
            <w:tcW w:w="6300" w:type="dxa"/>
          </w:tcPr>
          <w:p w:rsidR="00EF6D9A"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cs="Arial"/>
              </w:rPr>
            </w:pPr>
            <w:r>
              <w:rPr>
                <w:rFonts w:ascii="Arial" w:hAnsi="Arial" w:cs="Arial"/>
              </w:rPr>
              <w:t>MS05: SSFFs</w:t>
            </w:r>
          </w:p>
        </w:tc>
        <w:tc>
          <w:tcPr>
            <w:tcW w:w="990" w:type="dxa"/>
            <w:vAlign w:val="bottom"/>
          </w:tcPr>
          <w:p w:rsidR="00EF6D9A"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1</w:t>
            </w:r>
          </w:p>
        </w:tc>
        <w:tc>
          <w:tcPr>
            <w:tcW w:w="1080" w:type="dxa"/>
            <w:vAlign w:val="bottom"/>
          </w:tcPr>
          <w:p w:rsidR="00EF6D9A"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2</w:t>
            </w:r>
          </w:p>
        </w:tc>
        <w:tc>
          <w:tcPr>
            <w:tcW w:w="990" w:type="dxa"/>
            <w:vAlign w:val="bottom"/>
          </w:tcPr>
          <w:p w:rsidR="00EF6D9A"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3</w:t>
            </w:r>
          </w:p>
        </w:tc>
      </w:tr>
      <w:tr w:rsidR="00C02F4D" w:rsidTr="006F532D">
        <w:tc>
          <w:tcPr>
            <w:tcW w:w="6300" w:type="dxa"/>
          </w:tcPr>
          <w:p w:rsidR="00EF6D9A"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cs="Arial"/>
              </w:rPr>
            </w:pPr>
            <w:r w:rsidRPr="00DD486A">
              <w:rPr>
                <w:rFonts w:ascii="Arial" w:hAnsi="Arial" w:cs="Arial"/>
              </w:rPr>
              <w:t>MS06</w:t>
            </w:r>
            <w:r>
              <w:rPr>
                <w:rFonts w:ascii="Arial" w:hAnsi="Arial" w:cs="Arial"/>
              </w:rPr>
              <w:t>: MSPI – Emergency AC Power Systems</w:t>
            </w:r>
          </w:p>
        </w:tc>
        <w:tc>
          <w:tcPr>
            <w:tcW w:w="990" w:type="dxa"/>
            <w:vAlign w:val="bottom"/>
          </w:tcPr>
          <w:p w:rsidR="00EF6D9A"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1</w:t>
            </w:r>
          </w:p>
        </w:tc>
        <w:tc>
          <w:tcPr>
            <w:tcW w:w="1080" w:type="dxa"/>
            <w:vAlign w:val="bottom"/>
          </w:tcPr>
          <w:p w:rsidR="00EF6D9A"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2</w:t>
            </w:r>
          </w:p>
        </w:tc>
        <w:tc>
          <w:tcPr>
            <w:tcW w:w="990" w:type="dxa"/>
            <w:vAlign w:val="bottom"/>
          </w:tcPr>
          <w:p w:rsidR="00EF6D9A"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3</w:t>
            </w:r>
          </w:p>
        </w:tc>
      </w:tr>
      <w:tr w:rsidR="00C02F4D" w:rsidTr="006F532D">
        <w:tc>
          <w:tcPr>
            <w:tcW w:w="6300" w:type="dxa"/>
          </w:tcPr>
          <w:p w:rsidR="00EF6D9A"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cs="Arial"/>
              </w:rPr>
            </w:pPr>
            <w:r w:rsidRPr="00DD486A">
              <w:rPr>
                <w:rFonts w:ascii="Arial" w:hAnsi="Arial" w:cs="Arial"/>
              </w:rPr>
              <w:t>MS07</w:t>
            </w:r>
            <w:r>
              <w:rPr>
                <w:rFonts w:ascii="Arial" w:hAnsi="Arial" w:cs="Arial"/>
              </w:rPr>
              <w:t>: MSPI – High Pressure Injection Systems</w:t>
            </w:r>
          </w:p>
        </w:tc>
        <w:tc>
          <w:tcPr>
            <w:tcW w:w="990" w:type="dxa"/>
            <w:vAlign w:val="bottom"/>
          </w:tcPr>
          <w:p w:rsidR="00EF6D9A"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1</w:t>
            </w:r>
          </w:p>
        </w:tc>
        <w:tc>
          <w:tcPr>
            <w:tcW w:w="1080" w:type="dxa"/>
            <w:vAlign w:val="bottom"/>
          </w:tcPr>
          <w:p w:rsidR="00EF6D9A"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2</w:t>
            </w:r>
          </w:p>
        </w:tc>
        <w:tc>
          <w:tcPr>
            <w:tcW w:w="990" w:type="dxa"/>
            <w:vAlign w:val="bottom"/>
          </w:tcPr>
          <w:p w:rsidR="00EF6D9A"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3</w:t>
            </w:r>
          </w:p>
        </w:tc>
      </w:tr>
      <w:tr w:rsidR="00C02F4D" w:rsidTr="006F532D">
        <w:tc>
          <w:tcPr>
            <w:tcW w:w="6300" w:type="dxa"/>
          </w:tcPr>
          <w:p w:rsidR="00C02F4D"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cs="Arial"/>
              </w:rPr>
            </w:pPr>
            <w:r w:rsidRPr="00DD486A">
              <w:rPr>
                <w:rFonts w:ascii="Arial" w:hAnsi="Arial" w:cs="Arial"/>
              </w:rPr>
              <w:t>MS08</w:t>
            </w:r>
            <w:r>
              <w:rPr>
                <w:rFonts w:ascii="Arial" w:hAnsi="Arial" w:cs="Arial"/>
              </w:rPr>
              <w:t>: MSPI – Heat Removal Systems</w:t>
            </w:r>
          </w:p>
        </w:tc>
        <w:tc>
          <w:tcPr>
            <w:tcW w:w="990" w:type="dxa"/>
            <w:vAlign w:val="bottom"/>
          </w:tcPr>
          <w:p w:rsidR="00C02F4D"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1</w:t>
            </w:r>
          </w:p>
        </w:tc>
        <w:tc>
          <w:tcPr>
            <w:tcW w:w="1080" w:type="dxa"/>
            <w:vAlign w:val="bottom"/>
          </w:tcPr>
          <w:p w:rsidR="00C02F4D"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2</w:t>
            </w:r>
          </w:p>
        </w:tc>
        <w:tc>
          <w:tcPr>
            <w:tcW w:w="990" w:type="dxa"/>
            <w:vAlign w:val="bottom"/>
          </w:tcPr>
          <w:p w:rsidR="00C02F4D"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3</w:t>
            </w:r>
          </w:p>
        </w:tc>
      </w:tr>
      <w:tr w:rsidR="00C02F4D" w:rsidTr="006F532D">
        <w:tc>
          <w:tcPr>
            <w:tcW w:w="6300" w:type="dxa"/>
          </w:tcPr>
          <w:p w:rsidR="00C02F4D"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cs="Arial"/>
              </w:rPr>
            </w:pPr>
            <w:r w:rsidRPr="00DD486A">
              <w:rPr>
                <w:rFonts w:ascii="Arial" w:hAnsi="Arial" w:cs="Arial"/>
              </w:rPr>
              <w:t>MS09</w:t>
            </w:r>
            <w:r>
              <w:rPr>
                <w:rFonts w:ascii="Arial" w:hAnsi="Arial" w:cs="Arial"/>
              </w:rPr>
              <w:t>: MSPI – Residual Heat Removal Systems</w:t>
            </w:r>
          </w:p>
        </w:tc>
        <w:tc>
          <w:tcPr>
            <w:tcW w:w="990" w:type="dxa"/>
            <w:vAlign w:val="bottom"/>
          </w:tcPr>
          <w:p w:rsidR="00C02F4D"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1</w:t>
            </w:r>
          </w:p>
        </w:tc>
        <w:tc>
          <w:tcPr>
            <w:tcW w:w="1080" w:type="dxa"/>
            <w:vAlign w:val="bottom"/>
          </w:tcPr>
          <w:p w:rsidR="00C02F4D"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2</w:t>
            </w:r>
          </w:p>
        </w:tc>
        <w:tc>
          <w:tcPr>
            <w:tcW w:w="990" w:type="dxa"/>
            <w:vAlign w:val="bottom"/>
          </w:tcPr>
          <w:p w:rsidR="00C02F4D"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3</w:t>
            </w:r>
          </w:p>
        </w:tc>
      </w:tr>
      <w:tr w:rsidR="00C02F4D" w:rsidTr="006F532D">
        <w:tc>
          <w:tcPr>
            <w:tcW w:w="6300" w:type="dxa"/>
          </w:tcPr>
          <w:p w:rsidR="00C02F4D"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cs="Arial"/>
              </w:rPr>
            </w:pPr>
            <w:r w:rsidRPr="00DD486A">
              <w:rPr>
                <w:rFonts w:ascii="Arial" w:hAnsi="Arial" w:cs="Arial"/>
              </w:rPr>
              <w:t>MS10:</w:t>
            </w:r>
            <w:r>
              <w:rPr>
                <w:rFonts w:ascii="Arial" w:hAnsi="Arial" w:cs="Arial"/>
              </w:rPr>
              <w:t xml:space="preserve"> MSPI – Cooling Water Systems</w:t>
            </w:r>
          </w:p>
        </w:tc>
        <w:tc>
          <w:tcPr>
            <w:tcW w:w="990" w:type="dxa"/>
            <w:vAlign w:val="bottom"/>
          </w:tcPr>
          <w:p w:rsidR="00C02F4D"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1</w:t>
            </w:r>
          </w:p>
        </w:tc>
        <w:tc>
          <w:tcPr>
            <w:tcW w:w="1080" w:type="dxa"/>
            <w:vAlign w:val="bottom"/>
          </w:tcPr>
          <w:p w:rsidR="00C02F4D"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2</w:t>
            </w:r>
          </w:p>
        </w:tc>
        <w:tc>
          <w:tcPr>
            <w:tcW w:w="990" w:type="dxa"/>
            <w:vAlign w:val="bottom"/>
          </w:tcPr>
          <w:p w:rsidR="00C02F4D"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3</w:t>
            </w:r>
          </w:p>
        </w:tc>
      </w:tr>
      <w:tr w:rsidR="00C02F4D" w:rsidTr="006F532D">
        <w:tc>
          <w:tcPr>
            <w:tcW w:w="6300" w:type="dxa"/>
          </w:tcPr>
          <w:p w:rsidR="00C02F4D"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cs="Arial"/>
              </w:rPr>
            </w:pPr>
            <w:r>
              <w:rPr>
                <w:rFonts w:ascii="Arial" w:hAnsi="Arial" w:cs="Arial"/>
              </w:rPr>
              <w:t>BI01: RCS</w:t>
            </w:r>
            <w:r w:rsidRPr="00DD486A">
              <w:rPr>
                <w:rFonts w:ascii="Arial" w:hAnsi="Arial" w:cs="Arial"/>
              </w:rPr>
              <w:t xml:space="preserve"> Specific Activity</w:t>
            </w:r>
          </w:p>
        </w:tc>
        <w:tc>
          <w:tcPr>
            <w:tcW w:w="990" w:type="dxa"/>
            <w:vAlign w:val="bottom"/>
          </w:tcPr>
          <w:p w:rsidR="00C02F4D"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1</w:t>
            </w:r>
          </w:p>
        </w:tc>
        <w:tc>
          <w:tcPr>
            <w:tcW w:w="1080" w:type="dxa"/>
            <w:vAlign w:val="bottom"/>
          </w:tcPr>
          <w:p w:rsidR="00C02F4D"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2</w:t>
            </w:r>
          </w:p>
        </w:tc>
        <w:tc>
          <w:tcPr>
            <w:tcW w:w="990" w:type="dxa"/>
            <w:vAlign w:val="bottom"/>
          </w:tcPr>
          <w:p w:rsidR="00C02F4D"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3</w:t>
            </w:r>
          </w:p>
        </w:tc>
      </w:tr>
      <w:tr w:rsidR="00C02F4D" w:rsidTr="006F532D">
        <w:tc>
          <w:tcPr>
            <w:tcW w:w="6300" w:type="dxa"/>
          </w:tcPr>
          <w:p w:rsidR="00C02F4D" w:rsidRPr="00DD486A"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cs="Arial"/>
              </w:rPr>
            </w:pPr>
            <w:r>
              <w:rPr>
                <w:rFonts w:ascii="Arial" w:hAnsi="Arial" w:cs="Arial"/>
              </w:rPr>
              <w:t>BI02: RCS</w:t>
            </w:r>
            <w:r w:rsidRPr="00DD486A">
              <w:rPr>
                <w:rFonts w:ascii="Arial" w:hAnsi="Arial" w:cs="Arial"/>
              </w:rPr>
              <w:t xml:space="preserve"> Leakage</w:t>
            </w:r>
          </w:p>
        </w:tc>
        <w:tc>
          <w:tcPr>
            <w:tcW w:w="990" w:type="dxa"/>
            <w:vAlign w:val="bottom"/>
          </w:tcPr>
          <w:p w:rsidR="00C02F4D"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1</w:t>
            </w:r>
          </w:p>
        </w:tc>
        <w:tc>
          <w:tcPr>
            <w:tcW w:w="1080" w:type="dxa"/>
            <w:vAlign w:val="bottom"/>
          </w:tcPr>
          <w:p w:rsidR="00C02F4D"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2</w:t>
            </w:r>
          </w:p>
        </w:tc>
        <w:tc>
          <w:tcPr>
            <w:tcW w:w="990" w:type="dxa"/>
            <w:vAlign w:val="bottom"/>
          </w:tcPr>
          <w:p w:rsidR="00C02F4D"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3</w:t>
            </w:r>
          </w:p>
        </w:tc>
      </w:tr>
      <w:tr w:rsidR="00C02F4D" w:rsidTr="006F532D">
        <w:tc>
          <w:tcPr>
            <w:tcW w:w="6300" w:type="dxa"/>
          </w:tcPr>
          <w:p w:rsidR="00C02F4D"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cs="Arial"/>
              </w:rPr>
            </w:pPr>
            <w:r>
              <w:rPr>
                <w:rFonts w:ascii="Arial" w:hAnsi="Arial" w:cs="Arial"/>
              </w:rPr>
              <w:t xml:space="preserve">EP01: </w:t>
            </w:r>
            <w:r w:rsidRPr="00DD486A">
              <w:rPr>
                <w:rFonts w:ascii="Arial" w:hAnsi="Arial" w:cs="Arial"/>
              </w:rPr>
              <w:t>Drill/Exercise Performance</w:t>
            </w:r>
          </w:p>
        </w:tc>
        <w:tc>
          <w:tcPr>
            <w:tcW w:w="990" w:type="dxa"/>
            <w:vAlign w:val="bottom"/>
          </w:tcPr>
          <w:p w:rsidR="00C02F4D"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1</w:t>
            </w:r>
          </w:p>
        </w:tc>
        <w:tc>
          <w:tcPr>
            <w:tcW w:w="1080" w:type="dxa"/>
            <w:vAlign w:val="bottom"/>
          </w:tcPr>
          <w:p w:rsidR="00C02F4D"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1</w:t>
            </w:r>
          </w:p>
        </w:tc>
        <w:tc>
          <w:tcPr>
            <w:tcW w:w="990" w:type="dxa"/>
            <w:vAlign w:val="bottom"/>
          </w:tcPr>
          <w:p w:rsidR="00C02F4D"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1</w:t>
            </w:r>
          </w:p>
        </w:tc>
      </w:tr>
      <w:tr w:rsidR="00C02F4D" w:rsidTr="006F532D">
        <w:tc>
          <w:tcPr>
            <w:tcW w:w="6300" w:type="dxa"/>
          </w:tcPr>
          <w:p w:rsidR="00C02F4D"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cs="Arial"/>
              </w:rPr>
            </w:pPr>
            <w:r>
              <w:rPr>
                <w:rFonts w:ascii="Arial" w:hAnsi="Arial" w:cs="Arial"/>
              </w:rPr>
              <w:t>EP02: ERO</w:t>
            </w:r>
            <w:r w:rsidRPr="00DD486A">
              <w:rPr>
                <w:rFonts w:ascii="Arial" w:hAnsi="Arial" w:cs="Arial"/>
              </w:rPr>
              <w:t xml:space="preserve"> Drill Participatio</w:t>
            </w:r>
            <w:r>
              <w:rPr>
                <w:rFonts w:ascii="Arial" w:hAnsi="Arial" w:cs="Arial"/>
              </w:rPr>
              <w:t>n</w:t>
            </w:r>
          </w:p>
        </w:tc>
        <w:tc>
          <w:tcPr>
            <w:tcW w:w="990" w:type="dxa"/>
            <w:vAlign w:val="bottom"/>
          </w:tcPr>
          <w:p w:rsidR="00C02F4D"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1</w:t>
            </w:r>
          </w:p>
        </w:tc>
        <w:tc>
          <w:tcPr>
            <w:tcW w:w="1080" w:type="dxa"/>
            <w:vAlign w:val="bottom"/>
          </w:tcPr>
          <w:p w:rsidR="00C02F4D"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1</w:t>
            </w:r>
          </w:p>
        </w:tc>
        <w:tc>
          <w:tcPr>
            <w:tcW w:w="990" w:type="dxa"/>
            <w:vAlign w:val="bottom"/>
          </w:tcPr>
          <w:p w:rsidR="00C02F4D"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1</w:t>
            </w:r>
          </w:p>
        </w:tc>
      </w:tr>
      <w:tr w:rsidR="00C02F4D" w:rsidTr="006F532D">
        <w:tc>
          <w:tcPr>
            <w:tcW w:w="6300" w:type="dxa"/>
          </w:tcPr>
          <w:p w:rsidR="00C02F4D" w:rsidRDefault="00C02F4D" w:rsidP="00C225B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cs="Arial"/>
              </w:rPr>
            </w:pPr>
            <w:r>
              <w:rPr>
                <w:rFonts w:ascii="Arial" w:hAnsi="Arial" w:cs="Arial"/>
              </w:rPr>
              <w:t xml:space="preserve">EP03: </w:t>
            </w:r>
            <w:r w:rsidR="00C225B1">
              <w:rPr>
                <w:rFonts w:ascii="Arial" w:hAnsi="Arial" w:cs="Arial"/>
              </w:rPr>
              <w:t>ANS</w:t>
            </w:r>
            <w:r w:rsidRPr="00DD486A">
              <w:rPr>
                <w:rFonts w:ascii="Arial" w:hAnsi="Arial" w:cs="Arial"/>
              </w:rPr>
              <w:t xml:space="preserve"> Reliability</w:t>
            </w:r>
          </w:p>
        </w:tc>
        <w:tc>
          <w:tcPr>
            <w:tcW w:w="990" w:type="dxa"/>
            <w:vAlign w:val="bottom"/>
          </w:tcPr>
          <w:p w:rsidR="00C02F4D"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1</w:t>
            </w:r>
          </w:p>
        </w:tc>
        <w:tc>
          <w:tcPr>
            <w:tcW w:w="1080" w:type="dxa"/>
            <w:vAlign w:val="bottom"/>
          </w:tcPr>
          <w:p w:rsidR="00C02F4D"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1</w:t>
            </w:r>
          </w:p>
        </w:tc>
        <w:tc>
          <w:tcPr>
            <w:tcW w:w="990" w:type="dxa"/>
            <w:vAlign w:val="bottom"/>
          </w:tcPr>
          <w:p w:rsidR="00C02F4D"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1</w:t>
            </w:r>
          </w:p>
        </w:tc>
      </w:tr>
      <w:tr w:rsidR="00C02F4D" w:rsidTr="006F532D">
        <w:tc>
          <w:tcPr>
            <w:tcW w:w="6300" w:type="dxa"/>
          </w:tcPr>
          <w:p w:rsidR="00C02F4D"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cs="Arial"/>
              </w:rPr>
            </w:pPr>
            <w:r>
              <w:rPr>
                <w:rFonts w:ascii="Arial" w:hAnsi="Arial" w:cs="Arial"/>
              </w:rPr>
              <w:t xml:space="preserve">OR01: </w:t>
            </w:r>
            <w:r w:rsidRPr="00DD486A">
              <w:rPr>
                <w:rFonts w:ascii="Arial" w:hAnsi="Arial" w:cs="Arial"/>
              </w:rPr>
              <w:t>Occupational Exposure Control Effectiveness</w:t>
            </w:r>
          </w:p>
        </w:tc>
        <w:tc>
          <w:tcPr>
            <w:tcW w:w="990" w:type="dxa"/>
            <w:vAlign w:val="bottom"/>
          </w:tcPr>
          <w:p w:rsidR="00C02F4D"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1</w:t>
            </w:r>
          </w:p>
        </w:tc>
        <w:tc>
          <w:tcPr>
            <w:tcW w:w="1080" w:type="dxa"/>
            <w:vAlign w:val="bottom"/>
          </w:tcPr>
          <w:p w:rsidR="00C02F4D"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1</w:t>
            </w:r>
          </w:p>
        </w:tc>
        <w:tc>
          <w:tcPr>
            <w:tcW w:w="990" w:type="dxa"/>
            <w:vAlign w:val="bottom"/>
          </w:tcPr>
          <w:p w:rsidR="00C02F4D"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1</w:t>
            </w:r>
          </w:p>
        </w:tc>
      </w:tr>
      <w:tr w:rsidR="00C02F4D" w:rsidTr="006F532D">
        <w:tc>
          <w:tcPr>
            <w:tcW w:w="6300" w:type="dxa"/>
          </w:tcPr>
          <w:p w:rsidR="00C02F4D"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cs="Arial"/>
              </w:rPr>
            </w:pPr>
            <w:r>
              <w:rPr>
                <w:rFonts w:ascii="Arial" w:hAnsi="Arial" w:cs="Arial"/>
              </w:rPr>
              <w:t xml:space="preserve">PR01: </w:t>
            </w:r>
            <w:r w:rsidRPr="00DD486A">
              <w:rPr>
                <w:rFonts w:ascii="Arial" w:hAnsi="Arial" w:cs="Arial"/>
              </w:rPr>
              <w:t>REST/ODCM Radiological Effluent Occurrence</w:t>
            </w:r>
          </w:p>
        </w:tc>
        <w:tc>
          <w:tcPr>
            <w:tcW w:w="990" w:type="dxa"/>
            <w:vAlign w:val="bottom"/>
          </w:tcPr>
          <w:p w:rsidR="00C02F4D"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1</w:t>
            </w:r>
          </w:p>
        </w:tc>
        <w:tc>
          <w:tcPr>
            <w:tcW w:w="1080" w:type="dxa"/>
            <w:vAlign w:val="bottom"/>
          </w:tcPr>
          <w:p w:rsidR="00C02F4D"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1</w:t>
            </w:r>
          </w:p>
        </w:tc>
        <w:tc>
          <w:tcPr>
            <w:tcW w:w="990" w:type="dxa"/>
            <w:vAlign w:val="bottom"/>
          </w:tcPr>
          <w:p w:rsidR="00C02F4D"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Pr>
                <w:rFonts w:ascii="Arial" w:hAnsi="Arial" w:cs="Arial"/>
              </w:rPr>
              <w:t>1</w:t>
            </w:r>
          </w:p>
        </w:tc>
      </w:tr>
      <w:tr w:rsidR="00C02F4D" w:rsidTr="006F532D">
        <w:tc>
          <w:tcPr>
            <w:tcW w:w="9360" w:type="dxa"/>
            <w:gridSpan w:val="4"/>
          </w:tcPr>
          <w:p w:rsidR="00C02F4D" w:rsidRDefault="00C02F4D" w:rsidP="00135EC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cs="Arial"/>
              </w:rPr>
            </w:pPr>
            <w:r w:rsidRPr="00DD486A">
              <w:rPr>
                <w:rFonts w:ascii="Arial" w:hAnsi="Arial" w:cs="Arial"/>
              </w:rPr>
              <w:t xml:space="preserve">PP01:  </w:t>
            </w:r>
            <w:r>
              <w:rPr>
                <w:rFonts w:ascii="Arial" w:hAnsi="Arial" w:cs="Arial"/>
              </w:rPr>
              <w:t>Protected Area</w:t>
            </w:r>
            <w:r w:rsidRPr="00DD486A">
              <w:rPr>
                <w:rFonts w:ascii="Arial" w:hAnsi="Arial" w:cs="Arial"/>
              </w:rPr>
              <w:t xml:space="preserve"> Security Equipment Performance Index</w:t>
            </w:r>
            <w:r w:rsidR="00135ECA">
              <w:rPr>
                <w:rFonts w:ascii="Arial" w:hAnsi="Arial" w:cs="Arial"/>
              </w:rPr>
              <w:t xml:space="preserve">:  </w:t>
            </w:r>
            <w:r w:rsidRPr="00876AF2">
              <w:rPr>
                <w:rFonts w:ascii="Arial" w:hAnsi="Arial" w:cs="Arial"/>
              </w:rPr>
              <w:t xml:space="preserve">See RPS for sample </w:t>
            </w:r>
            <w:r w:rsidRPr="00876AF2">
              <w:rPr>
                <w:rFonts w:ascii="Arial" w:hAnsi="Arial" w:cs="Arial"/>
              </w:rPr>
              <w:lastRenderedPageBreak/>
              <w:t>size information.</w:t>
            </w:r>
          </w:p>
        </w:tc>
      </w:tr>
    </w:tbl>
    <w:p w:rsidR="00EF6D9A" w:rsidRDefault="00EF6D9A" w:rsidP="00EF6D9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C225B1" w:rsidRPr="005B0435" w:rsidRDefault="00C225B1" w:rsidP="00C225B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1180" w:author="alk1" w:date="2011-10-17T11:12:00Z"/>
          <w:rFonts w:ascii="Arial" w:hAnsi="Arial" w:cs="Arial"/>
        </w:rPr>
      </w:pPr>
      <w:ins w:id="1181" w:author="alk1" w:date="2011-10-17T11:12:00Z">
        <w:r>
          <w:rPr>
            <w:rFonts w:ascii="Arial" w:hAnsi="Arial" w:cs="Arial"/>
          </w:rPr>
          <w:t>This IP</w:t>
        </w:r>
      </w:ins>
      <w:ins w:id="1182" w:author="alk1" w:date="2011-12-02T15:53:00Z">
        <w:r w:rsidR="009441A9">
          <w:rPr>
            <w:rFonts w:ascii="Arial" w:hAnsi="Arial" w:cs="Arial"/>
          </w:rPr>
          <w:t xml:space="preserve">’s </w:t>
        </w:r>
      </w:ins>
      <w:ins w:id="1183" w:author="alk1" w:date="2011-10-17T11:12:00Z">
        <w:r w:rsidRPr="005B0435">
          <w:rPr>
            <w:rFonts w:ascii="Arial" w:hAnsi="Arial" w:cs="Arial"/>
          </w:rPr>
          <w:t>sample</w:t>
        </w:r>
      </w:ins>
      <w:ins w:id="1184" w:author="alk1" w:date="2011-12-02T15:53:00Z">
        <w:r w:rsidR="009441A9">
          <w:rPr>
            <w:rFonts w:ascii="Arial" w:hAnsi="Arial" w:cs="Arial"/>
          </w:rPr>
          <w:t>s</w:t>
        </w:r>
      </w:ins>
      <w:ins w:id="1185" w:author="alk1" w:date="2011-10-17T11:12:00Z">
        <w:r w:rsidRPr="005B0435">
          <w:rPr>
            <w:rFonts w:ascii="Arial" w:hAnsi="Arial" w:cs="Arial"/>
          </w:rPr>
          <w:t xml:space="preserve"> </w:t>
        </w:r>
        <w:r>
          <w:rPr>
            <w:rFonts w:ascii="Arial" w:hAnsi="Arial" w:cs="Arial"/>
          </w:rPr>
          <w:t>correspond to all cornerstones</w:t>
        </w:r>
      </w:ins>
      <w:ins w:id="1186" w:author="alk1" w:date="2011-12-02T15:53:00Z">
        <w:r w:rsidR="009441A9">
          <w:rPr>
            <w:rFonts w:ascii="Arial" w:hAnsi="Arial" w:cs="Arial"/>
          </w:rPr>
          <w:t xml:space="preserve">, which </w:t>
        </w:r>
      </w:ins>
      <w:ins w:id="1187" w:author="alk1" w:date="2011-12-02T15:54:00Z">
        <w:r w:rsidR="009441A9">
          <w:rPr>
            <w:rFonts w:ascii="Arial" w:hAnsi="Arial" w:cs="Arial"/>
          </w:rPr>
          <w:t>creates</w:t>
        </w:r>
      </w:ins>
      <w:ins w:id="1188" w:author="alk1" w:date="2011-12-02T15:53:00Z">
        <w:r w:rsidR="009441A9">
          <w:rPr>
            <w:rFonts w:ascii="Arial" w:hAnsi="Arial" w:cs="Arial"/>
          </w:rPr>
          <w:t xml:space="preserve"> a unique situation for inspection planning and time-charging</w:t>
        </w:r>
      </w:ins>
      <w:ins w:id="1189" w:author="alk1" w:date="2011-12-06T15:22:00Z">
        <w:r w:rsidR="007F2852">
          <w:rPr>
            <w:rFonts w:ascii="Arial" w:hAnsi="Arial" w:cs="Arial"/>
          </w:rPr>
          <w:t xml:space="preserve"> in RPS and </w:t>
        </w:r>
      </w:ins>
      <w:ins w:id="1190" w:author="alk1" w:date="2011-12-12T15:15:00Z">
        <w:r w:rsidR="00522A20">
          <w:rPr>
            <w:rFonts w:ascii="Arial" w:hAnsi="Arial" w:cs="Arial"/>
          </w:rPr>
          <w:t>Human Resource Management System (</w:t>
        </w:r>
      </w:ins>
      <w:ins w:id="1191" w:author="alk1" w:date="2011-12-06T15:22:00Z">
        <w:r w:rsidR="007F2852">
          <w:rPr>
            <w:rFonts w:ascii="Arial" w:hAnsi="Arial" w:cs="Arial"/>
          </w:rPr>
          <w:t>HRMS</w:t>
        </w:r>
      </w:ins>
      <w:ins w:id="1192" w:author="alk1" w:date="2011-12-12T15:15:00Z">
        <w:r w:rsidR="00522A20">
          <w:rPr>
            <w:rFonts w:ascii="Arial" w:hAnsi="Arial" w:cs="Arial"/>
          </w:rPr>
          <w:t>)</w:t>
        </w:r>
      </w:ins>
      <w:ins w:id="1193" w:author="alk1" w:date="2011-10-17T11:12:00Z">
        <w:r>
          <w:rPr>
            <w:rFonts w:ascii="Arial" w:hAnsi="Arial" w:cs="Arial"/>
          </w:rPr>
          <w:t xml:space="preserve">.  Therefore, </w:t>
        </w:r>
      </w:ins>
      <w:ins w:id="1194" w:author="alk1" w:date="2011-12-02T15:52:00Z">
        <w:r w:rsidR="009441A9">
          <w:rPr>
            <w:rFonts w:ascii="Arial" w:hAnsi="Arial" w:cs="Arial"/>
          </w:rPr>
          <w:t xml:space="preserve">the following methodology for </w:t>
        </w:r>
      </w:ins>
      <w:ins w:id="1195" w:author="alk1" w:date="2011-12-02T15:57:00Z">
        <w:r w:rsidR="0020552B">
          <w:rPr>
            <w:rFonts w:ascii="Arial" w:hAnsi="Arial" w:cs="Arial"/>
          </w:rPr>
          <w:t xml:space="preserve">consistently </w:t>
        </w:r>
      </w:ins>
      <w:ins w:id="1196" w:author="alk1" w:date="2011-10-17T11:12:00Z">
        <w:r>
          <w:rPr>
            <w:rFonts w:ascii="Arial" w:hAnsi="Arial" w:cs="Arial"/>
          </w:rPr>
          <w:t xml:space="preserve">planning and time-charging </w:t>
        </w:r>
      </w:ins>
      <w:ins w:id="1197" w:author="alk1" w:date="2011-12-02T15:57:00Z">
        <w:r w:rsidR="0020552B">
          <w:rPr>
            <w:rFonts w:ascii="Arial" w:hAnsi="Arial" w:cs="Arial"/>
          </w:rPr>
          <w:t>PI verification samples</w:t>
        </w:r>
      </w:ins>
      <w:ins w:id="1198" w:author="alk1" w:date="2011-10-17T11:12:00Z">
        <w:r>
          <w:rPr>
            <w:rFonts w:ascii="Arial" w:hAnsi="Arial" w:cs="Arial"/>
          </w:rPr>
          <w:t xml:space="preserve"> </w:t>
        </w:r>
      </w:ins>
      <w:ins w:id="1199" w:author="alk1" w:date="2011-12-02T15:52:00Z">
        <w:r w:rsidR="009441A9">
          <w:rPr>
            <w:rFonts w:ascii="Arial" w:hAnsi="Arial" w:cs="Arial"/>
          </w:rPr>
          <w:t xml:space="preserve">is </w:t>
        </w:r>
      </w:ins>
      <w:ins w:id="1200" w:author="alk1" w:date="2011-12-02T15:59:00Z">
        <w:r w:rsidR="0020552B">
          <w:rPr>
            <w:rFonts w:ascii="Arial" w:hAnsi="Arial" w:cs="Arial"/>
          </w:rPr>
          <w:t>provided</w:t>
        </w:r>
      </w:ins>
      <w:ins w:id="1201" w:author="alk1" w:date="2011-12-02T15:52:00Z">
        <w:r w:rsidR="009441A9">
          <w:rPr>
            <w:rFonts w:ascii="Arial" w:hAnsi="Arial" w:cs="Arial"/>
          </w:rPr>
          <w:t>.</w:t>
        </w:r>
      </w:ins>
    </w:p>
    <w:p w:rsidR="00C225B1" w:rsidRPr="005B0435" w:rsidRDefault="00C225B1" w:rsidP="00C225B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1202" w:author="alk1" w:date="2011-10-17T11:12:00Z"/>
          <w:rFonts w:ascii="Arial" w:hAnsi="Arial" w:cs="Arial"/>
        </w:rPr>
      </w:pPr>
    </w:p>
    <w:p w:rsidR="00C225B1" w:rsidRPr="005B0435" w:rsidRDefault="00C225B1" w:rsidP="00C225B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hanging="810"/>
        <w:jc w:val="both"/>
        <w:rPr>
          <w:ins w:id="1203" w:author="alk1" w:date="2011-10-17T11:12:00Z"/>
          <w:rFonts w:ascii="Arial" w:hAnsi="Arial" w:cs="Arial"/>
        </w:rPr>
      </w:pPr>
      <w:ins w:id="1204" w:author="alk1" w:date="2011-10-17T11:12:00Z">
        <w:r>
          <w:rPr>
            <w:rFonts w:ascii="Arial" w:hAnsi="Arial" w:cs="Arial"/>
          </w:rPr>
          <w:tab/>
        </w:r>
        <w:r w:rsidRPr="005B0435">
          <w:rPr>
            <w:rFonts w:ascii="Arial" w:hAnsi="Arial" w:cs="Arial"/>
          </w:rPr>
          <w:t>1.</w:t>
        </w:r>
        <w:r w:rsidRPr="005B0435">
          <w:rPr>
            <w:rFonts w:ascii="Arial" w:hAnsi="Arial" w:cs="Arial"/>
          </w:rPr>
          <w:tab/>
        </w:r>
        <w:r w:rsidRPr="005B0435">
          <w:rPr>
            <w:rFonts w:ascii="Arial" w:hAnsi="Arial" w:cs="Arial"/>
            <w:u w:val="single"/>
          </w:rPr>
          <w:t>Planning</w:t>
        </w:r>
        <w:r>
          <w:rPr>
            <w:rFonts w:ascii="Arial" w:hAnsi="Arial" w:cs="Arial"/>
          </w:rPr>
          <w:t xml:space="preserve">:  </w:t>
        </w:r>
      </w:ins>
      <w:ins w:id="1205" w:author="alk1" w:date="2011-12-06T15:19:00Z">
        <w:r w:rsidR="005738CF">
          <w:rPr>
            <w:rFonts w:ascii="Arial" w:hAnsi="Arial" w:cs="Arial"/>
          </w:rPr>
          <w:t xml:space="preserve">Inspectors shall plan </w:t>
        </w:r>
      </w:ins>
      <w:ins w:id="1206" w:author="alk1" w:date="2011-10-17T11:12:00Z">
        <w:r w:rsidRPr="005B0435">
          <w:rPr>
            <w:rFonts w:ascii="Arial" w:hAnsi="Arial" w:cs="Arial"/>
          </w:rPr>
          <w:t xml:space="preserve">IP 71151 </w:t>
        </w:r>
        <w:r>
          <w:rPr>
            <w:rFonts w:ascii="Arial" w:hAnsi="Arial" w:cs="Arial"/>
          </w:rPr>
          <w:t>emergency preparedness (</w:t>
        </w:r>
        <w:r w:rsidRPr="005B0435">
          <w:rPr>
            <w:rFonts w:ascii="Arial" w:hAnsi="Arial" w:cs="Arial"/>
          </w:rPr>
          <w:t>EP</w:t>
        </w:r>
        <w:r>
          <w:rPr>
            <w:rFonts w:ascii="Arial" w:hAnsi="Arial" w:cs="Arial"/>
          </w:rPr>
          <w:t>)</w:t>
        </w:r>
        <w:r w:rsidRPr="005B0435">
          <w:rPr>
            <w:rFonts w:ascii="Arial" w:hAnsi="Arial" w:cs="Arial"/>
          </w:rPr>
          <w:t xml:space="preserve"> or </w:t>
        </w:r>
        <w:r>
          <w:rPr>
            <w:rFonts w:ascii="Arial" w:hAnsi="Arial" w:cs="Arial"/>
          </w:rPr>
          <w:t>security (</w:t>
        </w:r>
        <w:r w:rsidRPr="005B0435">
          <w:rPr>
            <w:rFonts w:ascii="Arial" w:hAnsi="Arial" w:cs="Arial"/>
          </w:rPr>
          <w:t>SG</w:t>
        </w:r>
        <w:r>
          <w:rPr>
            <w:rFonts w:ascii="Arial" w:hAnsi="Arial" w:cs="Arial"/>
          </w:rPr>
          <w:t>)</w:t>
        </w:r>
        <w:r w:rsidRPr="005B0435">
          <w:rPr>
            <w:rFonts w:ascii="Arial" w:hAnsi="Arial" w:cs="Arial"/>
          </w:rPr>
          <w:t xml:space="preserve"> samples in the RPS</w:t>
        </w:r>
        <w:r>
          <w:rPr>
            <w:rFonts w:ascii="Arial" w:hAnsi="Arial" w:cs="Arial"/>
          </w:rPr>
          <w:t xml:space="preserve"> inspection planning (RPS/IP)</w:t>
        </w:r>
        <w:r w:rsidRPr="005B0435">
          <w:rPr>
            <w:rFonts w:ascii="Arial" w:hAnsi="Arial" w:cs="Arial"/>
          </w:rPr>
          <w:t xml:space="preserve"> module as EP or SG samples </w:t>
        </w:r>
      </w:ins>
      <w:ins w:id="1207" w:author="alk1" w:date="2011-12-06T16:25:00Z">
        <w:r w:rsidR="0043515B">
          <w:rPr>
            <w:rFonts w:ascii="Arial" w:hAnsi="Arial" w:cs="Arial"/>
          </w:rPr>
          <w:t>so that</w:t>
        </w:r>
      </w:ins>
      <w:ins w:id="1208" w:author="alk1" w:date="2011-10-17T11:12:00Z">
        <w:r w:rsidRPr="005B0435">
          <w:rPr>
            <w:rFonts w:ascii="Arial" w:hAnsi="Arial" w:cs="Arial"/>
          </w:rPr>
          <w:t xml:space="preserve"> these samples show up in the inspection plan and in inspectors’ HRMS for </w:t>
        </w:r>
        <w:r>
          <w:rPr>
            <w:rFonts w:ascii="Arial" w:hAnsi="Arial" w:cs="Arial"/>
          </w:rPr>
          <w:t>emergency preparedness</w:t>
        </w:r>
        <w:r w:rsidRPr="005B0435">
          <w:rPr>
            <w:rFonts w:ascii="Arial" w:hAnsi="Arial" w:cs="Arial"/>
          </w:rPr>
          <w:t xml:space="preserve"> or </w:t>
        </w:r>
        <w:r>
          <w:rPr>
            <w:rFonts w:ascii="Arial" w:hAnsi="Arial" w:cs="Arial"/>
          </w:rPr>
          <w:t>security</w:t>
        </w:r>
        <w:r w:rsidRPr="005B0435">
          <w:rPr>
            <w:rFonts w:ascii="Arial" w:hAnsi="Arial" w:cs="Arial"/>
          </w:rPr>
          <w:t xml:space="preserve"> inspections. </w:t>
        </w:r>
        <w:r>
          <w:rPr>
            <w:rFonts w:ascii="Arial" w:hAnsi="Arial" w:cs="Arial"/>
          </w:rPr>
          <w:t xml:space="preserve"> </w:t>
        </w:r>
        <w:r w:rsidRPr="005B0435">
          <w:rPr>
            <w:rFonts w:ascii="Arial" w:hAnsi="Arial" w:cs="Arial"/>
          </w:rPr>
          <w:t xml:space="preserve">Regional staff </w:t>
        </w:r>
      </w:ins>
      <w:ins w:id="1209" w:author="alk1" w:date="2011-12-06T15:19:00Z">
        <w:r w:rsidR="005738CF">
          <w:rPr>
            <w:rFonts w:ascii="Arial" w:hAnsi="Arial" w:cs="Arial"/>
          </w:rPr>
          <w:t>shall</w:t>
        </w:r>
      </w:ins>
      <w:ins w:id="1210" w:author="alk1" w:date="2011-10-17T11:12:00Z">
        <w:r w:rsidRPr="005B0435">
          <w:rPr>
            <w:rFonts w:ascii="Arial" w:hAnsi="Arial" w:cs="Arial"/>
          </w:rPr>
          <w:t xml:space="preserve"> manually change these samples from </w:t>
        </w:r>
        <w:r>
          <w:rPr>
            <w:rFonts w:ascii="Arial" w:hAnsi="Arial" w:cs="Arial"/>
          </w:rPr>
          <w:t>baseline inspection (</w:t>
        </w:r>
        <w:r w:rsidRPr="005B0435">
          <w:rPr>
            <w:rFonts w:ascii="Arial" w:hAnsi="Arial" w:cs="Arial"/>
          </w:rPr>
          <w:t>BI</w:t>
        </w:r>
        <w:r>
          <w:rPr>
            <w:rFonts w:ascii="Arial" w:hAnsi="Arial" w:cs="Arial"/>
          </w:rPr>
          <w:t>)</w:t>
        </w:r>
        <w:r w:rsidRPr="005B0435">
          <w:rPr>
            <w:rFonts w:ascii="Arial" w:hAnsi="Arial" w:cs="Arial"/>
          </w:rPr>
          <w:t xml:space="preserve"> to EP or SG in RPS/IP.  </w:t>
        </w:r>
      </w:ins>
      <w:ins w:id="1211" w:author="alk1" w:date="2011-12-06T15:19:00Z">
        <w:r w:rsidR="005738CF">
          <w:rPr>
            <w:rFonts w:ascii="Arial" w:hAnsi="Arial" w:cs="Arial"/>
          </w:rPr>
          <w:t>Regional staff should r</w:t>
        </w:r>
      </w:ins>
      <w:ins w:id="1212" w:author="alk1" w:date="2011-10-17T11:12:00Z">
        <w:r w:rsidRPr="005B0435">
          <w:rPr>
            <w:rFonts w:ascii="Arial" w:hAnsi="Arial" w:cs="Arial"/>
          </w:rPr>
          <w:t>efer to IMC 0306</w:t>
        </w:r>
        <w:r>
          <w:rPr>
            <w:rFonts w:ascii="Arial" w:hAnsi="Arial" w:cs="Arial"/>
          </w:rPr>
          <w:t xml:space="preserve"> or </w:t>
        </w:r>
        <w:r w:rsidR="00AA423D">
          <w:rPr>
            <w:rFonts w:ascii="Arial" w:hAnsi="Arial" w:cs="Arial"/>
          </w:rPr>
          <w:fldChar w:fldCharType="begin"/>
        </w:r>
        <w:r>
          <w:rPr>
            <w:rFonts w:ascii="Arial" w:hAnsi="Arial" w:cs="Arial"/>
          </w:rPr>
          <w:instrText xml:space="preserve"> HYPERLINK "mailto:RPSHelp.Resource@nrc.gov" </w:instrText>
        </w:r>
        <w:r w:rsidR="00AA423D">
          <w:rPr>
            <w:rFonts w:ascii="Arial" w:hAnsi="Arial" w:cs="Arial"/>
          </w:rPr>
          <w:fldChar w:fldCharType="separate"/>
        </w:r>
        <w:r w:rsidRPr="00155B8A">
          <w:rPr>
            <w:rStyle w:val="Hyperlink"/>
            <w:rFonts w:ascii="Arial" w:hAnsi="Arial" w:cs="Arial"/>
          </w:rPr>
          <w:t>RPSHelp.Resource@nrc.gov</w:t>
        </w:r>
        <w:r w:rsidR="00AA423D">
          <w:rPr>
            <w:rFonts w:ascii="Arial" w:hAnsi="Arial" w:cs="Arial"/>
          </w:rPr>
          <w:fldChar w:fldCharType="end"/>
        </w:r>
        <w:r>
          <w:rPr>
            <w:rFonts w:ascii="Arial" w:hAnsi="Arial" w:cs="Arial"/>
          </w:rPr>
          <w:t xml:space="preserve"> for additional guidance</w:t>
        </w:r>
        <w:r w:rsidRPr="005B0435">
          <w:rPr>
            <w:rFonts w:ascii="Arial" w:hAnsi="Arial" w:cs="Arial"/>
          </w:rPr>
          <w:t>.</w:t>
        </w:r>
      </w:ins>
    </w:p>
    <w:p w:rsidR="00C225B1" w:rsidRPr="005B0435" w:rsidRDefault="00C225B1" w:rsidP="00C225B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ins w:id="1213" w:author="alk1" w:date="2011-10-17T11:12:00Z"/>
          <w:rFonts w:ascii="Arial" w:hAnsi="Arial" w:cs="Arial"/>
        </w:rPr>
      </w:pPr>
    </w:p>
    <w:p w:rsidR="00C225B1" w:rsidRDefault="00C225B1" w:rsidP="00C225B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hanging="810"/>
        <w:jc w:val="both"/>
        <w:rPr>
          <w:ins w:id="1214" w:author="alk1" w:date="2011-10-17T11:12:00Z"/>
          <w:rFonts w:ascii="Arial" w:hAnsi="Arial" w:cs="Arial"/>
        </w:rPr>
      </w:pPr>
      <w:ins w:id="1215" w:author="alk1" w:date="2011-10-17T11:12:00Z">
        <w:r>
          <w:rPr>
            <w:rFonts w:ascii="Arial" w:hAnsi="Arial" w:cs="Arial"/>
          </w:rPr>
          <w:tab/>
        </w:r>
        <w:r w:rsidRPr="005B0435">
          <w:rPr>
            <w:rFonts w:ascii="Arial" w:hAnsi="Arial" w:cs="Arial"/>
          </w:rPr>
          <w:t>2.</w:t>
        </w:r>
        <w:r w:rsidRPr="005B0435">
          <w:rPr>
            <w:rFonts w:ascii="Arial" w:hAnsi="Arial" w:cs="Arial"/>
          </w:rPr>
          <w:tab/>
        </w:r>
        <w:r w:rsidRPr="005B0435">
          <w:rPr>
            <w:rFonts w:ascii="Arial" w:hAnsi="Arial" w:cs="Arial"/>
            <w:u w:val="single"/>
          </w:rPr>
          <w:t>Time-Charging</w:t>
        </w:r>
        <w:r w:rsidRPr="005B0435">
          <w:rPr>
            <w:rFonts w:ascii="Arial" w:hAnsi="Arial" w:cs="Arial"/>
          </w:rPr>
          <w:t xml:space="preserve">:  </w:t>
        </w:r>
      </w:ins>
      <w:ins w:id="1216" w:author="alk1" w:date="2011-12-06T15:20:00Z">
        <w:r w:rsidR="005738CF">
          <w:rPr>
            <w:rFonts w:ascii="Arial" w:hAnsi="Arial" w:cs="Arial"/>
          </w:rPr>
          <w:t>When inspectors complete</w:t>
        </w:r>
      </w:ins>
      <w:ins w:id="1217" w:author="alk1" w:date="2011-10-17T11:12:00Z">
        <w:r w:rsidRPr="005B0435">
          <w:rPr>
            <w:rFonts w:ascii="Arial" w:hAnsi="Arial" w:cs="Arial"/>
          </w:rPr>
          <w:t xml:space="preserve"> EP or SG </w:t>
        </w:r>
        <w:r>
          <w:rPr>
            <w:rFonts w:ascii="Arial" w:hAnsi="Arial" w:cs="Arial"/>
          </w:rPr>
          <w:t xml:space="preserve">PI verification </w:t>
        </w:r>
        <w:r w:rsidRPr="005B0435">
          <w:rPr>
            <w:rFonts w:ascii="Arial" w:hAnsi="Arial" w:cs="Arial"/>
          </w:rPr>
          <w:t>inspection</w:t>
        </w:r>
      </w:ins>
      <w:ins w:id="1218" w:author="alk1" w:date="2011-12-06T15:20:00Z">
        <w:r w:rsidR="005738CF">
          <w:rPr>
            <w:rFonts w:ascii="Arial" w:hAnsi="Arial" w:cs="Arial"/>
          </w:rPr>
          <w:t xml:space="preserve"> samples</w:t>
        </w:r>
      </w:ins>
      <w:ins w:id="1219" w:author="alk1" w:date="2011-10-17T11:12:00Z">
        <w:r w:rsidRPr="005B0435">
          <w:rPr>
            <w:rFonts w:ascii="Arial" w:hAnsi="Arial" w:cs="Arial"/>
          </w:rPr>
          <w:t xml:space="preserve">, </w:t>
        </w:r>
      </w:ins>
      <w:ins w:id="1220" w:author="alk1" w:date="2011-12-06T15:20:00Z">
        <w:r w:rsidR="005738CF">
          <w:rPr>
            <w:rFonts w:ascii="Arial" w:hAnsi="Arial" w:cs="Arial"/>
          </w:rPr>
          <w:t xml:space="preserve">the </w:t>
        </w:r>
      </w:ins>
      <w:ins w:id="1221" w:author="alk1" w:date="2011-10-17T11:12:00Z">
        <w:r w:rsidRPr="005B0435">
          <w:rPr>
            <w:rFonts w:ascii="Arial" w:hAnsi="Arial" w:cs="Arial"/>
          </w:rPr>
          <w:t>inspectors sh</w:t>
        </w:r>
      </w:ins>
      <w:ins w:id="1222" w:author="alk1" w:date="2011-12-06T15:20:00Z">
        <w:r w:rsidR="005738CF">
          <w:rPr>
            <w:rFonts w:ascii="Arial" w:hAnsi="Arial" w:cs="Arial"/>
          </w:rPr>
          <w:t>all</w:t>
        </w:r>
      </w:ins>
      <w:ins w:id="1223" w:author="alk1" w:date="2011-10-17T11:12:00Z">
        <w:r w:rsidRPr="005B0435">
          <w:rPr>
            <w:rFonts w:ascii="Arial" w:hAnsi="Arial" w:cs="Arial"/>
          </w:rPr>
          <w:t xml:space="preserve"> record the task as “EP” or “SG”, as applicable, under the “TASK” column in HRMS.  </w:t>
        </w:r>
      </w:ins>
      <w:ins w:id="1224" w:author="alk1" w:date="2011-12-06T15:21:00Z">
        <w:r w:rsidR="005738CF">
          <w:rPr>
            <w:rFonts w:ascii="Arial" w:hAnsi="Arial" w:cs="Arial"/>
          </w:rPr>
          <w:t>C</w:t>
        </w:r>
      </w:ins>
      <w:ins w:id="1225" w:author="alk1" w:date="2011-10-17T11:12:00Z">
        <w:r w:rsidRPr="005B0435">
          <w:rPr>
            <w:rFonts w:ascii="Arial" w:hAnsi="Arial" w:cs="Arial"/>
          </w:rPr>
          <w:t xml:space="preserve">harging </w:t>
        </w:r>
      </w:ins>
      <w:ins w:id="1226" w:author="alk1" w:date="2011-12-06T15:21:00Z">
        <w:r w:rsidR="005738CF">
          <w:rPr>
            <w:rFonts w:ascii="Arial" w:hAnsi="Arial" w:cs="Arial"/>
          </w:rPr>
          <w:t xml:space="preserve">these tasks </w:t>
        </w:r>
      </w:ins>
      <w:ins w:id="1227" w:author="alk1" w:date="2011-10-17T11:12:00Z">
        <w:r w:rsidRPr="005B0435">
          <w:rPr>
            <w:rFonts w:ascii="Arial" w:hAnsi="Arial" w:cs="Arial"/>
          </w:rPr>
          <w:t xml:space="preserve">to “BI” would not have an adverse effect </w:t>
        </w:r>
        <w:r>
          <w:rPr>
            <w:rFonts w:ascii="Arial" w:hAnsi="Arial" w:cs="Arial"/>
          </w:rPr>
          <w:t xml:space="preserve">on allocation of resources or the IP analysis for ROP realignment purposes </w:t>
        </w:r>
        <w:r w:rsidRPr="005B0435">
          <w:rPr>
            <w:rFonts w:ascii="Arial" w:hAnsi="Arial" w:cs="Arial"/>
          </w:rPr>
          <w:t xml:space="preserve">because the </w:t>
        </w:r>
        <w:r>
          <w:rPr>
            <w:rFonts w:ascii="Arial" w:hAnsi="Arial" w:cs="Arial"/>
          </w:rPr>
          <w:t>item of major importance (</w:t>
        </w:r>
        <w:r w:rsidRPr="005B0435">
          <w:rPr>
            <w:rFonts w:ascii="Arial" w:hAnsi="Arial" w:cs="Arial"/>
          </w:rPr>
          <w:t>IMI</w:t>
        </w:r>
        <w:r>
          <w:rPr>
            <w:rFonts w:ascii="Arial" w:hAnsi="Arial" w:cs="Arial"/>
          </w:rPr>
          <w:t>)</w:t>
        </w:r>
        <w:r w:rsidRPr="005B0435">
          <w:rPr>
            <w:rFonts w:ascii="Arial" w:hAnsi="Arial" w:cs="Arial"/>
          </w:rPr>
          <w:t xml:space="preserve"> code in combination with the report number determines which </w:t>
        </w:r>
        <w:r>
          <w:rPr>
            <w:rFonts w:ascii="Arial" w:hAnsi="Arial" w:cs="Arial"/>
          </w:rPr>
          <w:t>planned activity (</w:t>
        </w:r>
        <w:r w:rsidRPr="005B0435">
          <w:rPr>
            <w:rFonts w:ascii="Arial" w:hAnsi="Arial" w:cs="Arial"/>
          </w:rPr>
          <w:t>PA</w:t>
        </w:r>
        <w:r>
          <w:rPr>
            <w:rFonts w:ascii="Arial" w:hAnsi="Arial" w:cs="Arial"/>
          </w:rPr>
          <w:t>)</w:t>
        </w:r>
        <w:r w:rsidRPr="005B0435">
          <w:rPr>
            <w:rFonts w:ascii="Arial" w:hAnsi="Arial" w:cs="Arial"/>
          </w:rPr>
          <w:t xml:space="preserve"> code is charged.  The “task” codes of BI, EP, and SG for the same IMI code and report </w:t>
        </w:r>
        <w:r>
          <w:rPr>
            <w:rFonts w:ascii="Arial" w:hAnsi="Arial" w:cs="Arial"/>
          </w:rPr>
          <w:t>number</w:t>
        </w:r>
        <w:r w:rsidRPr="005B0435">
          <w:rPr>
            <w:rFonts w:ascii="Arial" w:hAnsi="Arial" w:cs="Arial"/>
          </w:rPr>
          <w:t xml:space="preserve"> </w:t>
        </w:r>
        <w:r>
          <w:rPr>
            <w:rFonts w:ascii="Arial" w:hAnsi="Arial" w:cs="Arial"/>
          </w:rPr>
          <w:t>correspond</w:t>
        </w:r>
        <w:r w:rsidRPr="005B0435">
          <w:rPr>
            <w:rFonts w:ascii="Arial" w:hAnsi="Arial" w:cs="Arial"/>
          </w:rPr>
          <w:t xml:space="preserve"> to the same PA code.</w:t>
        </w:r>
      </w:ins>
    </w:p>
    <w:p w:rsidR="00C225B1" w:rsidRPr="005B0435" w:rsidRDefault="00C225B1" w:rsidP="00C225B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hanging="810"/>
        <w:jc w:val="both"/>
        <w:rPr>
          <w:ins w:id="1228" w:author="alk1" w:date="2011-10-17T11:12:00Z"/>
          <w:rFonts w:ascii="Arial" w:hAnsi="Arial" w:cs="Arial"/>
        </w:rPr>
      </w:pPr>
    </w:p>
    <w:p w:rsidR="00AE56FF" w:rsidRPr="00876AF2" w:rsidRDefault="00AE56FF" w:rsidP="00876A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AE56FF" w:rsidRPr="00876AF2" w:rsidRDefault="00AE56FF" w:rsidP="00EB57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rPr>
      </w:pPr>
      <w:r w:rsidRPr="00876AF2">
        <w:rPr>
          <w:rFonts w:ascii="Arial" w:hAnsi="Arial" w:cs="Arial"/>
        </w:rPr>
        <w:t>END</w:t>
      </w:r>
    </w:p>
    <w:p w:rsidR="00AE56FF" w:rsidRPr="00876AF2" w:rsidRDefault="00AE56FF" w:rsidP="00876A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AE56FF" w:rsidRPr="00876AF2" w:rsidRDefault="00EB5735" w:rsidP="00876A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592" w:hanging="2592"/>
        <w:jc w:val="both"/>
        <w:rPr>
          <w:rFonts w:ascii="Arial" w:hAnsi="Arial" w:cs="Arial"/>
        </w:rPr>
      </w:pPr>
      <w:r>
        <w:rPr>
          <w:rFonts w:ascii="Arial" w:hAnsi="Arial" w:cs="Arial"/>
        </w:rPr>
        <w:t>Attachments:</w:t>
      </w:r>
      <w:r>
        <w:rPr>
          <w:rFonts w:ascii="Arial" w:hAnsi="Arial" w:cs="Arial"/>
        </w:rPr>
        <w:tab/>
      </w:r>
      <w:r w:rsidR="00960DE8">
        <w:rPr>
          <w:rFonts w:ascii="Arial" w:hAnsi="Arial" w:cs="Arial"/>
        </w:rPr>
        <w:tab/>
      </w:r>
      <w:r w:rsidR="00AE56FF" w:rsidRPr="00876AF2">
        <w:rPr>
          <w:rFonts w:ascii="Arial" w:hAnsi="Arial" w:cs="Arial"/>
        </w:rPr>
        <w:t>1:</w:t>
      </w:r>
      <w:r w:rsidR="00AE56FF" w:rsidRPr="00876AF2">
        <w:rPr>
          <w:rFonts w:ascii="Arial" w:hAnsi="Arial" w:cs="Arial"/>
        </w:rPr>
        <w:tab/>
      </w:r>
      <w:r w:rsidR="00960DE8">
        <w:rPr>
          <w:rFonts w:ascii="Arial" w:hAnsi="Arial" w:cs="Arial"/>
        </w:rPr>
        <w:tab/>
      </w:r>
      <w:r w:rsidR="00AE56FF" w:rsidRPr="00876AF2">
        <w:rPr>
          <w:rFonts w:ascii="Arial" w:hAnsi="Arial" w:cs="Arial"/>
        </w:rPr>
        <w:t>Performance Indicator Verification Inspection Guidance</w:t>
      </w:r>
    </w:p>
    <w:p w:rsidR="00AE56FF" w:rsidRDefault="00EB5735" w:rsidP="00EB57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r>
        <w:rPr>
          <w:rFonts w:ascii="Arial" w:hAnsi="Arial" w:cs="Arial"/>
        </w:rPr>
        <w:tab/>
      </w:r>
      <w:r>
        <w:rPr>
          <w:rFonts w:ascii="Arial" w:hAnsi="Arial" w:cs="Arial"/>
        </w:rPr>
        <w:tab/>
      </w:r>
      <w:r>
        <w:rPr>
          <w:rFonts w:ascii="Arial" w:hAnsi="Arial" w:cs="Arial"/>
        </w:rPr>
        <w:tab/>
      </w:r>
      <w:r w:rsidR="00960DE8">
        <w:rPr>
          <w:rFonts w:ascii="Arial" w:hAnsi="Arial" w:cs="Arial"/>
        </w:rPr>
        <w:tab/>
      </w:r>
      <w:r w:rsidR="00AE56FF" w:rsidRPr="00876AF2">
        <w:rPr>
          <w:rFonts w:ascii="Arial" w:hAnsi="Arial" w:cs="Arial"/>
        </w:rPr>
        <w:t>2:</w:t>
      </w:r>
      <w:r w:rsidR="00AE56FF" w:rsidRPr="00876AF2">
        <w:rPr>
          <w:rFonts w:ascii="Arial" w:hAnsi="Arial" w:cs="Arial"/>
        </w:rPr>
        <w:tab/>
        <w:t>Revision History</w:t>
      </w:r>
    </w:p>
    <w:p w:rsidR="006F532D" w:rsidRPr="00876AF2" w:rsidRDefault="006F532D" w:rsidP="00EB57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AE56FF" w:rsidRDefault="00AE56FF">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s>
        <w:spacing w:line="273" w:lineRule="exact"/>
        <w:jc w:val="both"/>
        <w:rPr>
          <w:rFonts w:ascii="Arial" w:hAnsi="Arial" w:cs="Arial"/>
        </w:rPr>
        <w:sectPr w:rsidR="00AE56FF">
          <w:footerReference w:type="default" r:id="rId31"/>
          <w:type w:val="continuous"/>
          <w:pgSz w:w="12240" w:h="15840"/>
          <w:pgMar w:top="1080" w:right="1440" w:bottom="720" w:left="1440" w:header="1080" w:footer="720" w:gutter="0"/>
          <w:cols w:space="720"/>
          <w:noEndnote/>
        </w:sectPr>
      </w:pPr>
    </w:p>
    <w:p w:rsidR="00AE56FF" w:rsidRDefault="00AE56FF">
      <w:pPr>
        <w:widowControl/>
        <w:tabs>
          <w:tab w:val="center"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 w:val="left" w:pos="11016"/>
          <w:tab w:val="left" w:pos="11232"/>
          <w:tab w:val="left" w:pos="11448"/>
          <w:tab w:val="left" w:pos="11664"/>
          <w:tab w:val="left" w:pos="11880"/>
          <w:tab w:val="left" w:pos="12096"/>
          <w:tab w:val="left" w:pos="12312"/>
          <w:tab w:val="left" w:pos="12528"/>
          <w:tab w:val="left" w:pos="12744"/>
          <w:tab w:val="left" w:pos="12960"/>
        </w:tabs>
        <w:spacing w:line="273" w:lineRule="exact"/>
        <w:jc w:val="both"/>
        <w:rPr>
          <w:rFonts w:ascii="Arial" w:hAnsi="Arial" w:cs="Arial"/>
        </w:rPr>
      </w:pPr>
      <w:r>
        <w:rPr>
          <w:rFonts w:ascii="Arial" w:hAnsi="Arial" w:cs="Arial"/>
        </w:rPr>
        <w:lastRenderedPageBreak/>
        <w:tab/>
      </w:r>
      <w:r w:rsidR="00960DE8">
        <w:rPr>
          <w:rFonts w:ascii="Arial" w:hAnsi="Arial" w:cs="Arial"/>
        </w:rPr>
        <w:t>Attachment</w:t>
      </w:r>
      <w:r>
        <w:rPr>
          <w:rFonts w:ascii="Arial" w:hAnsi="Arial" w:cs="Arial"/>
        </w:rPr>
        <w:t xml:space="preserve"> 1</w:t>
      </w:r>
    </w:p>
    <w:p w:rsidR="00AE56FF" w:rsidRDefault="00AE56FF">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ind w:firstLine="432"/>
        <w:jc w:val="both"/>
        <w:rPr>
          <w:rFonts w:ascii="Arial" w:hAnsi="Arial" w:cs="Arial"/>
        </w:rPr>
      </w:pPr>
    </w:p>
    <w:p w:rsidR="00AE56FF" w:rsidRPr="006F532D" w:rsidRDefault="00AE56FF">
      <w:pPr>
        <w:widowControl/>
        <w:tabs>
          <w:tab w:val="center"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 w:val="left" w:pos="11016"/>
          <w:tab w:val="left" w:pos="11232"/>
          <w:tab w:val="left" w:pos="11448"/>
          <w:tab w:val="left" w:pos="11664"/>
          <w:tab w:val="left" w:pos="11880"/>
          <w:tab w:val="left" w:pos="12096"/>
          <w:tab w:val="left" w:pos="12312"/>
          <w:tab w:val="left" w:pos="12528"/>
          <w:tab w:val="left" w:pos="12744"/>
          <w:tab w:val="left" w:pos="12960"/>
        </w:tabs>
        <w:spacing w:line="273" w:lineRule="exact"/>
        <w:jc w:val="both"/>
        <w:rPr>
          <w:rFonts w:ascii="Arial" w:hAnsi="Arial" w:cs="Arial"/>
          <w:u w:val="single"/>
        </w:rPr>
      </w:pPr>
      <w:r>
        <w:rPr>
          <w:rFonts w:ascii="Arial" w:hAnsi="Arial" w:cs="Arial"/>
        </w:rPr>
        <w:tab/>
      </w:r>
      <w:r w:rsidRPr="006F532D">
        <w:rPr>
          <w:rFonts w:ascii="Arial" w:hAnsi="Arial" w:cs="Arial"/>
          <w:u w:val="single"/>
        </w:rPr>
        <w:t>Performance Indicator Verification Inspection Guidance</w:t>
      </w:r>
    </w:p>
    <w:p w:rsidR="00AE56FF" w:rsidRDefault="00AE56FF">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jc w:val="both"/>
        <w:rPr>
          <w:rFonts w:ascii="Arial" w:hAnsi="Arial" w:cs="Arial"/>
        </w:rPr>
      </w:pPr>
    </w:p>
    <w:p w:rsidR="00AE56FF" w:rsidRDefault="00AE56FF">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jc w:val="both"/>
        <w:rPr>
          <w:rFonts w:ascii="Arial" w:hAnsi="Arial" w:cs="Arial"/>
        </w:rPr>
      </w:pPr>
    </w:p>
    <w:tbl>
      <w:tblPr>
        <w:tblW w:w="0" w:type="auto"/>
        <w:jc w:val="center"/>
        <w:tblLayout w:type="fixed"/>
        <w:tblCellMar>
          <w:left w:w="120" w:type="dxa"/>
          <w:right w:w="120" w:type="dxa"/>
        </w:tblCellMar>
        <w:tblLook w:val="0000"/>
      </w:tblPr>
      <w:tblGrid>
        <w:gridCol w:w="3238"/>
        <w:gridCol w:w="4591"/>
        <w:gridCol w:w="5130"/>
      </w:tblGrid>
      <w:tr w:rsidR="00AE56FF" w:rsidTr="007D0160">
        <w:trPr>
          <w:cantSplit/>
          <w:tblHeader/>
          <w:jc w:val="center"/>
        </w:trPr>
        <w:tc>
          <w:tcPr>
            <w:tcW w:w="3238" w:type="dxa"/>
            <w:tcBorders>
              <w:top w:val="single" w:sz="7" w:space="0" w:color="000000"/>
              <w:left w:val="single" w:sz="7" w:space="0" w:color="000000"/>
              <w:bottom w:val="single" w:sz="7" w:space="0" w:color="000000"/>
              <w:right w:val="single" w:sz="7" w:space="0" w:color="000000"/>
            </w:tcBorders>
            <w:shd w:val="pct5" w:color="000000" w:fill="FFFFFF"/>
          </w:tcPr>
          <w:p w:rsidR="00AE56FF" w:rsidRDefault="00AE56FF" w:rsidP="007D016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smallCaps/>
              </w:rPr>
            </w:pPr>
            <w:r>
              <w:rPr>
                <w:rFonts w:ascii="Arial" w:hAnsi="Arial" w:cs="Arial"/>
                <w:smallCaps/>
              </w:rPr>
              <w:t>Performance Indicator</w:t>
            </w:r>
          </w:p>
        </w:tc>
        <w:tc>
          <w:tcPr>
            <w:tcW w:w="4591" w:type="dxa"/>
            <w:tcBorders>
              <w:top w:val="single" w:sz="7" w:space="0" w:color="000000"/>
              <w:left w:val="single" w:sz="7" w:space="0" w:color="000000"/>
              <w:bottom w:val="single" w:sz="7" w:space="0" w:color="000000"/>
              <w:right w:val="single" w:sz="7" w:space="0" w:color="000000"/>
            </w:tcBorders>
            <w:shd w:val="pct5" w:color="000000" w:fill="FFFFFF"/>
          </w:tcPr>
          <w:p w:rsidR="00AE56FF" w:rsidRDefault="00AE56FF" w:rsidP="007D016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smallCaps/>
              </w:rPr>
            </w:pPr>
            <w:r>
              <w:rPr>
                <w:rFonts w:ascii="Arial" w:hAnsi="Arial" w:cs="Arial"/>
                <w:smallCaps/>
              </w:rPr>
              <w:t>Data Elements To Be Verified</w:t>
            </w:r>
          </w:p>
        </w:tc>
        <w:tc>
          <w:tcPr>
            <w:tcW w:w="5130" w:type="dxa"/>
            <w:tcBorders>
              <w:top w:val="single" w:sz="7" w:space="0" w:color="000000"/>
              <w:left w:val="single" w:sz="7" w:space="0" w:color="000000"/>
              <w:bottom w:val="single" w:sz="7" w:space="0" w:color="000000"/>
              <w:right w:val="single" w:sz="7" w:space="0" w:color="000000"/>
            </w:tcBorders>
            <w:shd w:val="pct5" w:color="000000" w:fill="FFFFFF"/>
          </w:tcPr>
          <w:p w:rsidR="00AE56FF" w:rsidRDefault="00AE56FF" w:rsidP="007D016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smallCaps/>
              </w:rPr>
            </w:pPr>
            <w:r>
              <w:rPr>
                <w:rFonts w:ascii="Arial" w:hAnsi="Arial" w:cs="Arial"/>
                <w:smallCaps/>
              </w:rPr>
              <w:t>Records To Review/</w:t>
            </w:r>
          </w:p>
          <w:p w:rsidR="00AE56FF" w:rsidRDefault="00AE56FF" w:rsidP="007D016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smallCaps/>
              </w:rPr>
            </w:pPr>
            <w:r>
              <w:rPr>
                <w:rFonts w:ascii="Arial" w:hAnsi="Arial" w:cs="Arial"/>
                <w:smallCaps/>
              </w:rPr>
              <w:t>Related Inspections</w:t>
            </w:r>
          </w:p>
        </w:tc>
      </w:tr>
      <w:tr w:rsidR="00AE56FF" w:rsidTr="007D0160">
        <w:trPr>
          <w:cantSplit/>
          <w:jc w:val="center"/>
        </w:trPr>
        <w:tc>
          <w:tcPr>
            <w:tcW w:w="3238" w:type="dxa"/>
            <w:tcBorders>
              <w:top w:val="single" w:sz="7" w:space="0" w:color="000000"/>
              <w:left w:val="single" w:sz="7" w:space="0" w:color="000000"/>
              <w:bottom w:val="single" w:sz="7" w:space="0" w:color="000000"/>
              <w:right w:val="single" w:sz="7" w:space="0" w:color="000000"/>
            </w:tcBorders>
          </w:tcPr>
          <w:p w:rsidR="00AE56FF" w:rsidRDefault="007D0160" w:rsidP="007D016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rPr>
            </w:pPr>
            <w:r>
              <w:rPr>
                <w:rFonts w:ascii="Arial" w:hAnsi="Arial" w:cs="Arial"/>
              </w:rPr>
              <w:t xml:space="preserve">IE01:  </w:t>
            </w:r>
            <w:r w:rsidR="00AE56FF">
              <w:rPr>
                <w:rFonts w:ascii="Arial" w:hAnsi="Arial" w:cs="Arial"/>
              </w:rPr>
              <w:t>Unplanned scrams/7000 critical hours</w:t>
            </w:r>
          </w:p>
        </w:tc>
        <w:tc>
          <w:tcPr>
            <w:tcW w:w="4591" w:type="dxa"/>
            <w:tcBorders>
              <w:top w:val="single" w:sz="7" w:space="0" w:color="000000"/>
              <w:left w:val="single" w:sz="7" w:space="0" w:color="000000"/>
              <w:bottom w:val="single" w:sz="7" w:space="0" w:color="000000"/>
              <w:right w:val="single" w:sz="7" w:space="0" w:color="000000"/>
            </w:tcBorders>
          </w:tcPr>
          <w:p w:rsidR="007D0160" w:rsidRDefault="00AE56FF" w:rsidP="0016099D">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rPr>
            </w:pPr>
            <w:r>
              <w:rPr>
                <w:rFonts w:ascii="Arial" w:hAnsi="Arial" w:cs="Arial"/>
              </w:rPr>
              <w:t>number of scrams</w:t>
            </w:r>
            <w:ins w:id="1229" w:author="alk1" w:date="2011-10-20T09:54:00Z">
              <w:r w:rsidR="0016099D">
                <w:rPr>
                  <w:rFonts w:ascii="Arial" w:hAnsi="Arial" w:cs="Arial"/>
                </w:rPr>
                <w:t xml:space="preserve">; </w:t>
              </w:r>
            </w:ins>
            <w:ins w:id="1230" w:author="alk1" w:date="2011-10-11T13:41:00Z">
              <w:r w:rsidR="007D0160">
                <w:rPr>
                  <w:rFonts w:ascii="Arial" w:hAnsi="Arial" w:cs="Arial"/>
                </w:rPr>
                <w:t>number of critical hours</w:t>
              </w:r>
            </w:ins>
          </w:p>
        </w:tc>
        <w:tc>
          <w:tcPr>
            <w:tcW w:w="5130" w:type="dxa"/>
            <w:tcBorders>
              <w:top w:val="single" w:sz="7" w:space="0" w:color="000000"/>
              <w:left w:val="single" w:sz="7" w:space="0" w:color="000000"/>
              <w:bottom w:val="single" w:sz="7" w:space="0" w:color="000000"/>
              <w:right w:val="single" w:sz="7" w:space="0" w:color="000000"/>
            </w:tcBorders>
          </w:tcPr>
          <w:p w:rsidR="00AE56FF" w:rsidRDefault="00632234" w:rsidP="0016099D">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rPr>
            </w:pPr>
            <w:r>
              <w:rPr>
                <w:rFonts w:ascii="Arial" w:hAnsi="Arial" w:cs="Arial"/>
              </w:rPr>
              <w:t>LER</w:t>
            </w:r>
            <w:r w:rsidR="00AE56FF">
              <w:rPr>
                <w:rFonts w:ascii="Arial" w:hAnsi="Arial" w:cs="Arial"/>
              </w:rPr>
              <w:t>s</w:t>
            </w:r>
            <w:r w:rsidR="0016099D">
              <w:rPr>
                <w:rFonts w:ascii="Arial" w:hAnsi="Arial" w:cs="Arial"/>
              </w:rPr>
              <w:t>;</w:t>
            </w:r>
            <w:r w:rsidR="00AE56FF">
              <w:rPr>
                <w:rFonts w:ascii="Arial" w:hAnsi="Arial" w:cs="Arial"/>
              </w:rPr>
              <w:t xml:space="preserve"> monthly operating reports</w:t>
            </w:r>
            <w:r w:rsidR="0016099D">
              <w:rPr>
                <w:rFonts w:ascii="Arial" w:hAnsi="Arial" w:cs="Arial"/>
              </w:rPr>
              <w:t>;</w:t>
            </w:r>
            <w:r w:rsidR="00AE56FF">
              <w:rPr>
                <w:rFonts w:ascii="Arial" w:hAnsi="Arial" w:cs="Arial"/>
              </w:rPr>
              <w:t xml:space="preserve"> operating logs</w:t>
            </w:r>
            <w:r w:rsidR="0016099D">
              <w:rPr>
                <w:rFonts w:ascii="Arial" w:hAnsi="Arial" w:cs="Arial"/>
              </w:rPr>
              <w:t xml:space="preserve">; </w:t>
            </w:r>
            <w:r w:rsidR="00AE56FF">
              <w:rPr>
                <w:rFonts w:ascii="Arial" w:hAnsi="Arial" w:cs="Arial"/>
              </w:rPr>
              <w:t>inspection reports</w:t>
            </w:r>
          </w:p>
        </w:tc>
      </w:tr>
      <w:tr w:rsidR="007D0160" w:rsidTr="007D0160">
        <w:trPr>
          <w:cantSplit/>
          <w:jc w:val="center"/>
        </w:trPr>
        <w:tc>
          <w:tcPr>
            <w:tcW w:w="3238" w:type="dxa"/>
            <w:tcBorders>
              <w:top w:val="single" w:sz="7" w:space="0" w:color="000000"/>
              <w:left w:val="single" w:sz="7" w:space="0" w:color="000000"/>
              <w:bottom w:val="single" w:sz="7" w:space="0" w:color="000000"/>
              <w:right w:val="single" w:sz="7" w:space="0" w:color="000000"/>
            </w:tcBorders>
          </w:tcPr>
          <w:p w:rsidR="007D0160" w:rsidRDefault="007D0160" w:rsidP="00E407F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rPr>
            </w:pPr>
            <w:r>
              <w:rPr>
                <w:rFonts w:ascii="Arial" w:hAnsi="Arial" w:cs="Arial"/>
              </w:rPr>
              <w:t>IE03:  Unplanned Power Changes/7000 critical hours</w:t>
            </w:r>
          </w:p>
        </w:tc>
        <w:tc>
          <w:tcPr>
            <w:tcW w:w="4591" w:type="dxa"/>
            <w:tcBorders>
              <w:top w:val="single" w:sz="7" w:space="0" w:color="000000"/>
              <w:left w:val="single" w:sz="7" w:space="0" w:color="000000"/>
              <w:bottom w:val="single" w:sz="7" w:space="0" w:color="000000"/>
              <w:right w:val="single" w:sz="7" w:space="0" w:color="000000"/>
            </w:tcBorders>
          </w:tcPr>
          <w:p w:rsidR="007D0160" w:rsidRDefault="007D0160" w:rsidP="0016099D">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rPr>
            </w:pPr>
            <w:r>
              <w:rPr>
                <w:rFonts w:ascii="Arial" w:hAnsi="Arial" w:cs="Arial"/>
              </w:rPr>
              <w:t>number of unplanned power changes</w:t>
            </w:r>
            <w:r w:rsidR="0016099D">
              <w:rPr>
                <w:rFonts w:ascii="Arial" w:hAnsi="Arial" w:cs="Arial"/>
              </w:rPr>
              <w:t>;</w:t>
            </w:r>
            <w:r>
              <w:rPr>
                <w:rFonts w:ascii="Arial" w:hAnsi="Arial" w:cs="Arial"/>
              </w:rPr>
              <w:t xml:space="preserve"> number of critical hours</w:t>
            </w:r>
          </w:p>
        </w:tc>
        <w:tc>
          <w:tcPr>
            <w:tcW w:w="5130" w:type="dxa"/>
            <w:tcBorders>
              <w:top w:val="single" w:sz="7" w:space="0" w:color="000000"/>
              <w:left w:val="single" w:sz="7" w:space="0" w:color="000000"/>
              <w:bottom w:val="single" w:sz="7" w:space="0" w:color="000000"/>
              <w:right w:val="single" w:sz="7" w:space="0" w:color="000000"/>
            </w:tcBorders>
          </w:tcPr>
          <w:p w:rsidR="007D0160" w:rsidRDefault="007D0160" w:rsidP="00E407F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rPr>
            </w:pPr>
            <w:r>
              <w:rPr>
                <w:rFonts w:ascii="Arial" w:hAnsi="Arial" w:cs="Arial"/>
              </w:rPr>
              <w:t>monthly operating reports operating logs</w:t>
            </w:r>
            <w:r w:rsidR="0016099D">
              <w:rPr>
                <w:rFonts w:ascii="Arial" w:hAnsi="Arial" w:cs="Arial"/>
              </w:rPr>
              <w:t xml:space="preserve">; </w:t>
            </w:r>
          </w:p>
          <w:p w:rsidR="007D0160" w:rsidRDefault="0016099D" w:rsidP="0016099D">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rPr>
            </w:pPr>
            <w:r>
              <w:rPr>
                <w:rFonts w:ascii="Arial" w:hAnsi="Arial" w:cs="Arial"/>
              </w:rPr>
              <w:t>CAP</w:t>
            </w:r>
            <w:r w:rsidR="007D0160">
              <w:rPr>
                <w:rFonts w:ascii="Arial" w:hAnsi="Arial" w:cs="Arial"/>
              </w:rPr>
              <w:t xml:space="preserve"> documents</w:t>
            </w:r>
            <w:r>
              <w:rPr>
                <w:rFonts w:ascii="Arial" w:hAnsi="Arial" w:cs="Arial"/>
              </w:rPr>
              <w:t>;</w:t>
            </w:r>
            <w:r w:rsidR="007D0160">
              <w:rPr>
                <w:rFonts w:ascii="Arial" w:hAnsi="Arial" w:cs="Arial"/>
              </w:rPr>
              <w:t xml:space="preserve"> maintenance rule records</w:t>
            </w:r>
            <w:r>
              <w:rPr>
                <w:rFonts w:ascii="Arial" w:hAnsi="Arial" w:cs="Arial"/>
              </w:rPr>
              <w:t>;</w:t>
            </w:r>
            <w:r w:rsidR="007D0160">
              <w:rPr>
                <w:rFonts w:ascii="Arial" w:hAnsi="Arial" w:cs="Arial"/>
              </w:rPr>
              <w:t xml:space="preserve"> inspection reports</w:t>
            </w:r>
          </w:p>
        </w:tc>
      </w:tr>
      <w:tr w:rsidR="007D0160" w:rsidTr="007D0160">
        <w:trPr>
          <w:cantSplit/>
          <w:jc w:val="center"/>
        </w:trPr>
        <w:tc>
          <w:tcPr>
            <w:tcW w:w="3238" w:type="dxa"/>
            <w:tcBorders>
              <w:top w:val="single" w:sz="7" w:space="0" w:color="000000"/>
              <w:left w:val="single" w:sz="7" w:space="0" w:color="000000"/>
              <w:bottom w:val="single" w:sz="7" w:space="0" w:color="000000"/>
              <w:right w:val="single" w:sz="7" w:space="0" w:color="000000"/>
            </w:tcBorders>
          </w:tcPr>
          <w:p w:rsidR="007D0160" w:rsidRDefault="007D0160" w:rsidP="007D016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rPr>
            </w:pPr>
            <w:r>
              <w:rPr>
                <w:rFonts w:ascii="Arial" w:hAnsi="Arial" w:cs="Arial"/>
              </w:rPr>
              <w:t>IE04:  Unplanned Scrams with Complications</w:t>
            </w:r>
          </w:p>
        </w:tc>
        <w:tc>
          <w:tcPr>
            <w:tcW w:w="4591" w:type="dxa"/>
            <w:tcBorders>
              <w:top w:val="single" w:sz="7" w:space="0" w:color="000000"/>
              <w:left w:val="single" w:sz="7" w:space="0" w:color="000000"/>
              <w:bottom w:val="single" w:sz="7" w:space="0" w:color="000000"/>
              <w:right w:val="single" w:sz="7" w:space="0" w:color="000000"/>
            </w:tcBorders>
          </w:tcPr>
          <w:p w:rsidR="007D0160" w:rsidRDefault="007D0160" w:rsidP="0016099D">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rPr>
            </w:pPr>
            <w:r>
              <w:rPr>
                <w:rFonts w:ascii="Arial" w:hAnsi="Arial" w:cs="Arial"/>
              </w:rPr>
              <w:t>number of unplanned scrams w</w:t>
            </w:r>
            <w:r w:rsidR="0016099D">
              <w:rPr>
                <w:rFonts w:ascii="Arial" w:hAnsi="Arial" w:cs="Arial"/>
              </w:rPr>
              <w:t>ith complications</w:t>
            </w:r>
          </w:p>
        </w:tc>
        <w:tc>
          <w:tcPr>
            <w:tcW w:w="5130" w:type="dxa"/>
            <w:tcBorders>
              <w:top w:val="single" w:sz="7" w:space="0" w:color="000000"/>
              <w:left w:val="single" w:sz="7" w:space="0" w:color="000000"/>
              <w:bottom w:val="single" w:sz="7" w:space="0" w:color="000000"/>
              <w:right w:val="single" w:sz="7" w:space="0" w:color="000000"/>
            </w:tcBorders>
          </w:tcPr>
          <w:p w:rsidR="007D0160" w:rsidRDefault="0016099D" w:rsidP="0016099D">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rPr>
            </w:pPr>
            <w:r>
              <w:rPr>
                <w:rFonts w:ascii="Arial" w:hAnsi="Arial" w:cs="Arial"/>
              </w:rPr>
              <w:t>LERs</w:t>
            </w:r>
            <w:r w:rsidR="007D0160">
              <w:rPr>
                <w:rFonts w:ascii="Arial" w:hAnsi="Arial" w:cs="Arial"/>
              </w:rPr>
              <w:t>, monthly operating reports</w:t>
            </w:r>
            <w:r>
              <w:rPr>
                <w:rFonts w:ascii="Arial" w:hAnsi="Arial" w:cs="Arial"/>
              </w:rPr>
              <w:t>;</w:t>
            </w:r>
            <w:r w:rsidR="007D0160">
              <w:rPr>
                <w:rFonts w:ascii="Arial" w:hAnsi="Arial" w:cs="Arial"/>
              </w:rPr>
              <w:t xml:space="preserve"> operating logs</w:t>
            </w:r>
            <w:r>
              <w:rPr>
                <w:rFonts w:ascii="Arial" w:hAnsi="Arial" w:cs="Arial"/>
              </w:rPr>
              <w:t xml:space="preserve">; </w:t>
            </w:r>
            <w:r w:rsidR="007D0160">
              <w:rPr>
                <w:rFonts w:ascii="Arial" w:hAnsi="Arial" w:cs="Arial"/>
              </w:rPr>
              <w:t>inspection reports</w:t>
            </w:r>
          </w:p>
        </w:tc>
      </w:tr>
      <w:tr w:rsidR="007D0160" w:rsidTr="007D0160">
        <w:trPr>
          <w:cantSplit/>
          <w:jc w:val="center"/>
        </w:trPr>
        <w:tc>
          <w:tcPr>
            <w:tcW w:w="3238" w:type="dxa"/>
            <w:tcBorders>
              <w:top w:val="single" w:sz="7" w:space="0" w:color="000000"/>
              <w:left w:val="single" w:sz="7" w:space="0" w:color="000000"/>
              <w:bottom w:val="single" w:sz="7" w:space="0" w:color="000000"/>
              <w:right w:val="single" w:sz="7" w:space="0" w:color="000000"/>
            </w:tcBorders>
          </w:tcPr>
          <w:p w:rsidR="007D0160" w:rsidRDefault="007D0160" w:rsidP="0016099D">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rPr>
            </w:pPr>
            <w:r>
              <w:rPr>
                <w:rFonts w:ascii="Arial" w:hAnsi="Arial" w:cs="Arial"/>
              </w:rPr>
              <w:t>MS05:  SSFF</w:t>
            </w:r>
          </w:p>
        </w:tc>
        <w:tc>
          <w:tcPr>
            <w:tcW w:w="4591" w:type="dxa"/>
            <w:tcBorders>
              <w:top w:val="single" w:sz="7" w:space="0" w:color="000000"/>
              <w:left w:val="single" w:sz="7" w:space="0" w:color="000000"/>
              <w:bottom w:val="single" w:sz="7" w:space="0" w:color="000000"/>
              <w:right w:val="single" w:sz="7" w:space="0" w:color="000000"/>
            </w:tcBorders>
          </w:tcPr>
          <w:p w:rsidR="007D0160" w:rsidRDefault="007D0160" w:rsidP="00E407F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rPr>
            </w:pPr>
            <w:r>
              <w:rPr>
                <w:rFonts w:ascii="Arial" w:hAnsi="Arial" w:cs="Arial"/>
              </w:rPr>
              <w:t>number of SSFFs</w:t>
            </w:r>
          </w:p>
        </w:tc>
        <w:tc>
          <w:tcPr>
            <w:tcW w:w="5130" w:type="dxa"/>
            <w:tcBorders>
              <w:top w:val="single" w:sz="7" w:space="0" w:color="000000"/>
              <w:left w:val="single" w:sz="7" w:space="0" w:color="000000"/>
              <w:bottom w:val="single" w:sz="7" w:space="0" w:color="000000"/>
              <w:right w:val="single" w:sz="7" w:space="0" w:color="000000"/>
            </w:tcBorders>
          </w:tcPr>
          <w:p w:rsidR="007D0160" w:rsidRDefault="00632234" w:rsidP="0016099D">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rPr>
            </w:pPr>
            <w:r>
              <w:rPr>
                <w:rFonts w:ascii="Arial" w:hAnsi="Arial" w:cs="Arial"/>
              </w:rPr>
              <w:t>LER</w:t>
            </w:r>
            <w:r w:rsidR="007D0160">
              <w:rPr>
                <w:rFonts w:ascii="Arial" w:hAnsi="Arial" w:cs="Arial"/>
              </w:rPr>
              <w:t>s</w:t>
            </w:r>
            <w:r w:rsidR="0016099D">
              <w:rPr>
                <w:rFonts w:ascii="Arial" w:hAnsi="Arial" w:cs="Arial"/>
              </w:rPr>
              <w:t>;</w:t>
            </w:r>
            <w:r w:rsidR="007D0160">
              <w:rPr>
                <w:rFonts w:ascii="Arial" w:hAnsi="Arial" w:cs="Arial"/>
              </w:rPr>
              <w:t xml:space="preserve"> operability assessments</w:t>
            </w:r>
            <w:r w:rsidR="0016099D">
              <w:rPr>
                <w:rFonts w:ascii="Arial" w:hAnsi="Arial" w:cs="Arial"/>
              </w:rPr>
              <w:t>;</w:t>
            </w:r>
            <w:r w:rsidR="007D0160">
              <w:rPr>
                <w:rFonts w:ascii="Arial" w:hAnsi="Arial" w:cs="Arial"/>
              </w:rPr>
              <w:t xml:space="preserve"> control room logs</w:t>
            </w:r>
            <w:r w:rsidR="0016099D">
              <w:rPr>
                <w:rFonts w:ascii="Arial" w:hAnsi="Arial" w:cs="Arial"/>
              </w:rPr>
              <w:t>;</w:t>
            </w:r>
            <w:r w:rsidR="007D0160">
              <w:rPr>
                <w:rFonts w:ascii="Arial" w:hAnsi="Arial" w:cs="Arial"/>
              </w:rPr>
              <w:t xml:space="preserve"> maintenance rule records</w:t>
            </w:r>
            <w:r w:rsidR="0016099D">
              <w:rPr>
                <w:rFonts w:ascii="Arial" w:hAnsi="Arial" w:cs="Arial"/>
              </w:rPr>
              <w:t>;</w:t>
            </w:r>
            <w:r w:rsidR="007D0160">
              <w:rPr>
                <w:rFonts w:ascii="Arial" w:hAnsi="Arial" w:cs="Arial"/>
              </w:rPr>
              <w:t xml:space="preserve"> maintenance work orders</w:t>
            </w:r>
          </w:p>
        </w:tc>
      </w:tr>
      <w:tr w:rsidR="007D0160" w:rsidTr="007D0160">
        <w:trPr>
          <w:cantSplit/>
          <w:jc w:val="center"/>
        </w:trPr>
        <w:tc>
          <w:tcPr>
            <w:tcW w:w="3238" w:type="dxa"/>
            <w:tcBorders>
              <w:top w:val="single" w:sz="7" w:space="0" w:color="000000"/>
              <w:left w:val="single" w:sz="7" w:space="0" w:color="000000"/>
              <w:bottom w:val="single" w:sz="7" w:space="0" w:color="000000"/>
              <w:right w:val="single" w:sz="7" w:space="0" w:color="000000"/>
            </w:tcBorders>
          </w:tcPr>
          <w:p w:rsidR="007D0160" w:rsidRDefault="007D0160" w:rsidP="007D016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rPr>
            </w:pPr>
            <w:r>
              <w:rPr>
                <w:rFonts w:ascii="Arial" w:hAnsi="Arial" w:cs="Arial"/>
              </w:rPr>
              <w:t xml:space="preserve">MS06-MS10:  Mitigating Systems Performance Index </w:t>
            </w:r>
          </w:p>
        </w:tc>
        <w:tc>
          <w:tcPr>
            <w:tcW w:w="4591" w:type="dxa"/>
            <w:tcBorders>
              <w:top w:val="single" w:sz="7" w:space="0" w:color="000000"/>
              <w:left w:val="single" w:sz="7" w:space="0" w:color="000000"/>
              <w:bottom w:val="single" w:sz="7" w:space="0" w:color="000000"/>
              <w:right w:val="single" w:sz="7" w:space="0" w:color="000000"/>
            </w:tcBorders>
          </w:tcPr>
          <w:p w:rsidR="007D0160" w:rsidRDefault="007D0160" w:rsidP="0016099D">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rPr>
            </w:pPr>
            <w:r>
              <w:rPr>
                <w:rFonts w:ascii="Arial" w:hAnsi="Arial" w:cs="Arial"/>
              </w:rPr>
              <w:t xml:space="preserve">planned </w:t>
            </w:r>
            <w:r w:rsidR="0016099D">
              <w:rPr>
                <w:rFonts w:ascii="Arial" w:hAnsi="Arial" w:cs="Arial"/>
              </w:rPr>
              <w:t xml:space="preserve">and unplanned </w:t>
            </w:r>
            <w:r>
              <w:rPr>
                <w:rFonts w:ascii="Arial" w:hAnsi="Arial" w:cs="Arial"/>
              </w:rPr>
              <w:t>unavailable hours</w:t>
            </w:r>
            <w:r w:rsidR="0016099D">
              <w:rPr>
                <w:rFonts w:ascii="Arial" w:hAnsi="Arial" w:cs="Arial"/>
              </w:rPr>
              <w:t xml:space="preserve">; </w:t>
            </w:r>
            <w:r>
              <w:rPr>
                <w:rFonts w:ascii="Arial" w:hAnsi="Arial" w:cs="Arial"/>
              </w:rPr>
              <w:t>valid demands</w:t>
            </w:r>
            <w:r w:rsidR="0016099D">
              <w:rPr>
                <w:rFonts w:ascii="Arial" w:hAnsi="Arial" w:cs="Arial"/>
              </w:rPr>
              <w:t xml:space="preserve">; </w:t>
            </w:r>
            <w:r>
              <w:rPr>
                <w:rFonts w:ascii="Arial" w:hAnsi="Arial" w:cs="Arial"/>
              </w:rPr>
              <w:t>valid demand failures (start, run, run/load)</w:t>
            </w:r>
            <w:r w:rsidR="0016099D">
              <w:rPr>
                <w:rFonts w:ascii="Arial" w:hAnsi="Arial" w:cs="Arial"/>
              </w:rPr>
              <w:t xml:space="preserve">; </w:t>
            </w:r>
            <w:r>
              <w:rPr>
                <w:rFonts w:ascii="Arial" w:hAnsi="Arial" w:cs="Arial"/>
              </w:rPr>
              <w:t>hours system required</w:t>
            </w:r>
            <w:r w:rsidR="0016099D">
              <w:rPr>
                <w:rFonts w:ascii="Arial" w:hAnsi="Arial" w:cs="Arial"/>
              </w:rPr>
              <w:t xml:space="preserve"> </w:t>
            </w:r>
            <w:r>
              <w:rPr>
                <w:rFonts w:ascii="Arial" w:hAnsi="Arial" w:cs="Arial"/>
              </w:rPr>
              <w:t>to be available</w:t>
            </w:r>
            <w:r w:rsidR="0016099D">
              <w:rPr>
                <w:rFonts w:ascii="Arial" w:hAnsi="Arial" w:cs="Arial"/>
              </w:rPr>
              <w:t xml:space="preserve">; </w:t>
            </w:r>
            <w:r>
              <w:rPr>
                <w:rFonts w:ascii="Arial" w:hAnsi="Arial" w:cs="Arial"/>
              </w:rPr>
              <w:t>monitored component risk coefficients if a change greater than 25% occurred</w:t>
            </w:r>
            <w:r w:rsidR="0016099D">
              <w:rPr>
                <w:rFonts w:ascii="Arial" w:hAnsi="Arial" w:cs="Arial"/>
              </w:rPr>
              <w:t xml:space="preserve">; </w:t>
            </w:r>
            <w:r>
              <w:rPr>
                <w:rFonts w:ascii="Arial" w:hAnsi="Arial" w:cs="Arial"/>
              </w:rPr>
              <w:t>number of trains or segments</w:t>
            </w:r>
          </w:p>
        </w:tc>
        <w:tc>
          <w:tcPr>
            <w:tcW w:w="5130" w:type="dxa"/>
            <w:tcBorders>
              <w:top w:val="single" w:sz="7" w:space="0" w:color="000000"/>
              <w:left w:val="single" w:sz="7" w:space="0" w:color="000000"/>
              <w:bottom w:val="single" w:sz="7" w:space="0" w:color="000000"/>
              <w:right w:val="single" w:sz="7" w:space="0" w:color="000000"/>
            </w:tcBorders>
          </w:tcPr>
          <w:p w:rsidR="007D0160" w:rsidRDefault="007D0160" w:rsidP="0016099D">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rPr>
            </w:pPr>
            <w:r>
              <w:rPr>
                <w:rFonts w:ascii="Arial" w:hAnsi="Arial" w:cs="Arial"/>
              </w:rPr>
              <w:t>MSPI basis document</w:t>
            </w:r>
            <w:r w:rsidR="0016099D">
              <w:rPr>
                <w:rFonts w:ascii="Arial" w:hAnsi="Arial" w:cs="Arial"/>
              </w:rPr>
              <w:t>;</w:t>
            </w:r>
            <w:r>
              <w:rPr>
                <w:rFonts w:ascii="Arial" w:hAnsi="Arial" w:cs="Arial"/>
              </w:rPr>
              <w:t xml:space="preserve"> operating logs</w:t>
            </w:r>
            <w:r w:rsidR="0016099D">
              <w:rPr>
                <w:rFonts w:ascii="Arial" w:hAnsi="Arial" w:cs="Arial"/>
              </w:rPr>
              <w:t>;</w:t>
            </w:r>
            <w:r>
              <w:rPr>
                <w:rFonts w:ascii="Arial" w:hAnsi="Arial" w:cs="Arial"/>
              </w:rPr>
              <w:t xml:space="preserve"> </w:t>
            </w:r>
            <w:r w:rsidR="0016099D">
              <w:rPr>
                <w:rFonts w:ascii="Arial" w:hAnsi="Arial" w:cs="Arial"/>
              </w:rPr>
              <w:t>CAP</w:t>
            </w:r>
            <w:r>
              <w:rPr>
                <w:rFonts w:ascii="Arial" w:hAnsi="Arial" w:cs="Arial"/>
              </w:rPr>
              <w:t xml:space="preserve"> documents</w:t>
            </w:r>
            <w:r w:rsidR="0016099D">
              <w:rPr>
                <w:rFonts w:ascii="Arial" w:hAnsi="Arial" w:cs="Arial"/>
              </w:rPr>
              <w:t>;</w:t>
            </w:r>
            <w:r>
              <w:rPr>
                <w:rFonts w:ascii="Arial" w:hAnsi="Arial" w:cs="Arial"/>
              </w:rPr>
              <w:t xml:space="preserve"> maintenance rule records</w:t>
            </w:r>
            <w:r w:rsidR="0016099D">
              <w:rPr>
                <w:rFonts w:ascii="Arial" w:hAnsi="Arial" w:cs="Arial"/>
              </w:rPr>
              <w:t>;</w:t>
            </w:r>
            <w:r>
              <w:rPr>
                <w:rFonts w:ascii="Arial" w:hAnsi="Arial" w:cs="Arial"/>
              </w:rPr>
              <w:t xml:space="preserve"> maintenance work orders</w:t>
            </w:r>
            <w:r w:rsidR="0016099D">
              <w:rPr>
                <w:rFonts w:ascii="Arial" w:hAnsi="Arial" w:cs="Arial"/>
              </w:rPr>
              <w:t>;</w:t>
            </w:r>
            <w:r>
              <w:rPr>
                <w:rFonts w:ascii="Arial" w:hAnsi="Arial" w:cs="Arial"/>
              </w:rPr>
              <w:t xml:space="preserve"> operability determinations</w:t>
            </w:r>
            <w:r w:rsidR="0016099D">
              <w:rPr>
                <w:rFonts w:ascii="Arial" w:hAnsi="Arial" w:cs="Arial"/>
              </w:rPr>
              <w:t>;</w:t>
            </w:r>
            <w:r>
              <w:rPr>
                <w:rFonts w:ascii="Arial" w:hAnsi="Arial" w:cs="Arial"/>
              </w:rPr>
              <w:t xml:space="preserve"> inspection reports</w:t>
            </w:r>
            <w:ins w:id="1231" w:author="alk1" w:date="2011-10-20T09:59:00Z">
              <w:r w:rsidR="0016099D">
                <w:rPr>
                  <w:rFonts w:ascii="Arial" w:hAnsi="Arial" w:cs="Arial"/>
                </w:rPr>
                <w:t xml:space="preserve"> and results from the following areas:  </w:t>
              </w:r>
            </w:ins>
            <w:r>
              <w:rPr>
                <w:rFonts w:ascii="Arial" w:hAnsi="Arial" w:cs="Arial"/>
              </w:rPr>
              <w:t>equipment alignment</w:t>
            </w:r>
            <w:r w:rsidR="0016099D">
              <w:rPr>
                <w:rFonts w:ascii="Arial" w:hAnsi="Arial" w:cs="Arial"/>
              </w:rPr>
              <w:t xml:space="preserve">, </w:t>
            </w:r>
            <w:r>
              <w:rPr>
                <w:rFonts w:ascii="Arial" w:hAnsi="Arial" w:cs="Arial"/>
              </w:rPr>
              <w:t>emergent work</w:t>
            </w:r>
            <w:r w:rsidR="0016099D">
              <w:rPr>
                <w:rFonts w:ascii="Arial" w:hAnsi="Arial" w:cs="Arial"/>
              </w:rPr>
              <w:t xml:space="preserve">, </w:t>
            </w:r>
            <w:r>
              <w:rPr>
                <w:rFonts w:ascii="Arial" w:hAnsi="Arial" w:cs="Arial"/>
              </w:rPr>
              <w:t>maintenance rule implementation</w:t>
            </w:r>
            <w:r w:rsidR="0016099D">
              <w:rPr>
                <w:rFonts w:ascii="Arial" w:hAnsi="Arial" w:cs="Arial"/>
              </w:rPr>
              <w:t xml:space="preserve">, </w:t>
            </w:r>
            <w:r>
              <w:rPr>
                <w:rFonts w:ascii="Arial" w:hAnsi="Arial" w:cs="Arial"/>
              </w:rPr>
              <w:t>maintenance work prioritization and control</w:t>
            </w:r>
            <w:r w:rsidR="0016099D">
              <w:rPr>
                <w:rFonts w:ascii="Arial" w:hAnsi="Arial" w:cs="Arial"/>
              </w:rPr>
              <w:t xml:space="preserve">, </w:t>
            </w:r>
            <w:r>
              <w:rPr>
                <w:rFonts w:ascii="Arial" w:hAnsi="Arial" w:cs="Arial"/>
              </w:rPr>
              <w:t>post-maintenance testing</w:t>
            </w:r>
            <w:r w:rsidR="0016099D">
              <w:rPr>
                <w:rFonts w:ascii="Arial" w:hAnsi="Arial" w:cs="Arial"/>
              </w:rPr>
              <w:t xml:space="preserve">); </w:t>
            </w:r>
            <w:r>
              <w:rPr>
                <w:rFonts w:ascii="Arial" w:hAnsi="Arial" w:cs="Arial"/>
              </w:rPr>
              <w:t xml:space="preserve">MSPI </w:t>
            </w:r>
            <w:ins w:id="1232" w:author="alk1" w:date="2011-10-20T10:00:00Z">
              <w:r w:rsidR="0016099D">
                <w:rPr>
                  <w:rFonts w:ascii="Arial" w:hAnsi="Arial" w:cs="Arial"/>
                </w:rPr>
                <w:t xml:space="preserve">Margin and </w:t>
              </w:r>
            </w:ins>
            <w:r>
              <w:rPr>
                <w:rFonts w:ascii="Arial" w:hAnsi="Arial" w:cs="Arial"/>
              </w:rPr>
              <w:t xml:space="preserve">Derivation Reports </w:t>
            </w:r>
          </w:p>
        </w:tc>
      </w:tr>
      <w:tr w:rsidR="007D0160" w:rsidTr="007D0160">
        <w:trPr>
          <w:cantSplit/>
          <w:jc w:val="center"/>
        </w:trPr>
        <w:tc>
          <w:tcPr>
            <w:tcW w:w="3238" w:type="dxa"/>
            <w:tcBorders>
              <w:top w:val="single" w:sz="7" w:space="0" w:color="000000"/>
              <w:left w:val="single" w:sz="7" w:space="0" w:color="000000"/>
              <w:bottom w:val="single" w:sz="7" w:space="0" w:color="000000"/>
              <w:right w:val="single" w:sz="7" w:space="0" w:color="000000"/>
            </w:tcBorders>
          </w:tcPr>
          <w:p w:rsidR="007D0160" w:rsidRDefault="007D0160" w:rsidP="0016099D">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rPr>
            </w:pPr>
            <w:r>
              <w:rPr>
                <w:rFonts w:ascii="Arial" w:hAnsi="Arial" w:cs="Arial"/>
              </w:rPr>
              <w:t>BI01:  RCS Activity</w:t>
            </w:r>
          </w:p>
        </w:tc>
        <w:tc>
          <w:tcPr>
            <w:tcW w:w="4591" w:type="dxa"/>
            <w:tcBorders>
              <w:top w:val="single" w:sz="7" w:space="0" w:color="000000"/>
              <w:left w:val="single" w:sz="7" w:space="0" w:color="000000"/>
              <w:bottom w:val="single" w:sz="7" w:space="0" w:color="000000"/>
              <w:right w:val="single" w:sz="7" w:space="0" w:color="000000"/>
            </w:tcBorders>
          </w:tcPr>
          <w:p w:rsidR="007D0160" w:rsidRDefault="007D0160" w:rsidP="0016099D">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rPr>
            </w:pPr>
            <w:r>
              <w:rPr>
                <w:rFonts w:ascii="Arial" w:hAnsi="Arial" w:cs="Arial"/>
              </w:rPr>
              <w:t>maximum monthly I-131</w:t>
            </w:r>
            <w:r w:rsidR="0016099D">
              <w:rPr>
                <w:rFonts w:ascii="Arial" w:hAnsi="Arial" w:cs="Arial"/>
              </w:rPr>
              <w:t xml:space="preserve">; </w:t>
            </w:r>
            <w:r>
              <w:rPr>
                <w:rFonts w:ascii="Arial" w:hAnsi="Arial" w:cs="Arial"/>
              </w:rPr>
              <w:t>RCS specific activity</w:t>
            </w:r>
            <w:r w:rsidR="0016099D">
              <w:rPr>
                <w:rFonts w:ascii="Arial" w:hAnsi="Arial" w:cs="Arial"/>
              </w:rPr>
              <w:t xml:space="preserve">; </w:t>
            </w:r>
            <w:r>
              <w:rPr>
                <w:rFonts w:ascii="Arial" w:hAnsi="Arial" w:cs="Arial"/>
              </w:rPr>
              <w:t>TS limiting value</w:t>
            </w:r>
          </w:p>
        </w:tc>
        <w:tc>
          <w:tcPr>
            <w:tcW w:w="5130" w:type="dxa"/>
            <w:tcBorders>
              <w:top w:val="single" w:sz="7" w:space="0" w:color="000000"/>
              <w:left w:val="single" w:sz="7" w:space="0" w:color="000000"/>
              <w:bottom w:val="single" w:sz="7" w:space="0" w:color="000000"/>
              <w:right w:val="single" w:sz="7" w:space="0" w:color="000000"/>
            </w:tcBorders>
          </w:tcPr>
          <w:p w:rsidR="007D0160" w:rsidRDefault="007D0160" w:rsidP="0016099D">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rPr>
            </w:pPr>
            <w:r>
              <w:rPr>
                <w:rFonts w:ascii="Arial" w:hAnsi="Arial" w:cs="Arial"/>
              </w:rPr>
              <w:t>chemistry sample record</w:t>
            </w:r>
            <w:r w:rsidR="0016099D">
              <w:rPr>
                <w:rFonts w:ascii="Arial" w:hAnsi="Arial" w:cs="Arial"/>
              </w:rPr>
              <w:t xml:space="preserve">; </w:t>
            </w:r>
            <w:r>
              <w:rPr>
                <w:rFonts w:ascii="Arial" w:hAnsi="Arial" w:cs="Arial"/>
              </w:rPr>
              <w:t>TS requirements</w:t>
            </w:r>
            <w:r w:rsidR="0016099D">
              <w:rPr>
                <w:rFonts w:ascii="Arial" w:hAnsi="Arial" w:cs="Arial"/>
              </w:rPr>
              <w:t xml:space="preserve">; </w:t>
            </w:r>
            <w:r>
              <w:rPr>
                <w:rFonts w:ascii="Arial" w:hAnsi="Arial" w:cs="Arial"/>
              </w:rPr>
              <w:t>inspection in the surveillance test inspectable area</w:t>
            </w:r>
          </w:p>
        </w:tc>
      </w:tr>
      <w:tr w:rsidR="007D0160" w:rsidTr="007D0160">
        <w:trPr>
          <w:cantSplit/>
          <w:jc w:val="center"/>
        </w:trPr>
        <w:tc>
          <w:tcPr>
            <w:tcW w:w="3238" w:type="dxa"/>
            <w:tcBorders>
              <w:top w:val="single" w:sz="7" w:space="0" w:color="000000"/>
              <w:left w:val="single" w:sz="7" w:space="0" w:color="000000"/>
              <w:bottom w:val="single" w:sz="7" w:space="0" w:color="000000"/>
              <w:right w:val="single" w:sz="7" w:space="0" w:color="000000"/>
            </w:tcBorders>
          </w:tcPr>
          <w:p w:rsidR="007D0160" w:rsidRDefault="007D0160" w:rsidP="0016099D">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rPr>
            </w:pPr>
            <w:r>
              <w:rPr>
                <w:rFonts w:ascii="Arial" w:hAnsi="Arial" w:cs="Arial"/>
              </w:rPr>
              <w:t>BI02:  RCS Leakage</w:t>
            </w:r>
          </w:p>
        </w:tc>
        <w:tc>
          <w:tcPr>
            <w:tcW w:w="4591" w:type="dxa"/>
            <w:tcBorders>
              <w:top w:val="single" w:sz="7" w:space="0" w:color="000000"/>
              <w:left w:val="single" w:sz="7" w:space="0" w:color="000000"/>
              <w:bottom w:val="single" w:sz="7" w:space="0" w:color="000000"/>
              <w:right w:val="single" w:sz="7" w:space="0" w:color="000000"/>
            </w:tcBorders>
          </w:tcPr>
          <w:p w:rsidR="007D0160" w:rsidRDefault="007D0160" w:rsidP="0016099D">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rPr>
            </w:pPr>
            <w:r>
              <w:rPr>
                <w:rFonts w:ascii="Arial" w:hAnsi="Arial" w:cs="Arial"/>
              </w:rPr>
              <w:t xml:space="preserve">maximum monthly RCS identified </w:t>
            </w:r>
            <w:ins w:id="1233" w:author="alk1" w:date="2011-10-11T13:42:00Z">
              <w:r>
                <w:rPr>
                  <w:rFonts w:ascii="Arial" w:hAnsi="Arial" w:cs="Arial"/>
                </w:rPr>
                <w:t xml:space="preserve">(or total, if applicable) </w:t>
              </w:r>
            </w:ins>
            <w:r>
              <w:rPr>
                <w:rFonts w:ascii="Arial" w:hAnsi="Arial" w:cs="Arial"/>
              </w:rPr>
              <w:t>leakage</w:t>
            </w:r>
            <w:r w:rsidR="0016099D">
              <w:rPr>
                <w:rFonts w:ascii="Arial" w:hAnsi="Arial" w:cs="Arial"/>
              </w:rPr>
              <w:t xml:space="preserve">; </w:t>
            </w:r>
            <w:r>
              <w:rPr>
                <w:rFonts w:ascii="Arial" w:hAnsi="Arial" w:cs="Arial"/>
              </w:rPr>
              <w:t>TS limiting values</w:t>
            </w:r>
          </w:p>
        </w:tc>
        <w:tc>
          <w:tcPr>
            <w:tcW w:w="5130" w:type="dxa"/>
            <w:tcBorders>
              <w:top w:val="single" w:sz="7" w:space="0" w:color="000000"/>
              <w:left w:val="single" w:sz="7" w:space="0" w:color="000000"/>
              <w:bottom w:val="single" w:sz="7" w:space="0" w:color="000000"/>
              <w:right w:val="single" w:sz="7" w:space="0" w:color="000000"/>
            </w:tcBorders>
          </w:tcPr>
          <w:p w:rsidR="007D0160" w:rsidRDefault="007D0160" w:rsidP="0016099D">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rPr>
            </w:pPr>
            <w:r>
              <w:rPr>
                <w:rFonts w:ascii="Arial" w:hAnsi="Arial" w:cs="Arial"/>
              </w:rPr>
              <w:t>surveillance records</w:t>
            </w:r>
            <w:r w:rsidR="0016099D">
              <w:rPr>
                <w:rFonts w:ascii="Arial" w:hAnsi="Arial" w:cs="Arial"/>
              </w:rPr>
              <w:t xml:space="preserve">; </w:t>
            </w:r>
            <w:r>
              <w:rPr>
                <w:rFonts w:ascii="Arial" w:hAnsi="Arial" w:cs="Arial"/>
              </w:rPr>
              <w:t>plant instruments</w:t>
            </w:r>
            <w:r w:rsidR="0016099D">
              <w:rPr>
                <w:rFonts w:ascii="Arial" w:hAnsi="Arial" w:cs="Arial"/>
              </w:rPr>
              <w:t xml:space="preserve">; </w:t>
            </w:r>
            <w:r>
              <w:rPr>
                <w:rFonts w:ascii="Arial" w:hAnsi="Arial" w:cs="Arial"/>
              </w:rPr>
              <w:t>TS requirements</w:t>
            </w:r>
            <w:r w:rsidR="0016099D">
              <w:rPr>
                <w:rFonts w:ascii="Arial" w:hAnsi="Arial" w:cs="Arial"/>
              </w:rPr>
              <w:t xml:space="preserve">; </w:t>
            </w:r>
            <w:r>
              <w:rPr>
                <w:rFonts w:ascii="Arial" w:hAnsi="Arial" w:cs="Arial"/>
              </w:rPr>
              <w:t>inspection in the surveillance testing inspectable area</w:t>
            </w:r>
          </w:p>
        </w:tc>
      </w:tr>
      <w:tr w:rsidR="007D0160" w:rsidTr="007D0160">
        <w:trPr>
          <w:cantSplit/>
          <w:jc w:val="center"/>
        </w:trPr>
        <w:tc>
          <w:tcPr>
            <w:tcW w:w="3238" w:type="dxa"/>
            <w:tcBorders>
              <w:top w:val="single" w:sz="7" w:space="0" w:color="000000"/>
              <w:left w:val="single" w:sz="7" w:space="0" w:color="000000"/>
              <w:bottom w:val="single" w:sz="7" w:space="0" w:color="000000"/>
              <w:right w:val="single" w:sz="7" w:space="0" w:color="000000"/>
            </w:tcBorders>
          </w:tcPr>
          <w:p w:rsidR="007D0160" w:rsidRDefault="00E407F0" w:rsidP="0016099D">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rPr>
            </w:pPr>
            <w:r>
              <w:rPr>
                <w:rFonts w:ascii="Arial" w:hAnsi="Arial" w:cs="Arial"/>
              </w:rPr>
              <w:lastRenderedPageBreak/>
              <w:t xml:space="preserve">EP01:  </w:t>
            </w:r>
            <w:r w:rsidR="007D0160">
              <w:rPr>
                <w:rFonts w:ascii="Arial" w:hAnsi="Arial" w:cs="Arial"/>
              </w:rPr>
              <w:t>DEP</w:t>
            </w:r>
          </w:p>
        </w:tc>
        <w:tc>
          <w:tcPr>
            <w:tcW w:w="4591" w:type="dxa"/>
            <w:tcBorders>
              <w:top w:val="single" w:sz="7" w:space="0" w:color="000000"/>
              <w:left w:val="single" w:sz="7" w:space="0" w:color="000000"/>
              <w:bottom w:val="single" w:sz="7" w:space="0" w:color="000000"/>
              <w:right w:val="single" w:sz="7" w:space="0" w:color="000000"/>
            </w:tcBorders>
          </w:tcPr>
          <w:p w:rsidR="007D0160" w:rsidRDefault="007D0160" w:rsidP="006D680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rPr>
            </w:pPr>
            <w:r>
              <w:rPr>
                <w:rFonts w:ascii="Arial" w:hAnsi="Arial" w:cs="Arial"/>
              </w:rPr>
              <w:t>number of o</w:t>
            </w:r>
            <w:r w:rsidR="006D6800">
              <w:rPr>
                <w:rFonts w:ascii="Arial" w:hAnsi="Arial" w:cs="Arial"/>
              </w:rPr>
              <w:t xml:space="preserve">pportunities for classification, </w:t>
            </w:r>
            <w:r>
              <w:rPr>
                <w:rFonts w:ascii="Arial" w:hAnsi="Arial" w:cs="Arial"/>
              </w:rPr>
              <w:t>notification, and PAR development</w:t>
            </w:r>
            <w:r w:rsidR="006D6800">
              <w:rPr>
                <w:rFonts w:ascii="Arial" w:hAnsi="Arial" w:cs="Arial"/>
              </w:rPr>
              <w:t xml:space="preserve">; </w:t>
            </w:r>
            <w:r>
              <w:rPr>
                <w:rFonts w:ascii="Arial" w:hAnsi="Arial" w:cs="Arial"/>
              </w:rPr>
              <w:t>number of opportunities performed in a timely and accurate manner</w:t>
            </w:r>
          </w:p>
        </w:tc>
        <w:tc>
          <w:tcPr>
            <w:tcW w:w="5130" w:type="dxa"/>
            <w:tcBorders>
              <w:top w:val="single" w:sz="7" w:space="0" w:color="000000"/>
              <w:left w:val="single" w:sz="7" w:space="0" w:color="000000"/>
              <w:bottom w:val="single" w:sz="7" w:space="0" w:color="000000"/>
              <w:right w:val="single" w:sz="7" w:space="0" w:color="000000"/>
            </w:tcBorders>
          </w:tcPr>
          <w:p w:rsidR="007D0160" w:rsidRDefault="007D0160" w:rsidP="006D680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rPr>
            </w:pPr>
            <w:r>
              <w:rPr>
                <w:rFonts w:ascii="Arial" w:hAnsi="Arial" w:cs="Arial"/>
              </w:rPr>
              <w:t>formal assessments of actual events</w:t>
            </w:r>
            <w:r w:rsidR="006D6800">
              <w:rPr>
                <w:rFonts w:ascii="Arial" w:hAnsi="Arial" w:cs="Arial"/>
              </w:rPr>
              <w:t xml:space="preserve">, </w:t>
            </w:r>
            <w:r>
              <w:rPr>
                <w:rFonts w:ascii="Arial" w:hAnsi="Arial" w:cs="Arial"/>
              </w:rPr>
              <w:t>evaluated exercises, drills</w:t>
            </w:r>
            <w:r w:rsidR="006D6800">
              <w:rPr>
                <w:rFonts w:ascii="Arial" w:hAnsi="Arial" w:cs="Arial"/>
              </w:rPr>
              <w:t>,</w:t>
            </w:r>
            <w:r>
              <w:rPr>
                <w:rFonts w:ascii="Arial" w:hAnsi="Arial" w:cs="Arial"/>
              </w:rPr>
              <w:t xml:space="preserve"> and simulator training evolutions</w:t>
            </w:r>
            <w:r w:rsidR="006D6800">
              <w:rPr>
                <w:rFonts w:ascii="Arial" w:hAnsi="Arial" w:cs="Arial"/>
              </w:rPr>
              <w:t>; e</w:t>
            </w:r>
            <w:r>
              <w:rPr>
                <w:rFonts w:ascii="Arial" w:hAnsi="Arial" w:cs="Arial"/>
              </w:rPr>
              <w:t xml:space="preserve">xercise </w:t>
            </w:r>
            <w:r w:rsidR="006D6800">
              <w:rPr>
                <w:rFonts w:ascii="Arial" w:hAnsi="Arial" w:cs="Arial"/>
              </w:rPr>
              <w:t>e</w:t>
            </w:r>
            <w:r>
              <w:rPr>
                <w:rFonts w:ascii="Arial" w:hAnsi="Arial" w:cs="Arial"/>
              </w:rPr>
              <w:t xml:space="preserve">valuation and </w:t>
            </w:r>
            <w:r w:rsidR="006D6800">
              <w:rPr>
                <w:rFonts w:ascii="Arial" w:hAnsi="Arial" w:cs="Arial"/>
              </w:rPr>
              <w:t>d</w:t>
            </w:r>
            <w:r>
              <w:rPr>
                <w:rFonts w:ascii="Arial" w:hAnsi="Arial" w:cs="Arial"/>
              </w:rPr>
              <w:t xml:space="preserve">rill </w:t>
            </w:r>
            <w:r w:rsidR="006D6800">
              <w:rPr>
                <w:rFonts w:ascii="Arial" w:hAnsi="Arial" w:cs="Arial"/>
              </w:rPr>
              <w:t>e</w:t>
            </w:r>
            <w:r>
              <w:rPr>
                <w:rFonts w:ascii="Arial" w:hAnsi="Arial" w:cs="Arial"/>
              </w:rPr>
              <w:t>valuation</w:t>
            </w:r>
            <w:r w:rsidR="006D6800">
              <w:rPr>
                <w:rFonts w:ascii="Arial" w:hAnsi="Arial" w:cs="Arial"/>
              </w:rPr>
              <w:t xml:space="preserve"> i</w:t>
            </w:r>
            <w:r>
              <w:rPr>
                <w:rFonts w:ascii="Arial" w:hAnsi="Arial" w:cs="Arial"/>
              </w:rPr>
              <w:t xml:space="preserve">nspection </w:t>
            </w:r>
            <w:r w:rsidR="006D6800">
              <w:rPr>
                <w:rFonts w:ascii="Arial" w:hAnsi="Arial" w:cs="Arial"/>
              </w:rPr>
              <w:t>results</w:t>
            </w:r>
          </w:p>
        </w:tc>
      </w:tr>
      <w:tr w:rsidR="007D0160" w:rsidTr="0075409A">
        <w:trPr>
          <w:cantSplit/>
          <w:trHeight w:hRule="exact" w:val="1322"/>
          <w:jc w:val="center"/>
        </w:trPr>
        <w:tc>
          <w:tcPr>
            <w:tcW w:w="3238" w:type="dxa"/>
            <w:tcBorders>
              <w:top w:val="single" w:sz="7" w:space="0" w:color="000000"/>
              <w:left w:val="single" w:sz="7" w:space="0" w:color="000000"/>
              <w:bottom w:val="single" w:sz="7" w:space="0" w:color="000000"/>
              <w:right w:val="single" w:sz="7" w:space="0" w:color="000000"/>
            </w:tcBorders>
          </w:tcPr>
          <w:p w:rsidR="007D0160" w:rsidRDefault="00E407F0" w:rsidP="006D680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rPr>
            </w:pPr>
            <w:r>
              <w:rPr>
                <w:rFonts w:ascii="Arial" w:hAnsi="Arial" w:cs="Arial"/>
              </w:rPr>
              <w:t xml:space="preserve">EP02:  </w:t>
            </w:r>
            <w:r w:rsidR="007D0160">
              <w:rPr>
                <w:rFonts w:ascii="Arial" w:hAnsi="Arial" w:cs="Arial"/>
              </w:rPr>
              <w:t>ERO Drill Participation</w:t>
            </w:r>
          </w:p>
        </w:tc>
        <w:tc>
          <w:tcPr>
            <w:tcW w:w="4591" w:type="dxa"/>
            <w:tcBorders>
              <w:top w:val="single" w:sz="7" w:space="0" w:color="000000"/>
              <w:left w:val="single" w:sz="7" w:space="0" w:color="000000"/>
              <w:bottom w:val="single" w:sz="7" w:space="0" w:color="000000"/>
              <w:right w:val="single" w:sz="7" w:space="0" w:color="000000"/>
            </w:tcBorders>
          </w:tcPr>
          <w:p w:rsidR="007D0160" w:rsidRDefault="007D0160" w:rsidP="006D680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rPr>
            </w:pPr>
            <w:r>
              <w:rPr>
                <w:rFonts w:ascii="Arial" w:hAnsi="Arial" w:cs="Arial"/>
              </w:rPr>
              <w:t>number of key ERO member</w:t>
            </w:r>
            <w:r w:rsidR="006D6800">
              <w:rPr>
                <w:rFonts w:ascii="Arial" w:hAnsi="Arial" w:cs="Arial"/>
              </w:rPr>
              <w:t xml:space="preserve">; </w:t>
            </w:r>
            <w:r>
              <w:rPr>
                <w:rFonts w:ascii="Arial" w:hAnsi="Arial" w:cs="Arial"/>
              </w:rPr>
              <w:t xml:space="preserve">number of key ERO members who have participated in a drill/exercise in last </w:t>
            </w:r>
            <w:r w:rsidR="006D6800">
              <w:rPr>
                <w:rFonts w:ascii="Arial" w:hAnsi="Arial" w:cs="Arial"/>
              </w:rPr>
              <w:t>eight</w:t>
            </w:r>
            <w:r>
              <w:rPr>
                <w:rFonts w:ascii="Arial" w:hAnsi="Arial" w:cs="Arial"/>
              </w:rPr>
              <w:t xml:space="preserve"> quarters</w:t>
            </w:r>
          </w:p>
        </w:tc>
        <w:tc>
          <w:tcPr>
            <w:tcW w:w="5130" w:type="dxa"/>
            <w:tcBorders>
              <w:top w:val="single" w:sz="7" w:space="0" w:color="000000"/>
              <w:left w:val="single" w:sz="7" w:space="0" w:color="000000"/>
              <w:bottom w:val="single" w:sz="7" w:space="0" w:color="000000"/>
              <w:right w:val="single" w:sz="7" w:space="0" w:color="000000"/>
            </w:tcBorders>
          </w:tcPr>
          <w:p w:rsidR="007D0160" w:rsidRDefault="007D0160" w:rsidP="006D680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rPr>
            </w:pPr>
            <w:r>
              <w:rPr>
                <w:rFonts w:ascii="Arial" w:hAnsi="Arial" w:cs="Arial"/>
              </w:rPr>
              <w:t>drill attendance records</w:t>
            </w:r>
            <w:r w:rsidR="006D6800">
              <w:rPr>
                <w:rFonts w:ascii="Arial" w:hAnsi="Arial" w:cs="Arial"/>
              </w:rPr>
              <w:t xml:space="preserve">; </w:t>
            </w:r>
            <w:r>
              <w:rPr>
                <w:rFonts w:ascii="Arial" w:hAnsi="Arial" w:cs="Arial"/>
              </w:rPr>
              <w:t>drill, exercise, training evolution scenarios</w:t>
            </w:r>
            <w:r w:rsidR="006D6800">
              <w:rPr>
                <w:rFonts w:ascii="Arial" w:hAnsi="Arial" w:cs="Arial"/>
              </w:rPr>
              <w:t xml:space="preserve">; </w:t>
            </w:r>
            <w:r>
              <w:rPr>
                <w:rFonts w:ascii="Arial" w:hAnsi="Arial" w:cs="Arial"/>
              </w:rPr>
              <w:t>emergency response organization rosters</w:t>
            </w:r>
          </w:p>
        </w:tc>
      </w:tr>
      <w:tr w:rsidR="00E407F0" w:rsidTr="0075409A">
        <w:trPr>
          <w:cantSplit/>
          <w:trHeight w:hRule="exact" w:val="1349"/>
          <w:jc w:val="center"/>
        </w:trPr>
        <w:tc>
          <w:tcPr>
            <w:tcW w:w="3238" w:type="dxa"/>
            <w:tcBorders>
              <w:top w:val="single" w:sz="7" w:space="0" w:color="000000"/>
              <w:left w:val="single" w:sz="7" w:space="0" w:color="000000"/>
              <w:bottom w:val="single" w:sz="7" w:space="0" w:color="000000"/>
              <w:right w:val="single" w:sz="7" w:space="0" w:color="000000"/>
            </w:tcBorders>
          </w:tcPr>
          <w:p w:rsidR="00E407F0" w:rsidRDefault="00E407F0" w:rsidP="006D680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rPr>
            </w:pPr>
            <w:r>
              <w:rPr>
                <w:rFonts w:ascii="Arial" w:hAnsi="Arial" w:cs="Arial"/>
              </w:rPr>
              <w:t xml:space="preserve">EP03:  ANS Reliability </w:t>
            </w:r>
          </w:p>
        </w:tc>
        <w:tc>
          <w:tcPr>
            <w:tcW w:w="4591" w:type="dxa"/>
            <w:tcBorders>
              <w:top w:val="single" w:sz="7" w:space="0" w:color="000000"/>
              <w:left w:val="single" w:sz="7" w:space="0" w:color="000000"/>
              <w:bottom w:val="single" w:sz="7" w:space="0" w:color="000000"/>
              <w:right w:val="single" w:sz="7" w:space="0" w:color="000000"/>
            </w:tcBorders>
          </w:tcPr>
          <w:p w:rsidR="00E407F0" w:rsidRDefault="00E407F0" w:rsidP="006D680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rPr>
            </w:pPr>
            <w:r>
              <w:rPr>
                <w:rFonts w:ascii="Arial" w:hAnsi="Arial" w:cs="Arial"/>
              </w:rPr>
              <w:t>number of siren tests</w:t>
            </w:r>
            <w:r w:rsidR="006D6800">
              <w:rPr>
                <w:rFonts w:ascii="Arial" w:hAnsi="Arial" w:cs="Arial"/>
              </w:rPr>
              <w:t xml:space="preserve">; </w:t>
            </w:r>
            <w:r>
              <w:rPr>
                <w:rFonts w:ascii="Arial" w:hAnsi="Arial" w:cs="Arial"/>
              </w:rPr>
              <w:t>number of successful siren tests</w:t>
            </w:r>
          </w:p>
        </w:tc>
        <w:tc>
          <w:tcPr>
            <w:tcW w:w="5130" w:type="dxa"/>
            <w:tcBorders>
              <w:top w:val="single" w:sz="7" w:space="0" w:color="000000"/>
              <w:left w:val="single" w:sz="7" w:space="0" w:color="000000"/>
              <w:bottom w:val="single" w:sz="7" w:space="0" w:color="000000"/>
              <w:right w:val="single" w:sz="7" w:space="0" w:color="000000"/>
            </w:tcBorders>
          </w:tcPr>
          <w:p w:rsidR="00E407F0" w:rsidRDefault="00E407F0" w:rsidP="006D680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rPr>
            </w:pPr>
            <w:r>
              <w:rPr>
                <w:rFonts w:ascii="Arial" w:hAnsi="Arial" w:cs="Arial"/>
              </w:rPr>
              <w:t>periodic test records,</w:t>
            </w:r>
            <w:r w:rsidR="006D6800">
              <w:rPr>
                <w:rFonts w:ascii="Arial" w:hAnsi="Arial" w:cs="Arial"/>
              </w:rPr>
              <w:t xml:space="preserve"> </w:t>
            </w:r>
            <w:r>
              <w:rPr>
                <w:rFonts w:ascii="Arial" w:hAnsi="Arial" w:cs="Arial"/>
              </w:rPr>
              <w:t>data sheet summing</w:t>
            </w:r>
            <w:r w:rsidR="006D6800">
              <w:rPr>
                <w:rFonts w:ascii="Arial" w:hAnsi="Arial" w:cs="Arial"/>
              </w:rPr>
              <w:t>;</w:t>
            </w:r>
            <w:r>
              <w:rPr>
                <w:rFonts w:ascii="Arial" w:hAnsi="Arial" w:cs="Arial"/>
              </w:rPr>
              <w:t xml:space="preserve"> individual tests</w:t>
            </w:r>
            <w:r w:rsidR="006D6800">
              <w:rPr>
                <w:rFonts w:ascii="Arial" w:hAnsi="Arial" w:cs="Arial"/>
              </w:rPr>
              <w:t>;</w:t>
            </w:r>
            <w:r>
              <w:rPr>
                <w:rFonts w:ascii="Arial" w:hAnsi="Arial" w:cs="Arial"/>
              </w:rPr>
              <w:t xml:space="preserve"> maintenance work orders</w:t>
            </w:r>
            <w:r w:rsidR="006D6800">
              <w:rPr>
                <w:rFonts w:ascii="Arial" w:hAnsi="Arial" w:cs="Arial"/>
              </w:rPr>
              <w:t xml:space="preserve">; </w:t>
            </w:r>
            <w:r>
              <w:rPr>
                <w:rFonts w:ascii="Arial" w:hAnsi="Arial" w:cs="Arial"/>
              </w:rPr>
              <w:t xml:space="preserve">inspection in the </w:t>
            </w:r>
            <w:r w:rsidR="006D6800">
              <w:rPr>
                <w:rFonts w:ascii="Arial" w:hAnsi="Arial" w:cs="Arial"/>
              </w:rPr>
              <w:t>ANS</w:t>
            </w:r>
            <w:r>
              <w:rPr>
                <w:rFonts w:ascii="Arial" w:hAnsi="Arial" w:cs="Arial"/>
              </w:rPr>
              <w:t xml:space="preserve"> </w:t>
            </w:r>
            <w:r w:rsidR="006D6800">
              <w:rPr>
                <w:rFonts w:ascii="Arial" w:hAnsi="Arial" w:cs="Arial"/>
              </w:rPr>
              <w:t xml:space="preserve">availability </w:t>
            </w:r>
            <w:r>
              <w:rPr>
                <w:rFonts w:ascii="Arial" w:hAnsi="Arial" w:cs="Arial"/>
              </w:rPr>
              <w:t>inspectable area</w:t>
            </w:r>
          </w:p>
        </w:tc>
      </w:tr>
      <w:tr w:rsidR="00E407F0" w:rsidTr="007D0160">
        <w:trPr>
          <w:cantSplit/>
          <w:jc w:val="center"/>
        </w:trPr>
        <w:tc>
          <w:tcPr>
            <w:tcW w:w="3238" w:type="dxa"/>
            <w:tcBorders>
              <w:top w:val="single" w:sz="7" w:space="0" w:color="000000"/>
              <w:left w:val="single" w:sz="7" w:space="0" w:color="000000"/>
              <w:bottom w:val="single" w:sz="7" w:space="0" w:color="000000"/>
              <w:right w:val="single" w:sz="7" w:space="0" w:color="000000"/>
            </w:tcBorders>
          </w:tcPr>
          <w:p w:rsidR="00E407F0" w:rsidRDefault="00E407F0" w:rsidP="007D016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rPr>
            </w:pPr>
            <w:r>
              <w:rPr>
                <w:rFonts w:ascii="Arial" w:hAnsi="Arial" w:cs="Arial"/>
              </w:rPr>
              <w:t>OR01:  Occupational Radiological Occurrences</w:t>
            </w:r>
          </w:p>
        </w:tc>
        <w:tc>
          <w:tcPr>
            <w:tcW w:w="4591" w:type="dxa"/>
            <w:tcBorders>
              <w:top w:val="single" w:sz="7" w:space="0" w:color="000000"/>
              <w:left w:val="single" w:sz="7" w:space="0" w:color="000000"/>
              <w:bottom w:val="single" w:sz="7" w:space="0" w:color="000000"/>
              <w:right w:val="single" w:sz="7" w:space="0" w:color="000000"/>
            </w:tcBorders>
          </w:tcPr>
          <w:p w:rsidR="00E407F0" w:rsidRDefault="006D6800" w:rsidP="006D680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rPr>
            </w:pPr>
            <w:r>
              <w:rPr>
                <w:rFonts w:ascii="Arial" w:hAnsi="Arial" w:cs="Arial"/>
              </w:rPr>
              <w:t>HRA</w:t>
            </w:r>
            <w:r w:rsidR="00E407F0">
              <w:rPr>
                <w:rFonts w:ascii="Arial" w:hAnsi="Arial" w:cs="Arial"/>
              </w:rPr>
              <w:t xml:space="preserve"> non-conformances</w:t>
            </w:r>
            <w:r>
              <w:rPr>
                <w:rFonts w:ascii="Arial" w:hAnsi="Arial" w:cs="Arial"/>
              </w:rPr>
              <w:t>; VHRA</w:t>
            </w:r>
            <w:r w:rsidR="00E407F0">
              <w:rPr>
                <w:rFonts w:ascii="Arial" w:hAnsi="Arial" w:cs="Arial"/>
              </w:rPr>
              <w:t xml:space="preserve"> non-conformances</w:t>
            </w:r>
            <w:r>
              <w:rPr>
                <w:rFonts w:ascii="Arial" w:hAnsi="Arial" w:cs="Arial"/>
              </w:rPr>
              <w:t xml:space="preserve">; </w:t>
            </w:r>
            <w:r w:rsidR="00E407F0">
              <w:rPr>
                <w:rFonts w:ascii="Arial" w:hAnsi="Arial" w:cs="Arial"/>
              </w:rPr>
              <w:t>unintended exposure occurrences</w:t>
            </w:r>
          </w:p>
        </w:tc>
        <w:tc>
          <w:tcPr>
            <w:tcW w:w="5130" w:type="dxa"/>
            <w:tcBorders>
              <w:top w:val="single" w:sz="7" w:space="0" w:color="000000"/>
              <w:left w:val="single" w:sz="7" w:space="0" w:color="000000"/>
              <w:bottom w:val="single" w:sz="7" w:space="0" w:color="000000"/>
              <w:right w:val="single" w:sz="7" w:space="0" w:color="000000"/>
            </w:tcBorders>
          </w:tcPr>
          <w:p w:rsidR="00E407F0" w:rsidRDefault="006D6800" w:rsidP="006D680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rPr>
            </w:pPr>
            <w:r>
              <w:rPr>
                <w:rFonts w:ascii="Arial" w:hAnsi="Arial" w:cs="Arial"/>
              </w:rPr>
              <w:t>HRA</w:t>
            </w:r>
            <w:r w:rsidR="00E407F0">
              <w:rPr>
                <w:rFonts w:ascii="Arial" w:hAnsi="Arial" w:cs="Arial"/>
              </w:rPr>
              <w:t xml:space="preserve"> radiological occurrences</w:t>
            </w:r>
            <w:r>
              <w:rPr>
                <w:rFonts w:ascii="Arial" w:hAnsi="Arial" w:cs="Arial"/>
              </w:rPr>
              <w:t>; RCA</w:t>
            </w:r>
            <w:r w:rsidR="00E407F0">
              <w:rPr>
                <w:rFonts w:ascii="Arial" w:hAnsi="Arial" w:cs="Arial"/>
              </w:rPr>
              <w:t xml:space="preserve"> exit transactions greater than 100 </w:t>
            </w:r>
            <w:proofErr w:type="spellStart"/>
            <w:r w:rsidR="00E407F0">
              <w:rPr>
                <w:rFonts w:ascii="Arial" w:hAnsi="Arial" w:cs="Arial"/>
              </w:rPr>
              <w:t>mrem</w:t>
            </w:r>
            <w:proofErr w:type="spellEnd"/>
            <w:r>
              <w:rPr>
                <w:rFonts w:ascii="Arial" w:hAnsi="Arial" w:cs="Arial"/>
              </w:rPr>
              <w:t>;</w:t>
            </w:r>
            <w:r w:rsidR="00E407F0">
              <w:rPr>
                <w:rFonts w:ascii="Arial" w:hAnsi="Arial" w:cs="Arial"/>
              </w:rPr>
              <w:t xml:space="preserve"> plant status review of locked </w:t>
            </w:r>
            <w:r>
              <w:rPr>
                <w:rFonts w:ascii="Arial" w:hAnsi="Arial" w:cs="Arial"/>
              </w:rPr>
              <w:t>HRA</w:t>
            </w:r>
            <w:r w:rsidR="00E407F0">
              <w:rPr>
                <w:rFonts w:ascii="Arial" w:hAnsi="Arial" w:cs="Arial"/>
              </w:rPr>
              <w:t xml:space="preserve"> doors</w:t>
            </w:r>
            <w:r>
              <w:rPr>
                <w:rFonts w:ascii="Arial" w:hAnsi="Arial" w:cs="Arial"/>
              </w:rPr>
              <w:t>; i</w:t>
            </w:r>
            <w:r w:rsidR="00E407F0">
              <w:rPr>
                <w:rFonts w:ascii="Arial" w:hAnsi="Arial" w:cs="Arial"/>
              </w:rPr>
              <w:t xml:space="preserve">nspection in the </w:t>
            </w:r>
            <w:r>
              <w:rPr>
                <w:rFonts w:ascii="Arial" w:hAnsi="Arial" w:cs="Arial"/>
              </w:rPr>
              <w:t>g</w:t>
            </w:r>
            <w:r w:rsidR="00E407F0">
              <w:rPr>
                <w:rFonts w:ascii="Arial" w:hAnsi="Arial" w:cs="Arial"/>
              </w:rPr>
              <w:t xml:space="preserve">aseous and </w:t>
            </w:r>
            <w:r>
              <w:rPr>
                <w:rFonts w:ascii="Arial" w:hAnsi="Arial" w:cs="Arial"/>
              </w:rPr>
              <w:t>l</w:t>
            </w:r>
            <w:r w:rsidR="00E407F0">
              <w:rPr>
                <w:rFonts w:ascii="Arial" w:hAnsi="Arial" w:cs="Arial"/>
              </w:rPr>
              <w:t xml:space="preserve">iquid </w:t>
            </w:r>
            <w:r>
              <w:rPr>
                <w:rFonts w:ascii="Arial" w:hAnsi="Arial" w:cs="Arial"/>
              </w:rPr>
              <w:t>e</w:t>
            </w:r>
            <w:r w:rsidR="00E407F0">
              <w:rPr>
                <w:rFonts w:ascii="Arial" w:hAnsi="Arial" w:cs="Arial"/>
              </w:rPr>
              <w:t xml:space="preserve">ffluent </w:t>
            </w:r>
            <w:r>
              <w:rPr>
                <w:rFonts w:ascii="Arial" w:hAnsi="Arial" w:cs="Arial"/>
              </w:rPr>
              <w:t>t</w:t>
            </w:r>
            <w:r w:rsidR="00E407F0">
              <w:rPr>
                <w:rFonts w:ascii="Arial" w:hAnsi="Arial" w:cs="Arial"/>
              </w:rPr>
              <w:t xml:space="preserve">reatment </w:t>
            </w:r>
            <w:r>
              <w:rPr>
                <w:rFonts w:ascii="Arial" w:hAnsi="Arial" w:cs="Arial"/>
              </w:rPr>
              <w:t>s</w:t>
            </w:r>
            <w:r w:rsidR="00E407F0">
              <w:rPr>
                <w:rFonts w:ascii="Arial" w:hAnsi="Arial" w:cs="Arial"/>
              </w:rPr>
              <w:t>ystems inspectable area</w:t>
            </w:r>
          </w:p>
        </w:tc>
      </w:tr>
      <w:tr w:rsidR="00E407F0" w:rsidTr="007D0160">
        <w:trPr>
          <w:cantSplit/>
          <w:jc w:val="center"/>
        </w:trPr>
        <w:tc>
          <w:tcPr>
            <w:tcW w:w="3238" w:type="dxa"/>
            <w:tcBorders>
              <w:top w:val="single" w:sz="7" w:space="0" w:color="000000"/>
              <w:left w:val="single" w:sz="7" w:space="0" w:color="000000"/>
              <w:bottom w:val="single" w:sz="7" w:space="0" w:color="000000"/>
              <w:right w:val="single" w:sz="7" w:space="0" w:color="000000"/>
            </w:tcBorders>
          </w:tcPr>
          <w:p w:rsidR="00E407F0" w:rsidRDefault="00E407F0" w:rsidP="007D016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rPr>
            </w:pPr>
            <w:r>
              <w:rPr>
                <w:rFonts w:ascii="Arial" w:hAnsi="Arial" w:cs="Arial"/>
              </w:rPr>
              <w:t xml:space="preserve">PR01:  RETS/ODCM Radiological Effluent  Occurrences </w:t>
            </w:r>
          </w:p>
        </w:tc>
        <w:tc>
          <w:tcPr>
            <w:tcW w:w="4591" w:type="dxa"/>
            <w:tcBorders>
              <w:top w:val="single" w:sz="7" w:space="0" w:color="000000"/>
              <w:left w:val="single" w:sz="7" w:space="0" w:color="000000"/>
              <w:bottom w:val="single" w:sz="7" w:space="0" w:color="000000"/>
              <w:right w:val="single" w:sz="7" w:space="0" w:color="000000"/>
            </w:tcBorders>
          </w:tcPr>
          <w:p w:rsidR="00E407F0" w:rsidRDefault="00E407F0" w:rsidP="006D680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rPr>
            </w:pPr>
            <w:r>
              <w:rPr>
                <w:rFonts w:ascii="Arial" w:hAnsi="Arial" w:cs="Arial"/>
              </w:rPr>
              <w:t xml:space="preserve">number of process effluent radiological occurrences in the previous </w:t>
            </w:r>
            <w:r w:rsidR="006D6800">
              <w:rPr>
                <w:rFonts w:ascii="Arial" w:hAnsi="Arial" w:cs="Arial"/>
              </w:rPr>
              <w:t>four</w:t>
            </w:r>
            <w:r>
              <w:rPr>
                <w:rFonts w:ascii="Arial" w:hAnsi="Arial" w:cs="Arial"/>
              </w:rPr>
              <w:t xml:space="preserve"> quarters</w:t>
            </w:r>
          </w:p>
        </w:tc>
        <w:tc>
          <w:tcPr>
            <w:tcW w:w="5130" w:type="dxa"/>
            <w:tcBorders>
              <w:top w:val="single" w:sz="7" w:space="0" w:color="000000"/>
              <w:left w:val="single" w:sz="7" w:space="0" w:color="000000"/>
              <w:bottom w:val="single" w:sz="7" w:space="0" w:color="000000"/>
              <w:right w:val="single" w:sz="7" w:space="0" w:color="000000"/>
            </w:tcBorders>
          </w:tcPr>
          <w:p w:rsidR="00E407F0" w:rsidRDefault="006D6800" w:rsidP="006D680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rPr>
            </w:pPr>
            <w:r>
              <w:rPr>
                <w:rFonts w:ascii="Arial" w:hAnsi="Arial" w:cs="Arial"/>
              </w:rPr>
              <w:t>CAP</w:t>
            </w:r>
            <w:r w:rsidR="00E407F0">
              <w:rPr>
                <w:rFonts w:ascii="Arial" w:hAnsi="Arial" w:cs="Arial"/>
              </w:rPr>
              <w:t xml:space="preserve"> records</w:t>
            </w:r>
            <w:r>
              <w:rPr>
                <w:rFonts w:ascii="Arial" w:hAnsi="Arial" w:cs="Arial"/>
              </w:rPr>
              <w:t xml:space="preserve">; LERs; </w:t>
            </w:r>
            <w:r w:rsidR="00E407F0">
              <w:rPr>
                <w:rFonts w:ascii="Arial" w:hAnsi="Arial" w:cs="Arial"/>
              </w:rPr>
              <w:t>annual release report</w:t>
            </w:r>
            <w:r>
              <w:rPr>
                <w:rFonts w:ascii="Arial" w:hAnsi="Arial" w:cs="Arial"/>
              </w:rPr>
              <w:t xml:space="preserve">; </w:t>
            </w:r>
            <w:r w:rsidR="00E407F0">
              <w:rPr>
                <w:rFonts w:ascii="Arial" w:hAnsi="Arial" w:cs="Arial"/>
              </w:rPr>
              <w:t>plant status review of potential unmonitored release pathways</w:t>
            </w:r>
          </w:p>
        </w:tc>
      </w:tr>
      <w:tr w:rsidR="00E407F0" w:rsidTr="007D0160">
        <w:trPr>
          <w:cantSplit/>
          <w:jc w:val="center"/>
        </w:trPr>
        <w:tc>
          <w:tcPr>
            <w:tcW w:w="3238" w:type="dxa"/>
            <w:tcBorders>
              <w:top w:val="single" w:sz="7" w:space="0" w:color="000000"/>
              <w:left w:val="single" w:sz="7" w:space="0" w:color="000000"/>
              <w:bottom w:val="single" w:sz="7" w:space="0" w:color="000000"/>
              <w:right w:val="single" w:sz="7" w:space="0" w:color="000000"/>
            </w:tcBorders>
          </w:tcPr>
          <w:p w:rsidR="00E407F0" w:rsidRDefault="00C918EC" w:rsidP="007D016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rPr>
            </w:pPr>
            <w:r w:rsidRPr="00DD486A">
              <w:rPr>
                <w:rFonts w:ascii="Arial" w:hAnsi="Arial" w:cs="Arial"/>
              </w:rPr>
              <w:t xml:space="preserve">PP01:  </w:t>
            </w:r>
            <w:r>
              <w:rPr>
                <w:rFonts w:ascii="Arial" w:hAnsi="Arial" w:cs="Arial"/>
              </w:rPr>
              <w:t>Protected Area</w:t>
            </w:r>
            <w:r w:rsidRPr="00DD486A">
              <w:rPr>
                <w:rFonts w:ascii="Arial" w:hAnsi="Arial" w:cs="Arial"/>
              </w:rPr>
              <w:t xml:space="preserve"> Security Equipment Performance Index</w:t>
            </w:r>
          </w:p>
        </w:tc>
        <w:tc>
          <w:tcPr>
            <w:tcW w:w="9721" w:type="dxa"/>
            <w:gridSpan w:val="2"/>
            <w:tcBorders>
              <w:top w:val="single" w:sz="7" w:space="0" w:color="000000"/>
              <w:left w:val="single" w:sz="7" w:space="0" w:color="000000"/>
              <w:bottom w:val="single" w:sz="7" w:space="0" w:color="000000"/>
              <w:right w:val="single" w:sz="7" w:space="0" w:color="000000"/>
            </w:tcBorders>
          </w:tcPr>
          <w:p w:rsidR="00E407F0" w:rsidRDefault="00E407F0" w:rsidP="007D016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rPr>
            </w:pPr>
            <w:r>
              <w:rPr>
                <w:rFonts w:ascii="Arial" w:hAnsi="Arial" w:cs="Arial"/>
              </w:rPr>
              <w:t>Although the NRC is actively overseeing the Security Cornerstone, the Commission has decided that the related PI information will not be publically available to ensure that potentially useful information is not provided to a possible adversary.</w:t>
            </w:r>
          </w:p>
        </w:tc>
      </w:tr>
    </w:tbl>
    <w:p w:rsidR="00AE56FF" w:rsidRDefault="00AE56FF">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jc w:val="both"/>
        <w:rPr>
          <w:rFonts w:ascii="Arial" w:hAnsi="Arial" w:cs="Arial"/>
        </w:rPr>
      </w:pPr>
    </w:p>
    <w:p w:rsidR="00AE56FF" w:rsidRDefault="00AE56FF">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jc w:val="both"/>
        <w:rPr>
          <w:rFonts w:ascii="Arial" w:hAnsi="Arial" w:cs="Arial"/>
        </w:rPr>
        <w:sectPr w:rsidR="00AE56FF">
          <w:footerReference w:type="default" r:id="rId32"/>
          <w:pgSz w:w="15840" w:h="12240" w:orient="landscape"/>
          <w:pgMar w:top="1080" w:right="1440" w:bottom="720" w:left="1440" w:header="1080" w:footer="720" w:gutter="0"/>
          <w:pgNumType w:start="1"/>
          <w:cols w:space="720"/>
          <w:noEndnote/>
        </w:sectPr>
      </w:pPr>
    </w:p>
    <w:p w:rsidR="00AE56FF" w:rsidRDefault="006F532D">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jc w:val="center"/>
        <w:rPr>
          <w:rFonts w:ascii="Arial" w:hAnsi="Arial" w:cs="Arial"/>
        </w:rPr>
      </w:pPr>
      <w:r>
        <w:rPr>
          <w:rFonts w:ascii="Arial" w:hAnsi="Arial" w:cs="Arial"/>
        </w:rPr>
        <w:lastRenderedPageBreak/>
        <w:t>Attachment</w:t>
      </w:r>
      <w:r w:rsidR="00AE56FF">
        <w:rPr>
          <w:rFonts w:ascii="Arial" w:hAnsi="Arial" w:cs="Arial"/>
        </w:rPr>
        <w:t xml:space="preserve"> 2</w:t>
      </w:r>
    </w:p>
    <w:p w:rsidR="006F532D" w:rsidRDefault="006F532D">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jc w:val="center"/>
        <w:rPr>
          <w:rFonts w:ascii="Arial" w:hAnsi="Arial" w:cs="Arial"/>
        </w:rPr>
      </w:pPr>
    </w:p>
    <w:p w:rsidR="00AE56FF" w:rsidRDefault="00AE56FF">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jc w:val="center"/>
        <w:rPr>
          <w:rFonts w:ascii="Arial" w:hAnsi="Arial" w:cs="Arial"/>
        </w:rPr>
      </w:pPr>
      <w:r>
        <w:rPr>
          <w:rFonts w:ascii="Arial" w:hAnsi="Arial" w:cs="Arial"/>
          <w:u w:val="single"/>
        </w:rPr>
        <w:t>Revision History for IP 71151</w:t>
      </w:r>
    </w:p>
    <w:p w:rsidR="00AE56FF" w:rsidRDefault="00AE56FF">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jc w:val="both"/>
        <w:rPr>
          <w:rFonts w:ascii="Arial" w:hAnsi="Arial" w:cs="Arial"/>
        </w:rPr>
      </w:pPr>
    </w:p>
    <w:tbl>
      <w:tblPr>
        <w:tblW w:w="0" w:type="auto"/>
        <w:tblInd w:w="120" w:type="dxa"/>
        <w:tblLayout w:type="fixed"/>
        <w:tblCellMar>
          <w:left w:w="120" w:type="dxa"/>
          <w:right w:w="120" w:type="dxa"/>
        </w:tblCellMar>
        <w:tblLook w:val="0000"/>
      </w:tblPr>
      <w:tblGrid>
        <w:gridCol w:w="1530"/>
        <w:gridCol w:w="1980"/>
        <w:gridCol w:w="4500"/>
        <w:gridCol w:w="1260"/>
        <w:gridCol w:w="1710"/>
        <w:gridCol w:w="1980"/>
      </w:tblGrid>
      <w:tr w:rsidR="00AE56FF" w:rsidTr="001A3320">
        <w:trPr>
          <w:cantSplit/>
          <w:trHeight w:val="20"/>
          <w:tblHeader/>
        </w:trPr>
        <w:tc>
          <w:tcPr>
            <w:tcW w:w="1530" w:type="dxa"/>
            <w:tcBorders>
              <w:top w:val="single" w:sz="7" w:space="0" w:color="000000"/>
              <w:left w:val="single" w:sz="7" w:space="0" w:color="000000"/>
              <w:bottom w:val="single" w:sz="7" w:space="0" w:color="000000"/>
              <w:right w:val="single" w:sz="7" w:space="0" w:color="000000"/>
            </w:tcBorders>
          </w:tcPr>
          <w:p w:rsidR="00AE56FF" w:rsidRDefault="00AE56FF"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rPr>
            </w:pPr>
            <w:r>
              <w:rPr>
                <w:rFonts w:ascii="Arial" w:hAnsi="Arial" w:cs="Arial"/>
              </w:rPr>
              <w:t>Commitment Tracking Number</w:t>
            </w:r>
          </w:p>
        </w:tc>
        <w:tc>
          <w:tcPr>
            <w:tcW w:w="1980" w:type="dxa"/>
            <w:tcBorders>
              <w:top w:val="single" w:sz="7" w:space="0" w:color="000000"/>
              <w:left w:val="single" w:sz="7" w:space="0" w:color="000000"/>
              <w:bottom w:val="single" w:sz="7" w:space="0" w:color="000000"/>
              <w:right w:val="single" w:sz="7" w:space="0" w:color="000000"/>
            </w:tcBorders>
          </w:tcPr>
          <w:p w:rsidR="00AE56FF" w:rsidRDefault="00AE56FF"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rPr>
            </w:pPr>
            <w:r>
              <w:rPr>
                <w:rFonts w:ascii="Arial" w:hAnsi="Arial" w:cs="Arial"/>
              </w:rPr>
              <w:t>Issue Date</w:t>
            </w:r>
          </w:p>
        </w:tc>
        <w:tc>
          <w:tcPr>
            <w:tcW w:w="4500" w:type="dxa"/>
            <w:tcBorders>
              <w:top w:val="single" w:sz="7" w:space="0" w:color="000000"/>
              <w:left w:val="single" w:sz="7" w:space="0" w:color="000000"/>
              <w:bottom w:val="single" w:sz="7" w:space="0" w:color="000000"/>
              <w:right w:val="single" w:sz="7" w:space="0" w:color="000000"/>
            </w:tcBorders>
          </w:tcPr>
          <w:p w:rsidR="00AE56FF" w:rsidRDefault="00AE56FF"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rPr>
            </w:pPr>
            <w:r>
              <w:rPr>
                <w:rFonts w:ascii="Arial" w:hAnsi="Arial" w:cs="Arial"/>
              </w:rPr>
              <w:t>Description of Change</w:t>
            </w:r>
          </w:p>
        </w:tc>
        <w:tc>
          <w:tcPr>
            <w:tcW w:w="1260" w:type="dxa"/>
            <w:tcBorders>
              <w:top w:val="single" w:sz="7" w:space="0" w:color="000000"/>
              <w:left w:val="single" w:sz="7" w:space="0" w:color="000000"/>
              <w:bottom w:val="single" w:sz="7" w:space="0" w:color="000000"/>
              <w:right w:val="single" w:sz="7" w:space="0" w:color="000000"/>
            </w:tcBorders>
          </w:tcPr>
          <w:p w:rsidR="00AE56FF" w:rsidRDefault="00AE56FF"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rPr>
            </w:pPr>
            <w:r>
              <w:rPr>
                <w:rFonts w:ascii="Arial" w:hAnsi="Arial" w:cs="Arial"/>
              </w:rPr>
              <w:t>Training Needed</w:t>
            </w:r>
          </w:p>
        </w:tc>
        <w:tc>
          <w:tcPr>
            <w:tcW w:w="1710" w:type="dxa"/>
            <w:tcBorders>
              <w:top w:val="single" w:sz="7" w:space="0" w:color="000000"/>
              <w:left w:val="single" w:sz="7" w:space="0" w:color="000000"/>
              <w:bottom w:val="single" w:sz="7" w:space="0" w:color="000000"/>
              <w:right w:val="single" w:sz="7" w:space="0" w:color="000000"/>
            </w:tcBorders>
          </w:tcPr>
          <w:p w:rsidR="00AE56FF" w:rsidRDefault="00AE56FF"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rPr>
            </w:pPr>
            <w:r>
              <w:rPr>
                <w:rFonts w:ascii="Arial" w:hAnsi="Arial" w:cs="Arial"/>
              </w:rPr>
              <w:t>Training Completion Date</w:t>
            </w:r>
          </w:p>
        </w:tc>
        <w:tc>
          <w:tcPr>
            <w:tcW w:w="1980" w:type="dxa"/>
            <w:tcBorders>
              <w:top w:val="single" w:sz="7" w:space="0" w:color="000000"/>
              <w:left w:val="single" w:sz="7" w:space="0" w:color="000000"/>
              <w:bottom w:val="single" w:sz="7" w:space="0" w:color="000000"/>
              <w:right w:val="single" w:sz="7" w:space="0" w:color="000000"/>
            </w:tcBorders>
          </w:tcPr>
          <w:p w:rsidR="00AE56FF" w:rsidRDefault="00AE56FF"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rPr>
            </w:pPr>
            <w:r>
              <w:rPr>
                <w:rFonts w:ascii="Arial" w:hAnsi="Arial" w:cs="Arial"/>
              </w:rPr>
              <w:t>Comment Resolution  Accession Number</w:t>
            </w:r>
          </w:p>
        </w:tc>
      </w:tr>
      <w:tr w:rsidR="00B56EF8" w:rsidTr="001A3320">
        <w:trPr>
          <w:cantSplit/>
          <w:trHeight w:val="20"/>
        </w:trPr>
        <w:tc>
          <w:tcPr>
            <w:tcW w:w="1530" w:type="dxa"/>
            <w:tcBorders>
              <w:top w:val="single" w:sz="7" w:space="0" w:color="000000"/>
              <w:left w:val="single" w:sz="7" w:space="0" w:color="000000"/>
              <w:bottom w:val="single" w:sz="7" w:space="0" w:color="000000"/>
              <w:right w:val="single" w:sz="7" w:space="0" w:color="000000"/>
            </w:tcBorders>
          </w:tcPr>
          <w:p w:rsidR="00B56EF8" w:rsidRDefault="00B56EF8" w:rsidP="00C911AC">
            <w:pPr>
              <w:widowControl/>
              <w:tabs>
                <w:tab w:val="center" w:pos="690"/>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 w:val="left" w:pos="11016"/>
                <w:tab w:val="left" w:pos="11232"/>
              </w:tabs>
              <w:spacing w:after="58" w:line="273" w:lineRule="exact"/>
              <w:rPr>
                <w:rFonts w:ascii="Arial" w:hAnsi="Arial" w:cs="Arial"/>
              </w:rPr>
            </w:pPr>
            <w:r>
              <w:rPr>
                <w:rFonts w:ascii="Arial" w:hAnsi="Arial" w:cs="Arial"/>
              </w:rPr>
              <w:t>N/A</w:t>
            </w:r>
          </w:p>
        </w:tc>
        <w:tc>
          <w:tcPr>
            <w:tcW w:w="1980" w:type="dxa"/>
            <w:tcBorders>
              <w:top w:val="single" w:sz="7" w:space="0" w:color="000000"/>
              <w:left w:val="single" w:sz="7" w:space="0" w:color="000000"/>
              <w:bottom w:val="single" w:sz="7" w:space="0" w:color="000000"/>
              <w:right w:val="single" w:sz="7" w:space="0" w:color="000000"/>
            </w:tcBorders>
          </w:tcPr>
          <w:p w:rsidR="00B56EF8" w:rsidRDefault="00B56EF8"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rPr>
                <w:rFonts w:ascii="Arial" w:hAnsi="Arial" w:cs="Arial"/>
              </w:rPr>
            </w:pPr>
            <w:r>
              <w:rPr>
                <w:rFonts w:ascii="Arial" w:hAnsi="Arial" w:cs="Arial"/>
              </w:rPr>
              <w:t>04/03/00</w:t>
            </w:r>
          </w:p>
          <w:p w:rsidR="00B56EF8" w:rsidRDefault="00B56EF8"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rPr>
                <w:rFonts w:ascii="Arial" w:hAnsi="Arial" w:cs="Arial"/>
              </w:rPr>
            </w:pPr>
            <w:r>
              <w:rPr>
                <w:rFonts w:ascii="Arial" w:hAnsi="Arial" w:cs="Arial"/>
              </w:rPr>
              <w:t>CN 00-003</w:t>
            </w:r>
          </w:p>
        </w:tc>
        <w:tc>
          <w:tcPr>
            <w:tcW w:w="4500" w:type="dxa"/>
            <w:tcBorders>
              <w:top w:val="single" w:sz="7" w:space="0" w:color="000000"/>
              <w:left w:val="single" w:sz="7" w:space="0" w:color="000000"/>
              <w:bottom w:val="single" w:sz="7" w:space="0" w:color="000000"/>
              <w:right w:val="single" w:sz="7" w:space="0" w:color="000000"/>
            </w:tcBorders>
          </w:tcPr>
          <w:p w:rsidR="00B56EF8" w:rsidRDefault="00B56EF8"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rPr>
            </w:pPr>
            <w:r>
              <w:rPr>
                <w:rFonts w:ascii="Arial" w:hAnsi="Arial" w:cs="Arial"/>
              </w:rPr>
              <w:t>Initial Issuance.</w:t>
            </w:r>
          </w:p>
        </w:tc>
        <w:tc>
          <w:tcPr>
            <w:tcW w:w="1260" w:type="dxa"/>
            <w:tcBorders>
              <w:top w:val="single" w:sz="7" w:space="0" w:color="000000"/>
              <w:left w:val="single" w:sz="7" w:space="0" w:color="000000"/>
              <w:bottom w:val="single" w:sz="7" w:space="0" w:color="000000"/>
              <w:right w:val="single" w:sz="7" w:space="0" w:color="000000"/>
            </w:tcBorders>
          </w:tcPr>
          <w:p w:rsidR="00B56EF8" w:rsidRDefault="00B56EF8"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rPr>
            </w:pPr>
          </w:p>
        </w:tc>
        <w:tc>
          <w:tcPr>
            <w:tcW w:w="1710" w:type="dxa"/>
            <w:tcBorders>
              <w:top w:val="single" w:sz="7" w:space="0" w:color="000000"/>
              <w:left w:val="single" w:sz="7" w:space="0" w:color="000000"/>
              <w:bottom w:val="single" w:sz="7" w:space="0" w:color="000000"/>
              <w:right w:val="single" w:sz="7" w:space="0" w:color="000000"/>
            </w:tcBorders>
          </w:tcPr>
          <w:p w:rsidR="00B56EF8" w:rsidRDefault="00B56EF8"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rPr>
            </w:pPr>
          </w:p>
        </w:tc>
        <w:tc>
          <w:tcPr>
            <w:tcW w:w="1980" w:type="dxa"/>
            <w:tcBorders>
              <w:top w:val="single" w:sz="7" w:space="0" w:color="000000"/>
              <w:left w:val="single" w:sz="7" w:space="0" w:color="000000"/>
              <w:bottom w:val="single" w:sz="7" w:space="0" w:color="000000"/>
              <w:right w:val="single" w:sz="7" w:space="0" w:color="000000"/>
            </w:tcBorders>
          </w:tcPr>
          <w:p w:rsidR="00B56EF8" w:rsidRDefault="00B56EF8"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rPr>
            </w:pPr>
          </w:p>
        </w:tc>
      </w:tr>
      <w:tr w:rsidR="00B56EF8" w:rsidTr="001A3320">
        <w:trPr>
          <w:cantSplit/>
          <w:trHeight w:val="20"/>
        </w:trPr>
        <w:tc>
          <w:tcPr>
            <w:tcW w:w="1530" w:type="dxa"/>
            <w:tcBorders>
              <w:top w:val="single" w:sz="7" w:space="0" w:color="000000"/>
              <w:left w:val="single" w:sz="7" w:space="0" w:color="000000"/>
              <w:bottom w:val="single" w:sz="7" w:space="0" w:color="000000"/>
              <w:right w:val="single" w:sz="7" w:space="0" w:color="000000"/>
            </w:tcBorders>
          </w:tcPr>
          <w:p w:rsidR="00B56EF8" w:rsidRDefault="00B56EF8" w:rsidP="00C911AC">
            <w:pPr>
              <w:widowControl/>
              <w:tabs>
                <w:tab w:val="center" w:pos="690"/>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 w:val="left" w:pos="11016"/>
                <w:tab w:val="left" w:pos="11232"/>
              </w:tabs>
              <w:spacing w:after="58" w:line="273" w:lineRule="exact"/>
              <w:rPr>
                <w:rFonts w:ascii="Arial" w:hAnsi="Arial" w:cs="Arial"/>
              </w:rPr>
            </w:pPr>
            <w:r>
              <w:rPr>
                <w:rFonts w:ascii="Arial" w:hAnsi="Arial" w:cs="Arial"/>
              </w:rPr>
              <w:t>N/A</w:t>
            </w:r>
          </w:p>
        </w:tc>
        <w:tc>
          <w:tcPr>
            <w:tcW w:w="1980" w:type="dxa"/>
            <w:tcBorders>
              <w:top w:val="single" w:sz="7" w:space="0" w:color="000000"/>
              <w:left w:val="single" w:sz="7" w:space="0" w:color="000000"/>
              <w:bottom w:val="single" w:sz="7" w:space="0" w:color="000000"/>
              <w:right w:val="single" w:sz="7" w:space="0" w:color="000000"/>
            </w:tcBorders>
          </w:tcPr>
          <w:p w:rsidR="00B56EF8" w:rsidRDefault="00B56EF8"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rPr>
                <w:rFonts w:ascii="Arial" w:hAnsi="Arial" w:cs="Arial"/>
              </w:rPr>
            </w:pPr>
            <w:r>
              <w:rPr>
                <w:rFonts w:ascii="Arial" w:hAnsi="Arial" w:cs="Arial"/>
              </w:rPr>
              <w:t>03/06/01</w:t>
            </w:r>
          </w:p>
          <w:p w:rsidR="00B56EF8" w:rsidRDefault="00B56EF8"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rPr>
                <w:rFonts w:ascii="Arial" w:hAnsi="Arial" w:cs="Arial"/>
              </w:rPr>
            </w:pPr>
            <w:r>
              <w:rPr>
                <w:rFonts w:ascii="Arial" w:hAnsi="Arial" w:cs="Arial"/>
              </w:rPr>
              <w:t>CN 01-006</w:t>
            </w:r>
          </w:p>
        </w:tc>
        <w:tc>
          <w:tcPr>
            <w:tcW w:w="4500" w:type="dxa"/>
            <w:tcBorders>
              <w:top w:val="single" w:sz="7" w:space="0" w:color="000000"/>
              <w:left w:val="single" w:sz="7" w:space="0" w:color="000000"/>
              <w:bottom w:val="single" w:sz="7" w:space="0" w:color="000000"/>
              <w:right w:val="single" w:sz="7" w:space="0" w:color="000000"/>
            </w:tcBorders>
          </w:tcPr>
          <w:p w:rsidR="00B56EF8" w:rsidRDefault="00B56EF8" w:rsidP="00B56EF8">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rPr>
            </w:pPr>
            <w:r>
              <w:rPr>
                <w:rFonts w:ascii="Arial" w:hAnsi="Arial" w:cs="Arial"/>
              </w:rPr>
              <w:t>R</w:t>
            </w:r>
            <w:r w:rsidRPr="00B56EF8">
              <w:rPr>
                <w:rFonts w:ascii="Arial" w:hAnsi="Arial" w:cs="Arial"/>
              </w:rPr>
              <w:t>evised to provide improved guidance on how to conduct PI verification inspections and how to document the inspection findings.</w:t>
            </w:r>
          </w:p>
        </w:tc>
        <w:tc>
          <w:tcPr>
            <w:tcW w:w="1260" w:type="dxa"/>
            <w:tcBorders>
              <w:top w:val="single" w:sz="7" w:space="0" w:color="000000"/>
              <w:left w:val="single" w:sz="7" w:space="0" w:color="000000"/>
              <w:bottom w:val="single" w:sz="7" w:space="0" w:color="000000"/>
              <w:right w:val="single" w:sz="7" w:space="0" w:color="000000"/>
            </w:tcBorders>
          </w:tcPr>
          <w:p w:rsidR="00B56EF8" w:rsidRDefault="00B56EF8"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rPr>
            </w:pPr>
          </w:p>
        </w:tc>
        <w:tc>
          <w:tcPr>
            <w:tcW w:w="1710" w:type="dxa"/>
            <w:tcBorders>
              <w:top w:val="single" w:sz="7" w:space="0" w:color="000000"/>
              <w:left w:val="single" w:sz="7" w:space="0" w:color="000000"/>
              <w:bottom w:val="single" w:sz="7" w:space="0" w:color="000000"/>
              <w:right w:val="single" w:sz="7" w:space="0" w:color="000000"/>
            </w:tcBorders>
          </w:tcPr>
          <w:p w:rsidR="00B56EF8" w:rsidRDefault="00B56EF8"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rPr>
            </w:pPr>
          </w:p>
        </w:tc>
        <w:tc>
          <w:tcPr>
            <w:tcW w:w="1980" w:type="dxa"/>
            <w:tcBorders>
              <w:top w:val="single" w:sz="7" w:space="0" w:color="000000"/>
              <w:left w:val="single" w:sz="7" w:space="0" w:color="000000"/>
              <w:bottom w:val="single" w:sz="7" w:space="0" w:color="000000"/>
              <w:right w:val="single" w:sz="7" w:space="0" w:color="000000"/>
            </w:tcBorders>
          </w:tcPr>
          <w:p w:rsidR="00B56EF8" w:rsidRDefault="00B56EF8"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rPr>
            </w:pPr>
          </w:p>
        </w:tc>
      </w:tr>
      <w:tr w:rsidR="00AE56FF" w:rsidTr="001A3320">
        <w:trPr>
          <w:cantSplit/>
          <w:trHeight w:val="20"/>
        </w:trPr>
        <w:tc>
          <w:tcPr>
            <w:tcW w:w="1530" w:type="dxa"/>
            <w:tcBorders>
              <w:top w:val="single" w:sz="7" w:space="0" w:color="000000"/>
              <w:left w:val="single" w:sz="7" w:space="0" w:color="000000"/>
              <w:bottom w:val="single" w:sz="7" w:space="0" w:color="000000"/>
              <w:right w:val="single" w:sz="7" w:space="0" w:color="000000"/>
            </w:tcBorders>
          </w:tcPr>
          <w:p w:rsidR="00AE56FF" w:rsidRDefault="00AE56FF" w:rsidP="00C911AC">
            <w:pPr>
              <w:widowControl/>
              <w:tabs>
                <w:tab w:val="center" w:pos="690"/>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 w:val="left" w:pos="11016"/>
                <w:tab w:val="left" w:pos="11232"/>
              </w:tabs>
              <w:spacing w:after="58" w:line="273" w:lineRule="exact"/>
              <w:rPr>
                <w:rFonts w:ascii="Arial" w:hAnsi="Arial" w:cs="Arial"/>
              </w:rPr>
            </w:pPr>
            <w:r>
              <w:rPr>
                <w:rFonts w:ascii="Arial" w:hAnsi="Arial" w:cs="Arial"/>
              </w:rPr>
              <w:t>N/A</w:t>
            </w:r>
          </w:p>
        </w:tc>
        <w:tc>
          <w:tcPr>
            <w:tcW w:w="1980" w:type="dxa"/>
            <w:tcBorders>
              <w:top w:val="single" w:sz="7" w:space="0" w:color="000000"/>
              <w:left w:val="single" w:sz="7" w:space="0" w:color="000000"/>
              <w:bottom w:val="single" w:sz="7" w:space="0" w:color="000000"/>
              <w:right w:val="single" w:sz="7" w:space="0" w:color="000000"/>
            </w:tcBorders>
          </w:tcPr>
          <w:p w:rsidR="00AE56FF" w:rsidRDefault="00AE56FF"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rPr>
                <w:rFonts w:ascii="Arial" w:hAnsi="Arial" w:cs="Arial"/>
              </w:rPr>
            </w:pPr>
            <w:r>
              <w:rPr>
                <w:rFonts w:ascii="Arial" w:hAnsi="Arial" w:cs="Arial"/>
              </w:rPr>
              <w:t>04/16/02</w:t>
            </w:r>
          </w:p>
          <w:p w:rsidR="00B56EF8" w:rsidRDefault="00B56EF8"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rPr>
                <w:rFonts w:ascii="Arial" w:hAnsi="Arial" w:cs="Arial"/>
              </w:rPr>
            </w:pPr>
            <w:r>
              <w:rPr>
                <w:rFonts w:ascii="Arial" w:hAnsi="Arial" w:cs="Arial"/>
              </w:rPr>
              <w:t>CN 02-017</w:t>
            </w:r>
          </w:p>
        </w:tc>
        <w:tc>
          <w:tcPr>
            <w:tcW w:w="4500" w:type="dxa"/>
            <w:tcBorders>
              <w:top w:val="single" w:sz="7" w:space="0" w:color="000000"/>
              <w:left w:val="single" w:sz="7" w:space="0" w:color="000000"/>
              <w:bottom w:val="single" w:sz="7" w:space="0" w:color="000000"/>
              <w:right w:val="single" w:sz="7" w:space="0" w:color="000000"/>
            </w:tcBorders>
          </w:tcPr>
          <w:p w:rsidR="00AE56FF" w:rsidRDefault="00AE56FF"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rPr>
            </w:pPr>
            <w:r>
              <w:rPr>
                <w:rFonts w:ascii="Arial" w:hAnsi="Arial" w:cs="Arial"/>
              </w:rPr>
              <w:t>Added clarification for PI verification inspections at multi-unit sites and guidance for SSU when the time of the failure is unknown. CN 02-017</w:t>
            </w:r>
          </w:p>
        </w:tc>
        <w:tc>
          <w:tcPr>
            <w:tcW w:w="1260" w:type="dxa"/>
            <w:tcBorders>
              <w:top w:val="single" w:sz="7" w:space="0" w:color="000000"/>
              <w:left w:val="single" w:sz="7" w:space="0" w:color="000000"/>
              <w:bottom w:val="single" w:sz="7" w:space="0" w:color="000000"/>
              <w:right w:val="single" w:sz="7" w:space="0" w:color="000000"/>
            </w:tcBorders>
          </w:tcPr>
          <w:p w:rsidR="00AE56FF" w:rsidRDefault="00AE56FF"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rPr>
            </w:pPr>
          </w:p>
        </w:tc>
        <w:tc>
          <w:tcPr>
            <w:tcW w:w="1710" w:type="dxa"/>
            <w:tcBorders>
              <w:top w:val="single" w:sz="7" w:space="0" w:color="000000"/>
              <w:left w:val="single" w:sz="7" w:space="0" w:color="000000"/>
              <w:bottom w:val="single" w:sz="7" w:space="0" w:color="000000"/>
              <w:right w:val="single" w:sz="7" w:space="0" w:color="000000"/>
            </w:tcBorders>
          </w:tcPr>
          <w:p w:rsidR="00AE56FF" w:rsidRDefault="00AE56FF"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rPr>
            </w:pPr>
          </w:p>
        </w:tc>
        <w:tc>
          <w:tcPr>
            <w:tcW w:w="1980" w:type="dxa"/>
            <w:tcBorders>
              <w:top w:val="single" w:sz="7" w:space="0" w:color="000000"/>
              <w:left w:val="single" w:sz="7" w:space="0" w:color="000000"/>
              <w:bottom w:val="single" w:sz="7" w:space="0" w:color="000000"/>
              <w:right w:val="single" w:sz="7" w:space="0" w:color="000000"/>
            </w:tcBorders>
          </w:tcPr>
          <w:p w:rsidR="00AE56FF" w:rsidRDefault="00AE56FF"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rPr>
            </w:pPr>
          </w:p>
        </w:tc>
      </w:tr>
      <w:tr w:rsidR="00AE56FF" w:rsidTr="001A3320">
        <w:trPr>
          <w:cantSplit/>
          <w:trHeight w:val="20"/>
        </w:trPr>
        <w:tc>
          <w:tcPr>
            <w:tcW w:w="1530" w:type="dxa"/>
            <w:tcBorders>
              <w:top w:val="single" w:sz="7" w:space="0" w:color="000000"/>
              <w:left w:val="single" w:sz="7" w:space="0" w:color="000000"/>
              <w:bottom w:val="single" w:sz="7" w:space="0" w:color="000000"/>
              <w:right w:val="single" w:sz="7" w:space="0" w:color="000000"/>
            </w:tcBorders>
          </w:tcPr>
          <w:p w:rsidR="00AE56FF" w:rsidRDefault="00AE56FF" w:rsidP="00C911AC">
            <w:pPr>
              <w:widowControl/>
              <w:tabs>
                <w:tab w:val="center" w:pos="690"/>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 w:val="left" w:pos="11016"/>
                <w:tab w:val="left" w:pos="11232"/>
              </w:tabs>
              <w:spacing w:after="58" w:line="273" w:lineRule="exact"/>
              <w:rPr>
                <w:rFonts w:ascii="Arial" w:hAnsi="Arial" w:cs="Arial"/>
              </w:rPr>
            </w:pPr>
            <w:r>
              <w:rPr>
                <w:rFonts w:ascii="Arial" w:hAnsi="Arial" w:cs="Arial"/>
              </w:rPr>
              <w:t>N/A</w:t>
            </w:r>
          </w:p>
        </w:tc>
        <w:tc>
          <w:tcPr>
            <w:tcW w:w="1980" w:type="dxa"/>
            <w:tcBorders>
              <w:top w:val="single" w:sz="7" w:space="0" w:color="000000"/>
              <w:left w:val="single" w:sz="7" w:space="0" w:color="000000"/>
              <w:bottom w:val="single" w:sz="7" w:space="0" w:color="000000"/>
              <w:right w:val="single" w:sz="7" w:space="0" w:color="000000"/>
            </w:tcBorders>
          </w:tcPr>
          <w:p w:rsidR="00AE56FF" w:rsidRDefault="00AE56FF"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rPr>
                <w:rFonts w:ascii="Arial" w:hAnsi="Arial" w:cs="Arial"/>
              </w:rPr>
            </w:pPr>
            <w:r>
              <w:rPr>
                <w:rFonts w:ascii="Arial" w:hAnsi="Arial" w:cs="Arial"/>
              </w:rPr>
              <w:t>12/16/03</w:t>
            </w:r>
          </w:p>
          <w:p w:rsidR="00B56EF8" w:rsidRDefault="00B56EF8"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rPr>
                <w:rFonts w:ascii="Arial" w:hAnsi="Arial" w:cs="Arial"/>
              </w:rPr>
            </w:pPr>
            <w:r>
              <w:rPr>
                <w:rFonts w:ascii="Arial" w:hAnsi="Arial" w:cs="Arial"/>
              </w:rPr>
              <w:t>CN 03-041</w:t>
            </w:r>
          </w:p>
        </w:tc>
        <w:tc>
          <w:tcPr>
            <w:tcW w:w="4500" w:type="dxa"/>
            <w:tcBorders>
              <w:top w:val="single" w:sz="7" w:space="0" w:color="000000"/>
              <w:left w:val="single" w:sz="7" w:space="0" w:color="000000"/>
              <w:bottom w:val="single" w:sz="7" w:space="0" w:color="000000"/>
              <w:right w:val="single" w:sz="7" w:space="0" w:color="000000"/>
            </w:tcBorders>
          </w:tcPr>
          <w:p w:rsidR="00AE56FF" w:rsidRDefault="00AE56FF"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rPr>
            </w:pPr>
            <w:r>
              <w:rPr>
                <w:rFonts w:ascii="Arial" w:hAnsi="Arial" w:cs="Arial"/>
              </w:rPr>
              <w:t xml:space="preserve">Clarified that each performance indicator for all units will be verified once a year. </w:t>
            </w:r>
          </w:p>
          <w:p w:rsidR="00AE56FF" w:rsidRDefault="00AE56FF"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rPr>
            </w:pPr>
            <w:r>
              <w:rPr>
                <w:rFonts w:ascii="Arial" w:hAnsi="Arial" w:cs="Arial"/>
              </w:rPr>
              <w:t>CN 03-041</w:t>
            </w:r>
          </w:p>
        </w:tc>
        <w:tc>
          <w:tcPr>
            <w:tcW w:w="1260" w:type="dxa"/>
            <w:tcBorders>
              <w:top w:val="single" w:sz="7" w:space="0" w:color="000000"/>
              <w:left w:val="single" w:sz="7" w:space="0" w:color="000000"/>
              <w:bottom w:val="single" w:sz="7" w:space="0" w:color="000000"/>
              <w:right w:val="single" w:sz="7" w:space="0" w:color="000000"/>
            </w:tcBorders>
          </w:tcPr>
          <w:p w:rsidR="00AE56FF" w:rsidRDefault="00AE56FF"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rPr>
            </w:pPr>
          </w:p>
        </w:tc>
        <w:tc>
          <w:tcPr>
            <w:tcW w:w="1710" w:type="dxa"/>
            <w:tcBorders>
              <w:top w:val="single" w:sz="7" w:space="0" w:color="000000"/>
              <w:left w:val="single" w:sz="7" w:space="0" w:color="000000"/>
              <w:bottom w:val="single" w:sz="7" w:space="0" w:color="000000"/>
              <w:right w:val="single" w:sz="7" w:space="0" w:color="000000"/>
            </w:tcBorders>
          </w:tcPr>
          <w:p w:rsidR="00AE56FF" w:rsidRDefault="00AE56FF"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rPr>
            </w:pPr>
          </w:p>
        </w:tc>
        <w:tc>
          <w:tcPr>
            <w:tcW w:w="1980" w:type="dxa"/>
            <w:tcBorders>
              <w:top w:val="single" w:sz="7" w:space="0" w:color="000000"/>
              <w:left w:val="single" w:sz="7" w:space="0" w:color="000000"/>
              <w:bottom w:val="single" w:sz="7" w:space="0" w:color="000000"/>
              <w:right w:val="single" w:sz="7" w:space="0" w:color="000000"/>
            </w:tcBorders>
          </w:tcPr>
          <w:p w:rsidR="00AE56FF" w:rsidRDefault="00AE56FF"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rPr>
            </w:pPr>
          </w:p>
        </w:tc>
      </w:tr>
      <w:tr w:rsidR="00AE56FF" w:rsidTr="001A3320">
        <w:trPr>
          <w:cantSplit/>
          <w:trHeight w:val="20"/>
        </w:trPr>
        <w:tc>
          <w:tcPr>
            <w:tcW w:w="1530" w:type="dxa"/>
            <w:tcBorders>
              <w:top w:val="single" w:sz="7" w:space="0" w:color="000000"/>
              <w:left w:val="single" w:sz="7" w:space="0" w:color="000000"/>
              <w:bottom w:val="single" w:sz="7" w:space="0" w:color="000000"/>
              <w:right w:val="single" w:sz="7" w:space="0" w:color="000000"/>
            </w:tcBorders>
          </w:tcPr>
          <w:p w:rsidR="00AE56FF" w:rsidRDefault="00AE56FF"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rPr>
            </w:pPr>
            <w:r>
              <w:rPr>
                <w:rFonts w:ascii="Arial" w:hAnsi="Arial" w:cs="Arial"/>
              </w:rPr>
              <w:t>N/A</w:t>
            </w:r>
          </w:p>
        </w:tc>
        <w:tc>
          <w:tcPr>
            <w:tcW w:w="1980" w:type="dxa"/>
            <w:tcBorders>
              <w:top w:val="single" w:sz="7" w:space="0" w:color="000000"/>
              <w:left w:val="single" w:sz="7" w:space="0" w:color="000000"/>
              <w:bottom w:val="single" w:sz="7" w:space="0" w:color="000000"/>
              <w:right w:val="single" w:sz="7" w:space="0" w:color="000000"/>
            </w:tcBorders>
          </w:tcPr>
          <w:p w:rsidR="00AE56FF" w:rsidRDefault="00AE56FF"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rPr>
                <w:rFonts w:ascii="Arial" w:hAnsi="Arial" w:cs="Arial"/>
              </w:rPr>
            </w:pPr>
            <w:r>
              <w:rPr>
                <w:rFonts w:ascii="Arial" w:hAnsi="Arial" w:cs="Arial"/>
              </w:rPr>
              <w:t>10/06/04</w:t>
            </w:r>
          </w:p>
          <w:p w:rsidR="00B56EF8" w:rsidRDefault="00B56EF8"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rPr>
                <w:rFonts w:ascii="Arial" w:hAnsi="Arial" w:cs="Arial"/>
              </w:rPr>
            </w:pPr>
            <w:r>
              <w:rPr>
                <w:rFonts w:ascii="Arial" w:hAnsi="Arial" w:cs="Arial"/>
              </w:rPr>
              <w:t>CN 04-025</w:t>
            </w:r>
          </w:p>
        </w:tc>
        <w:tc>
          <w:tcPr>
            <w:tcW w:w="4500" w:type="dxa"/>
            <w:tcBorders>
              <w:top w:val="single" w:sz="7" w:space="0" w:color="000000"/>
              <w:left w:val="single" w:sz="7" w:space="0" w:color="000000"/>
              <w:bottom w:val="single" w:sz="7" w:space="0" w:color="000000"/>
              <w:right w:val="single" w:sz="7" w:space="0" w:color="000000"/>
            </w:tcBorders>
          </w:tcPr>
          <w:p w:rsidR="00AE56FF" w:rsidRDefault="00AE56FF"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rPr>
            </w:pPr>
            <w:r>
              <w:rPr>
                <w:rFonts w:ascii="Arial" w:hAnsi="Arial" w:cs="Arial"/>
              </w:rPr>
              <w:t xml:space="preserve">Deleted security-related information from the procedure; procedure completion section to document the minimum sample size. CN 04-025.  </w:t>
            </w:r>
          </w:p>
        </w:tc>
        <w:tc>
          <w:tcPr>
            <w:tcW w:w="1260" w:type="dxa"/>
            <w:tcBorders>
              <w:top w:val="single" w:sz="7" w:space="0" w:color="000000"/>
              <w:left w:val="single" w:sz="7" w:space="0" w:color="000000"/>
              <w:bottom w:val="single" w:sz="7" w:space="0" w:color="000000"/>
              <w:right w:val="single" w:sz="7" w:space="0" w:color="000000"/>
            </w:tcBorders>
          </w:tcPr>
          <w:p w:rsidR="00AE56FF" w:rsidRDefault="00AE56FF"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rPr>
            </w:pPr>
          </w:p>
        </w:tc>
        <w:tc>
          <w:tcPr>
            <w:tcW w:w="1710" w:type="dxa"/>
            <w:tcBorders>
              <w:top w:val="single" w:sz="7" w:space="0" w:color="000000"/>
              <w:left w:val="single" w:sz="7" w:space="0" w:color="000000"/>
              <w:bottom w:val="single" w:sz="7" w:space="0" w:color="000000"/>
              <w:right w:val="single" w:sz="7" w:space="0" w:color="000000"/>
            </w:tcBorders>
          </w:tcPr>
          <w:p w:rsidR="00AE56FF" w:rsidRDefault="00AE56FF"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rPr>
            </w:pPr>
          </w:p>
        </w:tc>
        <w:tc>
          <w:tcPr>
            <w:tcW w:w="1980" w:type="dxa"/>
            <w:tcBorders>
              <w:top w:val="single" w:sz="7" w:space="0" w:color="000000"/>
              <w:left w:val="single" w:sz="7" w:space="0" w:color="000000"/>
              <w:bottom w:val="single" w:sz="7" w:space="0" w:color="000000"/>
              <w:right w:val="single" w:sz="7" w:space="0" w:color="000000"/>
            </w:tcBorders>
          </w:tcPr>
          <w:p w:rsidR="00AE56FF" w:rsidRDefault="00AE56FF"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rPr>
            </w:pPr>
          </w:p>
        </w:tc>
      </w:tr>
      <w:tr w:rsidR="00AE56FF" w:rsidTr="001A3320">
        <w:trPr>
          <w:cantSplit/>
          <w:trHeight w:val="20"/>
        </w:trPr>
        <w:tc>
          <w:tcPr>
            <w:tcW w:w="1530" w:type="dxa"/>
            <w:tcBorders>
              <w:top w:val="single" w:sz="7" w:space="0" w:color="000000"/>
              <w:left w:val="single" w:sz="7" w:space="0" w:color="000000"/>
              <w:bottom w:val="single" w:sz="7" w:space="0" w:color="000000"/>
              <w:right w:val="single" w:sz="7" w:space="0" w:color="000000"/>
            </w:tcBorders>
          </w:tcPr>
          <w:p w:rsidR="00AE56FF" w:rsidRDefault="00AE56FF"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rPr>
            </w:pPr>
            <w:r>
              <w:rPr>
                <w:rFonts w:ascii="Arial" w:hAnsi="Arial" w:cs="Arial"/>
              </w:rPr>
              <w:t>N/</w:t>
            </w:r>
            <w:r w:rsidR="00C911AC">
              <w:rPr>
                <w:rFonts w:ascii="Arial" w:hAnsi="Arial" w:cs="Arial"/>
              </w:rPr>
              <w:t>A</w:t>
            </w:r>
          </w:p>
        </w:tc>
        <w:tc>
          <w:tcPr>
            <w:tcW w:w="1980" w:type="dxa"/>
            <w:tcBorders>
              <w:top w:val="single" w:sz="7" w:space="0" w:color="000000"/>
              <w:left w:val="single" w:sz="7" w:space="0" w:color="000000"/>
              <w:bottom w:val="single" w:sz="7" w:space="0" w:color="000000"/>
              <w:right w:val="single" w:sz="7" w:space="0" w:color="000000"/>
            </w:tcBorders>
          </w:tcPr>
          <w:p w:rsidR="00B56EF8" w:rsidRDefault="00AE56FF"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rPr>
                <w:rFonts w:ascii="Arial" w:hAnsi="Arial" w:cs="Arial"/>
              </w:rPr>
            </w:pPr>
            <w:r>
              <w:rPr>
                <w:rFonts w:ascii="Arial" w:hAnsi="Arial" w:cs="Arial"/>
              </w:rPr>
              <w:t>01/04/07</w:t>
            </w:r>
          </w:p>
          <w:p w:rsidR="00B56EF8" w:rsidRDefault="00B56EF8"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rPr>
                <w:rFonts w:ascii="Arial" w:hAnsi="Arial" w:cs="Arial"/>
              </w:rPr>
            </w:pPr>
            <w:r>
              <w:rPr>
                <w:rFonts w:ascii="Arial" w:hAnsi="Arial" w:cs="Arial"/>
              </w:rPr>
              <w:t>CN 07-001</w:t>
            </w:r>
          </w:p>
        </w:tc>
        <w:tc>
          <w:tcPr>
            <w:tcW w:w="4500" w:type="dxa"/>
            <w:tcBorders>
              <w:top w:val="single" w:sz="7" w:space="0" w:color="000000"/>
              <w:left w:val="single" w:sz="7" w:space="0" w:color="000000"/>
              <w:bottom w:val="single" w:sz="7" w:space="0" w:color="000000"/>
              <w:right w:val="single" w:sz="7" w:space="0" w:color="000000"/>
            </w:tcBorders>
          </w:tcPr>
          <w:p w:rsidR="00AE56FF" w:rsidRDefault="00AE56FF"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rPr>
            </w:pPr>
            <w:r>
              <w:rPr>
                <w:rFonts w:ascii="Arial" w:hAnsi="Arial" w:cs="Arial"/>
              </w:rPr>
              <w:t>Researched commitments back four years - none found as of 12/20/06.</w:t>
            </w:r>
          </w:p>
          <w:p w:rsidR="00AE56FF" w:rsidRDefault="00AE56FF"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rPr>
            </w:pPr>
          </w:p>
          <w:p w:rsidR="00AE56FF" w:rsidRDefault="00AE56FF"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rPr>
            </w:pPr>
            <w:r>
              <w:rPr>
                <w:rFonts w:ascii="Arial" w:hAnsi="Arial" w:cs="Arial"/>
              </w:rPr>
              <w:t>Added guidance for verification of MSPI and removed references to safety system unavailability indicators. CN 07-001</w:t>
            </w:r>
          </w:p>
        </w:tc>
        <w:tc>
          <w:tcPr>
            <w:tcW w:w="1260" w:type="dxa"/>
            <w:tcBorders>
              <w:top w:val="single" w:sz="7" w:space="0" w:color="000000"/>
              <w:left w:val="single" w:sz="7" w:space="0" w:color="000000"/>
              <w:bottom w:val="single" w:sz="7" w:space="0" w:color="000000"/>
              <w:right w:val="single" w:sz="7" w:space="0" w:color="000000"/>
            </w:tcBorders>
          </w:tcPr>
          <w:p w:rsidR="00AE56FF" w:rsidRDefault="00AE56FF"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rPr>
            </w:pPr>
            <w:r>
              <w:rPr>
                <w:rFonts w:ascii="Arial" w:hAnsi="Arial" w:cs="Arial"/>
              </w:rPr>
              <w:t>Y</w:t>
            </w:r>
          </w:p>
        </w:tc>
        <w:tc>
          <w:tcPr>
            <w:tcW w:w="1710" w:type="dxa"/>
            <w:tcBorders>
              <w:top w:val="single" w:sz="7" w:space="0" w:color="000000"/>
              <w:left w:val="single" w:sz="7" w:space="0" w:color="000000"/>
              <w:bottom w:val="single" w:sz="7" w:space="0" w:color="000000"/>
              <w:right w:val="single" w:sz="7" w:space="0" w:color="000000"/>
            </w:tcBorders>
          </w:tcPr>
          <w:p w:rsidR="00AE56FF" w:rsidRDefault="00AE56FF"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rPr>
            </w:pPr>
            <w:r>
              <w:rPr>
                <w:rFonts w:ascii="Arial" w:hAnsi="Arial" w:cs="Arial"/>
              </w:rPr>
              <w:t>Training was provided 04/2006 for MSPI.</w:t>
            </w:r>
          </w:p>
        </w:tc>
        <w:tc>
          <w:tcPr>
            <w:tcW w:w="1980" w:type="dxa"/>
            <w:tcBorders>
              <w:top w:val="single" w:sz="7" w:space="0" w:color="000000"/>
              <w:left w:val="single" w:sz="7" w:space="0" w:color="000000"/>
              <w:bottom w:val="single" w:sz="7" w:space="0" w:color="000000"/>
              <w:right w:val="single" w:sz="7" w:space="0" w:color="000000"/>
            </w:tcBorders>
          </w:tcPr>
          <w:p w:rsidR="00AE56FF" w:rsidRDefault="00AE56FF"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rPr>
            </w:pPr>
            <w:r>
              <w:rPr>
                <w:rFonts w:ascii="Arial" w:hAnsi="Arial" w:cs="Arial"/>
              </w:rPr>
              <w:t>ML063510006</w:t>
            </w:r>
          </w:p>
        </w:tc>
      </w:tr>
      <w:tr w:rsidR="00AE56FF" w:rsidTr="001A3320">
        <w:trPr>
          <w:cantSplit/>
          <w:trHeight w:val="20"/>
        </w:trPr>
        <w:tc>
          <w:tcPr>
            <w:tcW w:w="1530" w:type="dxa"/>
            <w:tcBorders>
              <w:top w:val="single" w:sz="7" w:space="0" w:color="000000"/>
              <w:left w:val="single" w:sz="7" w:space="0" w:color="000000"/>
              <w:bottom w:val="single" w:sz="7" w:space="0" w:color="000000"/>
              <w:right w:val="single" w:sz="7" w:space="0" w:color="000000"/>
            </w:tcBorders>
          </w:tcPr>
          <w:p w:rsidR="00AE56FF" w:rsidRDefault="00AE56FF"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rPr>
                <w:rFonts w:ascii="Arial" w:hAnsi="Arial" w:cs="Arial"/>
              </w:rPr>
            </w:pPr>
            <w:r>
              <w:rPr>
                <w:rFonts w:ascii="Arial" w:hAnsi="Arial" w:cs="Arial"/>
              </w:rPr>
              <w:lastRenderedPageBreak/>
              <w:t>N/A</w:t>
            </w:r>
          </w:p>
        </w:tc>
        <w:tc>
          <w:tcPr>
            <w:tcW w:w="1980" w:type="dxa"/>
            <w:tcBorders>
              <w:top w:val="single" w:sz="7" w:space="0" w:color="000000"/>
              <w:left w:val="single" w:sz="7" w:space="0" w:color="000000"/>
              <w:bottom w:val="single" w:sz="7" w:space="0" w:color="000000"/>
              <w:right w:val="single" w:sz="7" w:space="0" w:color="000000"/>
            </w:tcBorders>
          </w:tcPr>
          <w:p w:rsidR="00AE56FF" w:rsidRDefault="00AE56FF"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rPr>
                <w:rFonts w:ascii="Arial" w:hAnsi="Arial" w:cs="Arial"/>
              </w:rPr>
            </w:pPr>
            <w:r>
              <w:rPr>
                <w:rFonts w:ascii="Arial" w:hAnsi="Arial" w:cs="Arial"/>
              </w:rPr>
              <w:t>06/28/07</w:t>
            </w:r>
          </w:p>
          <w:p w:rsidR="00AE56FF" w:rsidRDefault="00AE56FF"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rPr>
                <w:rFonts w:ascii="Arial" w:hAnsi="Arial" w:cs="Arial"/>
              </w:rPr>
            </w:pPr>
            <w:r>
              <w:rPr>
                <w:rFonts w:ascii="Arial" w:hAnsi="Arial" w:cs="Arial"/>
              </w:rPr>
              <w:t>CN 07-021</w:t>
            </w:r>
          </w:p>
        </w:tc>
        <w:tc>
          <w:tcPr>
            <w:tcW w:w="4500" w:type="dxa"/>
            <w:tcBorders>
              <w:top w:val="single" w:sz="7" w:space="0" w:color="000000"/>
              <w:left w:val="single" w:sz="7" w:space="0" w:color="000000"/>
              <w:bottom w:val="single" w:sz="7" w:space="0" w:color="000000"/>
              <w:right w:val="single" w:sz="7" w:space="0" w:color="000000"/>
            </w:tcBorders>
          </w:tcPr>
          <w:p w:rsidR="00AE56FF" w:rsidRDefault="00AE56FF"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rPr>
                <w:rFonts w:ascii="Arial" w:hAnsi="Arial" w:cs="Arial"/>
              </w:rPr>
            </w:pPr>
            <w:r>
              <w:rPr>
                <w:rFonts w:ascii="Arial" w:hAnsi="Arial" w:cs="Arial"/>
              </w:rPr>
              <w:t xml:space="preserve">Added guidance for verification of </w:t>
            </w:r>
            <w:proofErr w:type="spellStart"/>
            <w:r>
              <w:rPr>
                <w:rFonts w:ascii="Arial" w:hAnsi="Arial" w:cs="Arial"/>
              </w:rPr>
              <w:t>USwC</w:t>
            </w:r>
            <w:proofErr w:type="spellEnd"/>
            <w:r>
              <w:rPr>
                <w:rFonts w:ascii="Arial" w:hAnsi="Arial" w:cs="Arial"/>
              </w:rPr>
              <w:t xml:space="preserve"> and removed references to Scrams with Loss of Heat Removal and other minor edits.</w:t>
            </w:r>
          </w:p>
        </w:tc>
        <w:tc>
          <w:tcPr>
            <w:tcW w:w="1260" w:type="dxa"/>
            <w:tcBorders>
              <w:top w:val="single" w:sz="7" w:space="0" w:color="000000"/>
              <w:left w:val="single" w:sz="7" w:space="0" w:color="000000"/>
              <w:bottom w:val="single" w:sz="7" w:space="0" w:color="000000"/>
              <w:right w:val="single" w:sz="7" w:space="0" w:color="000000"/>
            </w:tcBorders>
          </w:tcPr>
          <w:p w:rsidR="00AE56FF" w:rsidRDefault="00AE56FF"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rPr>
                <w:rFonts w:ascii="Arial" w:hAnsi="Arial" w:cs="Arial"/>
              </w:rPr>
            </w:pPr>
            <w:r>
              <w:rPr>
                <w:rFonts w:ascii="Arial" w:hAnsi="Arial" w:cs="Arial"/>
              </w:rPr>
              <w:t>Y</w:t>
            </w:r>
          </w:p>
        </w:tc>
        <w:tc>
          <w:tcPr>
            <w:tcW w:w="1710" w:type="dxa"/>
            <w:tcBorders>
              <w:top w:val="single" w:sz="7" w:space="0" w:color="000000"/>
              <w:left w:val="single" w:sz="7" w:space="0" w:color="000000"/>
              <w:bottom w:val="single" w:sz="7" w:space="0" w:color="000000"/>
              <w:right w:val="single" w:sz="7" w:space="0" w:color="000000"/>
            </w:tcBorders>
          </w:tcPr>
          <w:p w:rsidR="00AE56FF" w:rsidRDefault="00AE56FF"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rPr>
                <w:rFonts w:ascii="Arial" w:hAnsi="Arial" w:cs="Arial"/>
              </w:rPr>
            </w:pPr>
            <w:r>
              <w:rPr>
                <w:rFonts w:ascii="Arial" w:hAnsi="Arial" w:cs="Arial"/>
              </w:rPr>
              <w:t xml:space="preserve">Regions informed on 6/14/07 that Web-based </w:t>
            </w:r>
            <w:proofErr w:type="spellStart"/>
            <w:r>
              <w:rPr>
                <w:rFonts w:ascii="Arial" w:hAnsi="Arial" w:cs="Arial"/>
              </w:rPr>
              <w:t>USwC</w:t>
            </w:r>
            <w:proofErr w:type="spellEnd"/>
            <w:r>
              <w:rPr>
                <w:rFonts w:ascii="Arial" w:hAnsi="Arial" w:cs="Arial"/>
              </w:rPr>
              <w:t xml:space="preserve"> training was available.</w:t>
            </w:r>
          </w:p>
        </w:tc>
        <w:tc>
          <w:tcPr>
            <w:tcW w:w="1980" w:type="dxa"/>
            <w:tcBorders>
              <w:top w:val="single" w:sz="7" w:space="0" w:color="000000"/>
              <w:left w:val="single" w:sz="7" w:space="0" w:color="000000"/>
              <w:bottom w:val="single" w:sz="7" w:space="0" w:color="000000"/>
              <w:right w:val="single" w:sz="7" w:space="0" w:color="000000"/>
            </w:tcBorders>
          </w:tcPr>
          <w:p w:rsidR="00AE56FF" w:rsidRPr="00217D7A" w:rsidRDefault="00AE56FF"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rPr>
                <w:rFonts w:ascii="Arial" w:hAnsi="Arial" w:cs="Arial"/>
              </w:rPr>
            </w:pPr>
            <w:r w:rsidRPr="00217D7A">
              <w:rPr>
                <w:rFonts w:ascii="Arial" w:hAnsi="Arial" w:cs="Arial"/>
              </w:rPr>
              <w:t>ML071550335</w:t>
            </w:r>
          </w:p>
        </w:tc>
      </w:tr>
      <w:tr w:rsidR="00C911AC" w:rsidRPr="00C911AC" w:rsidTr="001A3320">
        <w:trPr>
          <w:cantSplit/>
          <w:trHeight w:val="20"/>
        </w:trPr>
        <w:tc>
          <w:tcPr>
            <w:tcW w:w="1530" w:type="dxa"/>
            <w:tcBorders>
              <w:top w:val="single" w:sz="7" w:space="0" w:color="000000"/>
              <w:left w:val="single" w:sz="7" w:space="0" w:color="000000"/>
              <w:bottom w:val="single" w:sz="7" w:space="0" w:color="000000"/>
              <w:right w:val="single" w:sz="7" w:space="0" w:color="000000"/>
            </w:tcBorders>
          </w:tcPr>
          <w:p w:rsidR="00C911AC" w:rsidRDefault="00792A14"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rPr>
                <w:rFonts w:ascii="Arial" w:hAnsi="Arial" w:cs="Arial"/>
              </w:rPr>
            </w:pPr>
            <w:r>
              <w:rPr>
                <w:rFonts w:ascii="Arial" w:hAnsi="Arial" w:cs="Arial"/>
              </w:rPr>
              <w:t>N/A</w:t>
            </w:r>
          </w:p>
        </w:tc>
        <w:tc>
          <w:tcPr>
            <w:tcW w:w="1980" w:type="dxa"/>
            <w:tcBorders>
              <w:top w:val="single" w:sz="7" w:space="0" w:color="000000"/>
              <w:left w:val="single" w:sz="7" w:space="0" w:color="000000"/>
              <w:bottom w:val="single" w:sz="7" w:space="0" w:color="000000"/>
              <w:right w:val="single" w:sz="7" w:space="0" w:color="000000"/>
            </w:tcBorders>
          </w:tcPr>
          <w:p w:rsidR="00C911AC" w:rsidRDefault="001A3320"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rPr>
                <w:rFonts w:ascii="Arial" w:hAnsi="Arial" w:cs="Arial"/>
              </w:rPr>
            </w:pPr>
            <w:r>
              <w:rPr>
                <w:rFonts w:ascii="Arial" w:hAnsi="Arial" w:cs="Arial"/>
              </w:rPr>
              <w:t>12/23/11</w:t>
            </w:r>
          </w:p>
          <w:p w:rsidR="00C911AC" w:rsidRDefault="00C911AC"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rPr>
                <w:rFonts w:ascii="Arial" w:hAnsi="Arial" w:cs="Arial"/>
              </w:rPr>
            </w:pPr>
            <w:r>
              <w:rPr>
                <w:rFonts w:ascii="Arial" w:hAnsi="Arial" w:cs="Arial"/>
              </w:rPr>
              <w:t>CN</w:t>
            </w:r>
            <w:r w:rsidR="00954D47">
              <w:rPr>
                <w:rFonts w:ascii="Arial" w:hAnsi="Arial" w:cs="Arial"/>
              </w:rPr>
              <w:t xml:space="preserve"> </w:t>
            </w:r>
            <w:r w:rsidR="001A3320">
              <w:rPr>
                <w:rFonts w:ascii="Arial" w:hAnsi="Arial" w:cs="Arial"/>
              </w:rPr>
              <w:t>11-043</w:t>
            </w:r>
          </w:p>
          <w:p w:rsidR="001A3320" w:rsidRDefault="001A3320"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rPr>
                <w:rFonts w:ascii="Arial" w:hAnsi="Arial" w:cs="Arial"/>
              </w:rPr>
            </w:pPr>
            <w:r>
              <w:rPr>
                <w:rFonts w:ascii="Arial" w:hAnsi="Arial" w:cs="Arial"/>
              </w:rPr>
              <w:t>ML11346A609</w:t>
            </w:r>
          </w:p>
        </w:tc>
        <w:tc>
          <w:tcPr>
            <w:tcW w:w="4500" w:type="dxa"/>
            <w:tcBorders>
              <w:top w:val="single" w:sz="7" w:space="0" w:color="000000"/>
              <w:left w:val="single" w:sz="7" w:space="0" w:color="000000"/>
              <w:bottom w:val="single" w:sz="7" w:space="0" w:color="000000"/>
              <w:right w:val="single" w:sz="7" w:space="0" w:color="000000"/>
            </w:tcBorders>
          </w:tcPr>
          <w:p w:rsidR="00C911AC" w:rsidRDefault="00C911AC"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rPr>
                <w:rFonts w:ascii="Arial" w:hAnsi="Arial" w:cs="Arial"/>
              </w:rPr>
            </w:pPr>
            <w:r>
              <w:rPr>
                <w:rFonts w:ascii="Arial" w:hAnsi="Arial" w:cs="Arial"/>
              </w:rPr>
              <w:t xml:space="preserve">Modified effort estimate based on ROP realignment results.  </w:t>
            </w:r>
            <w:r w:rsidR="009751AE">
              <w:rPr>
                <w:rFonts w:ascii="Arial" w:hAnsi="Arial" w:cs="Arial"/>
              </w:rPr>
              <w:t>Reformatted to new IMC</w:t>
            </w:r>
            <w:r w:rsidR="000F28D9">
              <w:rPr>
                <w:rFonts w:ascii="Arial" w:hAnsi="Arial" w:cs="Arial"/>
              </w:rPr>
              <w:t> </w:t>
            </w:r>
            <w:r w:rsidR="009751AE">
              <w:rPr>
                <w:rFonts w:ascii="Arial" w:hAnsi="Arial" w:cs="Arial"/>
              </w:rPr>
              <w:t>0040 guidance for IPs.</w:t>
            </w:r>
            <w:r w:rsidR="009145A0">
              <w:rPr>
                <w:rFonts w:ascii="Arial" w:hAnsi="Arial" w:cs="Arial"/>
              </w:rPr>
              <w:t xml:space="preserve">  Incorporates the resolution to FBF</w:t>
            </w:r>
            <w:r w:rsidR="006D6800">
              <w:rPr>
                <w:rFonts w:ascii="Arial" w:hAnsi="Arial" w:cs="Arial"/>
              </w:rPr>
              <w:t>s</w:t>
            </w:r>
            <w:r w:rsidR="009145A0">
              <w:rPr>
                <w:rFonts w:ascii="Arial" w:hAnsi="Arial" w:cs="Arial"/>
              </w:rPr>
              <w:t> 71151-1573</w:t>
            </w:r>
            <w:r w:rsidR="00857766">
              <w:rPr>
                <w:rFonts w:ascii="Arial" w:hAnsi="Arial" w:cs="Arial"/>
              </w:rPr>
              <w:t xml:space="preserve"> and -</w:t>
            </w:r>
            <w:r w:rsidR="00C969A1">
              <w:rPr>
                <w:rFonts w:ascii="Arial" w:hAnsi="Arial" w:cs="Arial"/>
              </w:rPr>
              <w:t>1665.</w:t>
            </w:r>
            <w:r w:rsidR="00CF4EBB">
              <w:rPr>
                <w:rFonts w:ascii="Arial" w:hAnsi="Arial" w:cs="Arial"/>
              </w:rPr>
              <w:t xml:space="preserve">  Modified and added MSPI and SSFF PI guidance.  Modified and added inspection results and documentation guidance.</w:t>
            </w:r>
          </w:p>
        </w:tc>
        <w:tc>
          <w:tcPr>
            <w:tcW w:w="1260" w:type="dxa"/>
            <w:tcBorders>
              <w:top w:val="single" w:sz="7" w:space="0" w:color="000000"/>
              <w:left w:val="single" w:sz="7" w:space="0" w:color="000000"/>
              <w:bottom w:val="single" w:sz="7" w:space="0" w:color="000000"/>
              <w:right w:val="single" w:sz="7" w:space="0" w:color="000000"/>
            </w:tcBorders>
          </w:tcPr>
          <w:p w:rsidR="00C911AC" w:rsidRDefault="00CF4EBB"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rPr>
                <w:rFonts w:ascii="Arial" w:hAnsi="Arial" w:cs="Arial"/>
              </w:rPr>
            </w:pPr>
            <w:r>
              <w:rPr>
                <w:rFonts w:ascii="Arial" w:hAnsi="Arial" w:cs="Arial"/>
              </w:rPr>
              <w:t>No</w:t>
            </w:r>
          </w:p>
        </w:tc>
        <w:tc>
          <w:tcPr>
            <w:tcW w:w="1710" w:type="dxa"/>
            <w:tcBorders>
              <w:top w:val="single" w:sz="7" w:space="0" w:color="000000"/>
              <w:left w:val="single" w:sz="7" w:space="0" w:color="000000"/>
              <w:bottom w:val="single" w:sz="7" w:space="0" w:color="000000"/>
              <w:right w:val="single" w:sz="7" w:space="0" w:color="000000"/>
            </w:tcBorders>
          </w:tcPr>
          <w:p w:rsidR="00C911AC" w:rsidRDefault="00CF4EBB"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rPr>
                <w:rFonts w:ascii="Arial" w:hAnsi="Arial" w:cs="Arial"/>
              </w:rPr>
            </w:pPr>
            <w:r>
              <w:rPr>
                <w:rFonts w:ascii="Arial" w:hAnsi="Arial" w:cs="Arial"/>
              </w:rPr>
              <w:t>N/A</w:t>
            </w:r>
          </w:p>
        </w:tc>
        <w:tc>
          <w:tcPr>
            <w:tcW w:w="1980" w:type="dxa"/>
            <w:tcBorders>
              <w:top w:val="single" w:sz="7" w:space="0" w:color="000000"/>
              <w:left w:val="single" w:sz="7" w:space="0" w:color="000000"/>
              <w:bottom w:val="single" w:sz="7" w:space="0" w:color="000000"/>
              <w:right w:val="single" w:sz="7" w:space="0" w:color="000000"/>
            </w:tcBorders>
          </w:tcPr>
          <w:p w:rsidR="00C911AC" w:rsidRDefault="007B4FBB"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rPr>
                <w:rFonts w:ascii="Arial" w:hAnsi="Arial" w:cs="Arial"/>
              </w:rPr>
            </w:pPr>
            <w:r>
              <w:rPr>
                <w:rFonts w:ascii="Arial" w:hAnsi="Arial" w:cs="Arial"/>
              </w:rPr>
              <w:t>ML</w:t>
            </w:r>
            <w:r w:rsidR="008E72F1">
              <w:rPr>
                <w:rFonts w:ascii="Arial" w:hAnsi="Arial" w:cs="Arial"/>
              </w:rPr>
              <w:t>11346A303</w:t>
            </w:r>
          </w:p>
        </w:tc>
      </w:tr>
    </w:tbl>
    <w:p w:rsidR="00AE56FF" w:rsidRDefault="00AE56FF"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rPr>
      </w:pPr>
    </w:p>
    <w:sectPr w:rsidR="00AE56FF" w:rsidSect="00AE56FF">
      <w:footerReference w:type="default" r:id="rId33"/>
      <w:pgSz w:w="15840" w:h="12240" w:orient="landscape"/>
      <w:pgMar w:top="1080" w:right="1440" w:bottom="576" w:left="1440" w:header="1080" w:footer="576"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0087" w:rsidRDefault="00CD0087">
      <w:r>
        <w:separator/>
      </w:r>
    </w:p>
  </w:endnote>
  <w:endnote w:type="continuationSeparator" w:id="0">
    <w:p w:rsidR="00CD0087" w:rsidRDefault="00CD008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panose1 w:val="00000400000000000000"/>
    <w:charset w:val="00"/>
    <w:family w:val="auto"/>
    <w:pitch w:val="variable"/>
    <w:sig w:usb0="00000003" w:usb1="00000000" w:usb2="00000000" w:usb3="00000000" w:csb0="00000001" w:csb1="00000000"/>
  </w:font>
  <w:font w:name="Letter Gothic">
    <w:altName w:val="Courier New"/>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EF0" w:rsidRDefault="00641EF0" w:rsidP="001C6247">
    <w:pPr>
      <w:tabs>
        <w:tab w:val="center" w:pos="4680"/>
        <w:tab w:val="right" w:pos="9360"/>
      </w:tabs>
      <w:rPr>
        <w:rFonts w:ascii="Arial" w:hAnsi="Arial" w:cs="Arial"/>
      </w:rPr>
    </w:pPr>
    <w:r w:rsidRPr="001C6247">
      <w:rPr>
        <w:rFonts w:ascii="Arial" w:hAnsi="Arial" w:cs="Arial"/>
      </w:rPr>
      <w:t>Issue Date:</w:t>
    </w:r>
    <w:r w:rsidR="001A3320">
      <w:rPr>
        <w:rFonts w:ascii="Arial" w:hAnsi="Arial" w:cs="Arial"/>
      </w:rPr>
      <w:t xml:space="preserve">  12/23/11</w:t>
    </w:r>
    <w:r w:rsidRPr="001C6247">
      <w:rPr>
        <w:rFonts w:ascii="Arial" w:hAnsi="Arial" w:cs="Arial"/>
      </w:rPr>
      <w:tab/>
    </w:r>
    <w:r w:rsidR="00AA423D" w:rsidRPr="001C6247">
      <w:rPr>
        <w:rStyle w:val="PageNumber"/>
        <w:rFonts w:ascii="Arial" w:hAnsi="Arial" w:cs="Arial"/>
      </w:rPr>
      <w:fldChar w:fldCharType="begin"/>
    </w:r>
    <w:r w:rsidRPr="001C6247">
      <w:rPr>
        <w:rStyle w:val="PageNumber"/>
        <w:rFonts w:ascii="Arial" w:hAnsi="Arial" w:cs="Arial"/>
      </w:rPr>
      <w:instrText xml:space="preserve"> PAGE </w:instrText>
    </w:r>
    <w:r w:rsidR="00AA423D" w:rsidRPr="001C6247">
      <w:rPr>
        <w:rStyle w:val="PageNumber"/>
        <w:rFonts w:ascii="Arial" w:hAnsi="Arial" w:cs="Arial"/>
      </w:rPr>
      <w:fldChar w:fldCharType="separate"/>
    </w:r>
    <w:r w:rsidR="000863A9">
      <w:rPr>
        <w:rStyle w:val="PageNumber"/>
        <w:rFonts w:ascii="Arial" w:hAnsi="Arial" w:cs="Arial"/>
        <w:noProof/>
      </w:rPr>
      <w:t>1</w:t>
    </w:r>
    <w:r w:rsidR="00AA423D" w:rsidRPr="001C6247">
      <w:rPr>
        <w:rStyle w:val="PageNumber"/>
        <w:rFonts w:ascii="Arial" w:hAnsi="Arial" w:cs="Arial"/>
      </w:rPr>
      <w:fldChar w:fldCharType="end"/>
    </w:r>
    <w:r w:rsidRPr="001C6247">
      <w:rPr>
        <w:rFonts w:ascii="Arial" w:hAnsi="Arial" w:cs="Arial"/>
      </w:rPr>
      <w:tab/>
      <w:t>71151</w:t>
    </w:r>
  </w:p>
  <w:p w:rsidR="00641EF0" w:rsidRPr="001C6247" w:rsidRDefault="00641EF0" w:rsidP="001C6247">
    <w:pPr>
      <w:tabs>
        <w:tab w:val="center" w:pos="4680"/>
        <w:tab w:val="right" w:pos="9360"/>
      </w:tabs>
      <w:rPr>
        <w:rFonts w:ascii="Arial" w:hAnsi="Arial" w:cs="Arial"/>
        <w:sz w:val="22"/>
        <w:szCs w:val="22"/>
      </w:rPr>
    </w:pPr>
    <w:r>
      <w:rPr>
        <w:rFonts w:ascii="Arial" w:hAnsi="Arial" w:cs="Arial"/>
      </w:rPr>
      <w:t xml:space="preserve">Effective Date: </w:t>
    </w:r>
    <w:r w:rsidR="001A3320">
      <w:rPr>
        <w:rFonts w:ascii="Arial" w:hAnsi="Arial" w:cs="Arial"/>
      </w:rPr>
      <w:t xml:space="preserve"> </w:t>
    </w:r>
    <w:r>
      <w:rPr>
        <w:rFonts w:ascii="Arial" w:hAnsi="Arial" w:cs="Arial"/>
      </w:rPr>
      <w:t>01/01/12</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EF0" w:rsidRDefault="00641EF0" w:rsidP="00FE499C">
    <w:pPr>
      <w:tabs>
        <w:tab w:val="center" w:pos="6480"/>
        <w:tab w:val="right" w:pos="12960"/>
      </w:tabs>
      <w:rPr>
        <w:rFonts w:ascii="Arial" w:hAnsi="Arial" w:cs="Arial"/>
      </w:rPr>
    </w:pPr>
    <w:r w:rsidRPr="00FE499C">
      <w:rPr>
        <w:rFonts w:ascii="Arial" w:hAnsi="Arial" w:cs="Arial"/>
      </w:rPr>
      <w:t>Issue Date</w:t>
    </w:r>
    <w:r>
      <w:rPr>
        <w:rFonts w:ascii="Arial" w:hAnsi="Arial" w:cs="Arial"/>
      </w:rPr>
      <w:t>:</w:t>
    </w:r>
    <w:r w:rsidRPr="00FE499C">
      <w:rPr>
        <w:rFonts w:ascii="Arial" w:hAnsi="Arial" w:cs="Arial"/>
      </w:rPr>
      <w:t xml:space="preserve"> </w:t>
    </w:r>
    <w:r w:rsidR="001A3320">
      <w:rPr>
        <w:rFonts w:ascii="Arial" w:hAnsi="Arial" w:cs="Arial"/>
      </w:rPr>
      <w:t xml:space="preserve"> 12/23/11</w:t>
    </w:r>
    <w:r w:rsidRPr="00FE499C">
      <w:rPr>
        <w:rFonts w:ascii="Arial" w:hAnsi="Arial" w:cs="Arial"/>
      </w:rPr>
      <w:tab/>
    </w:r>
    <w:r>
      <w:rPr>
        <w:rFonts w:ascii="Arial" w:hAnsi="Arial" w:cs="Arial"/>
      </w:rPr>
      <w:t>Att</w:t>
    </w:r>
    <w:r w:rsidRPr="00FE499C">
      <w:rPr>
        <w:rFonts w:ascii="Arial" w:hAnsi="Arial" w:cs="Arial"/>
      </w:rPr>
      <w:t>1-</w:t>
    </w:r>
    <w:r w:rsidR="00AA423D" w:rsidRPr="00FE499C">
      <w:rPr>
        <w:rStyle w:val="PageNumber"/>
        <w:rFonts w:ascii="Arial" w:hAnsi="Arial" w:cs="Arial"/>
      </w:rPr>
      <w:fldChar w:fldCharType="begin"/>
    </w:r>
    <w:r w:rsidRPr="00FE499C">
      <w:rPr>
        <w:rStyle w:val="PageNumber"/>
        <w:rFonts w:ascii="Arial" w:hAnsi="Arial" w:cs="Arial"/>
      </w:rPr>
      <w:instrText xml:space="preserve"> PAGE </w:instrText>
    </w:r>
    <w:r w:rsidR="00AA423D" w:rsidRPr="00FE499C">
      <w:rPr>
        <w:rStyle w:val="PageNumber"/>
        <w:rFonts w:ascii="Arial" w:hAnsi="Arial" w:cs="Arial"/>
      </w:rPr>
      <w:fldChar w:fldCharType="separate"/>
    </w:r>
    <w:r w:rsidR="000863A9">
      <w:rPr>
        <w:rStyle w:val="PageNumber"/>
        <w:rFonts w:ascii="Arial" w:hAnsi="Arial" w:cs="Arial"/>
        <w:noProof/>
      </w:rPr>
      <w:t>2</w:t>
    </w:r>
    <w:r w:rsidR="00AA423D" w:rsidRPr="00FE499C">
      <w:rPr>
        <w:rStyle w:val="PageNumber"/>
        <w:rFonts w:ascii="Arial" w:hAnsi="Arial" w:cs="Arial"/>
      </w:rPr>
      <w:fldChar w:fldCharType="end"/>
    </w:r>
    <w:r w:rsidRPr="00FE499C">
      <w:rPr>
        <w:rFonts w:ascii="Arial" w:hAnsi="Arial" w:cs="Arial"/>
      </w:rPr>
      <w:tab/>
      <w:t>71151</w:t>
    </w:r>
  </w:p>
  <w:p w:rsidR="00641EF0" w:rsidRPr="008E72F1" w:rsidRDefault="00641EF0" w:rsidP="00FE499C">
    <w:pPr>
      <w:tabs>
        <w:tab w:val="center" w:pos="6480"/>
        <w:tab w:val="right" w:pos="12960"/>
      </w:tabs>
      <w:rPr>
        <w:rFonts w:ascii="Arial" w:hAnsi="Arial" w:cs="Arial"/>
      </w:rPr>
    </w:pPr>
    <w:r>
      <w:rPr>
        <w:rFonts w:ascii="Arial" w:hAnsi="Arial" w:cs="Arial"/>
      </w:rPr>
      <w:t>Effective Date: 01/01/12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EF0" w:rsidRDefault="00641EF0" w:rsidP="00217D7A">
    <w:pPr>
      <w:tabs>
        <w:tab w:val="center" w:pos="6480"/>
        <w:tab w:val="right" w:pos="12960"/>
      </w:tabs>
      <w:rPr>
        <w:rFonts w:ascii="Arial" w:hAnsi="Arial" w:cs="Arial"/>
      </w:rPr>
    </w:pPr>
    <w:r w:rsidRPr="00217D7A">
      <w:rPr>
        <w:rFonts w:ascii="Arial" w:hAnsi="Arial" w:cs="Arial"/>
      </w:rPr>
      <w:t>Issue Date</w:t>
    </w:r>
    <w:r w:rsidR="001A3320">
      <w:rPr>
        <w:rFonts w:ascii="Arial" w:hAnsi="Arial" w:cs="Arial"/>
      </w:rPr>
      <w:t>:</w:t>
    </w:r>
    <w:r w:rsidRPr="00217D7A">
      <w:rPr>
        <w:rFonts w:ascii="Arial" w:hAnsi="Arial" w:cs="Arial"/>
      </w:rPr>
      <w:t xml:space="preserve"> </w:t>
    </w:r>
    <w:r w:rsidR="001A3320">
      <w:rPr>
        <w:rFonts w:ascii="Arial" w:hAnsi="Arial" w:cs="Arial"/>
      </w:rPr>
      <w:t xml:space="preserve"> 12/23/11</w:t>
    </w:r>
    <w:r w:rsidRPr="00217D7A">
      <w:rPr>
        <w:rFonts w:ascii="Arial" w:hAnsi="Arial" w:cs="Arial"/>
      </w:rPr>
      <w:tab/>
    </w:r>
    <w:r>
      <w:rPr>
        <w:rFonts w:ascii="Arial" w:hAnsi="Arial" w:cs="Arial"/>
      </w:rPr>
      <w:t>Att</w:t>
    </w:r>
    <w:r w:rsidRPr="00217D7A">
      <w:rPr>
        <w:rFonts w:ascii="Arial" w:hAnsi="Arial" w:cs="Arial"/>
      </w:rPr>
      <w:t>2-</w:t>
    </w:r>
    <w:r w:rsidR="00AA423D" w:rsidRPr="00217D7A">
      <w:rPr>
        <w:rStyle w:val="PageNumber"/>
        <w:rFonts w:ascii="Arial" w:hAnsi="Arial" w:cs="Arial"/>
      </w:rPr>
      <w:fldChar w:fldCharType="begin"/>
    </w:r>
    <w:r w:rsidRPr="00217D7A">
      <w:rPr>
        <w:rStyle w:val="PageNumber"/>
        <w:rFonts w:ascii="Arial" w:hAnsi="Arial" w:cs="Arial"/>
      </w:rPr>
      <w:instrText xml:space="preserve"> PAGE </w:instrText>
    </w:r>
    <w:r w:rsidR="00AA423D" w:rsidRPr="00217D7A">
      <w:rPr>
        <w:rStyle w:val="PageNumber"/>
        <w:rFonts w:ascii="Arial" w:hAnsi="Arial" w:cs="Arial"/>
      </w:rPr>
      <w:fldChar w:fldCharType="separate"/>
    </w:r>
    <w:r w:rsidR="000863A9">
      <w:rPr>
        <w:rStyle w:val="PageNumber"/>
        <w:rFonts w:ascii="Arial" w:hAnsi="Arial" w:cs="Arial"/>
        <w:noProof/>
      </w:rPr>
      <w:t>2</w:t>
    </w:r>
    <w:r w:rsidR="00AA423D" w:rsidRPr="00217D7A">
      <w:rPr>
        <w:rStyle w:val="PageNumber"/>
        <w:rFonts w:ascii="Arial" w:hAnsi="Arial" w:cs="Arial"/>
      </w:rPr>
      <w:fldChar w:fldCharType="end"/>
    </w:r>
    <w:r w:rsidRPr="00217D7A">
      <w:rPr>
        <w:rFonts w:ascii="Arial" w:hAnsi="Arial" w:cs="Arial"/>
      </w:rPr>
      <w:tab/>
      <w:t>71151</w:t>
    </w:r>
  </w:p>
  <w:p w:rsidR="00641EF0" w:rsidRPr="00217D7A" w:rsidRDefault="00641EF0" w:rsidP="00217D7A">
    <w:pPr>
      <w:tabs>
        <w:tab w:val="center" w:pos="6480"/>
        <w:tab w:val="right" w:pos="12960"/>
      </w:tabs>
      <w:rPr>
        <w:rFonts w:ascii="Arial" w:hAnsi="Arial" w:cs="Arial"/>
        <w:sz w:val="22"/>
        <w:szCs w:val="22"/>
      </w:rPr>
    </w:pPr>
    <w:r>
      <w:rPr>
        <w:rFonts w:ascii="Arial" w:hAnsi="Arial" w:cs="Arial"/>
      </w:rPr>
      <w:t>Effective Date: 01/01/12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0087" w:rsidRDefault="00CD0087">
      <w:r>
        <w:separator/>
      </w:r>
    </w:p>
  </w:footnote>
  <w:footnote w:type="continuationSeparator" w:id="0">
    <w:p w:rsidR="00CD0087" w:rsidRDefault="00CD00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E066D40"/>
    <w:lvl w:ilvl="0">
      <w:numFmt w:val="bullet"/>
      <w:lvlText w:val="*"/>
      <w:lvlJc w:val="left"/>
    </w:lvl>
  </w:abstractNum>
  <w:abstractNum w:abstractNumId="1">
    <w:nsid w:val="00000001"/>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nsid w:val="00000002"/>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
    <w:nsid w:val="00000003"/>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
    <w:nsid w:val="09EA0879"/>
    <w:multiLevelType w:val="hybridMultilevel"/>
    <w:tmpl w:val="82A69B0A"/>
    <w:lvl w:ilvl="0" w:tplc="3FDAD836">
      <w:start w:val="1"/>
      <w:numFmt w:val="lowerLetter"/>
      <w:lvlText w:val="%1."/>
      <w:lvlJc w:val="left"/>
      <w:pPr>
        <w:tabs>
          <w:tab w:val="num" w:pos="806"/>
        </w:tabs>
        <w:ind w:left="806" w:hanging="532"/>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B3C21C3"/>
    <w:multiLevelType w:val="hybridMultilevel"/>
    <w:tmpl w:val="E5E88202"/>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6">
    <w:nsid w:val="0EBC74DF"/>
    <w:multiLevelType w:val="multilevel"/>
    <w:tmpl w:val="32B6BA8A"/>
    <w:lvl w:ilvl="0">
      <w:start w:val="1"/>
      <w:numFmt w:val="decimal"/>
      <w:lvlText w:val="%1."/>
      <w:lvlJc w:val="left"/>
      <w:pPr>
        <w:tabs>
          <w:tab w:val="num" w:pos="1440"/>
        </w:tabs>
        <w:ind w:left="1440" w:hanging="63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24D3CC4"/>
    <w:multiLevelType w:val="hybridMultilevel"/>
    <w:tmpl w:val="535A0642"/>
    <w:lvl w:ilvl="0" w:tplc="73867AF8">
      <w:start w:val="1"/>
      <w:numFmt w:val="bullet"/>
      <w:lvlText w:val=""/>
      <w:lvlJc w:val="left"/>
      <w:pPr>
        <w:tabs>
          <w:tab w:val="num" w:pos="274"/>
        </w:tabs>
        <w:ind w:left="274" w:hanging="274"/>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2E32F4C"/>
    <w:multiLevelType w:val="hybridMultilevel"/>
    <w:tmpl w:val="7C3EF734"/>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9">
    <w:nsid w:val="17CF05D5"/>
    <w:multiLevelType w:val="hybridMultilevel"/>
    <w:tmpl w:val="DAC2EFDE"/>
    <w:lvl w:ilvl="0" w:tplc="3D204F3C">
      <w:start w:val="1"/>
      <w:numFmt w:val="lowerLetter"/>
      <w:lvlText w:val="(%1)"/>
      <w:lvlJc w:val="left"/>
      <w:pPr>
        <w:tabs>
          <w:tab w:val="num" w:pos="2074"/>
        </w:tabs>
        <w:ind w:left="2074" w:hanging="634"/>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8077775"/>
    <w:multiLevelType w:val="hybridMultilevel"/>
    <w:tmpl w:val="475AB910"/>
    <w:lvl w:ilvl="0" w:tplc="3FDAD836">
      <w:start w:val="1"/>
      <w:numFmt w:val="lowerLetter"/>
      <w:lvlText w:val="%1."/>
      <w:lvlJc w:val="left"/>
      <w:pPr>
        <w:tabs>
          <w:tab w:val="num" w:pos="806"/>
        </w:tabs>
        <w:ind w:left="806" w:hanging="532"/>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EA138F6"/>
    <w:multiLevelType w:val="hybridMultilevel"/>
    <w:tmpl w:val="C984767E"/>
    <w:lvl w:ilvl="0" w:tplc="142ACE34">
      <w:start w:val="2"/>
      <w:numFmt w:val="lowerLetter"/>
      <w:lvlText w:val="%1."/>
      <w:lvlJc w:val="left"/>
      <w:pPr>
        <w:tabs>
          <w:tab w:val="num" w:pos="806"/>
        </w:tabs>
        <w:ind w:left="806" w:hanging="532"/>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CC65E61"/>
    <w:multiLevelType w:val="hybridMultilevel"/>
    <w:tmpl w:val="12F6A81A"/>
    <w:lvl w:ilvl="0" w:tplc="C4E4FEC4">
      <w:start w:val="1"/>
      <w:numFmt w:val="lowerLetter"/>
      <w:lvlText w:val="(%1)"/>
      <w:lvlJc w:val="left"/>
      <w:pPr>
        <w:tabs>
          <w:tab w:val="num" w:pos="2074"/>
        </w:tabs>
        <w:ind w:left="2074" w:hanging="634"/>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8D875B1"/>
    <w:multiLevelType w:val="hybridMultilevel"/>
    <w:tmpl w:val="9068776A"/>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4">
    <w:nsid w:val="3AE8151A"/>
    <w:multiLevelType w:val="hybridMultilevel"/>
    <w:tmpl w:val="9B0C869C"/>
    <w:lvl w:ilvl="0" w:tplc="C4E4FEC4">
      <w:start w:val="1"/>
      <w:numFmt w:val="lowerLetter"/>
      <w:lvlText w:val="(%1)"/>
      <w:lvlJc w:val="left"/>
      <w:pPr>
        <w:tabs>
          <w:tab w:val="num" w:pos="2074"/>
        </w:tabs>
        <w:ind w:left="2074" w:hanging="634"/>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95E5C47"/>
    <w:multiLevelType w:val="hybridMultilevel"/>
    <w:tmpl w:val="03B82260"/>
    <w:lvl w:ilvl="0" w:tplc="3FDAD836">
      <w:start w:val="1"/>
      <w:numFmt w:val="lowerLetter"/>
      <w:lvlText w:val="%1."/>
      <w:lvlJc w:val="left"/>
      <w:pPr>
        <w:tabs>
          <w:tab w:val="num" w:pos="806"/>
        </w:tabs>
        <w:ind w:left="806" w:hanging="532"/>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7785ABA"/>
    <w:multiLevelType w:val="hybridMultilevel"/>
    <w:tmpl w:val="A7F04F2E"/>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7">
    <w:nsid w:val="5FE7623F"/>
    <w:multiLevelType w:val="hybridMultilevel"/>
    <w:tmpl w:val="03B82260"/>
    <w:lvl w:ilvl="0" w:tplc="3FDAD836">
      <w:start w:val="1"/>
      <w:numFmt w:val="lowerLetter"/>
      <w:lvlText w:val="%1."/>
      <w:lvlJc w:val="left"/>
      <w:pPr>
        <w:tabs>
          <w:tab w:val="num" w:pos="806"/>
        </w:tabs>
        <w:ind w:left="806" w:hanging="532"/>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44032E6"/>
    <w:multiLevelType w:val="hybridMultilevel"/>
    <w:tmpl w:val="9A4AB648"/>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56A5867"/>
    <w:multiLevelType w:val="multilevel"/>
    <w:tmpl w:val="D6389F12"/>
    <w:lvl w:ilvl="0">
      <w:start w:val="1"/>
      <w:numFmt w:val="decimal"/>
      <w:lvlText w:val="%1."/>
      <w:lvlJc w:val="left"/>
      <w:pPr>
        <w:tabs>
          <w:tab w:val="num" w:pos="1440"/>
        </w:tabs>
        <w:ind w:left="1440" w:hanging="634"/>
      </w:pPr>
      <w:rPr>
        <w:rFonts w:hint="default"/>
      </w:rPr>
    </w:lvl>
    <w:lvl w:ilvl="1">
      <w:start w:val="1"/>
      <w:numFmt w:val="lowerLetter"/>
      <w:lvlText w:val="(%2)"/>
      <w:lvlJc w:val="left"/>
      <w:pPr>
        <w:tabs>
          <w:tab w:val="num" w:pos="1714"/>
        </w:tabs>
        <w:ind w:left="1714" w:hanging="634"/>
      </w:pPr>
      <w:rPr>
        <w:rFonts w:ascii="Arial" w:hAnsi="Arial" w:hint="default"/>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6EA6007"/>
    <w:multiLevelType w:val="hybridMultilevel"/>
    <w:tmpl w:val="0D084CF0"/>
    <w:lvl w:ilvl="0" w:tplc="04090001">
      <w:start w:val="1"/>
      <w:numFmt w:val="bullet"/>
      <w:lvlText w:val=""/>
      <w:lvlJc w:val="left"/>
      <w:pPr>
        <w:tabs>
          <w:tab w:val="num" w:pos="2074"/>
        </w:tabs>
        <w:ind w:left="2074" w:hanging="634"/>
      </w:pPr>
      <w:rPr>
        <w:rFonts w:ascii="Symbol" w:hAnsi="Symbo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D400DE0"/>
    <w:multiLevelType w:val="hybridMultilevel"/>
    <w:tmpl w:val="D6389F12"/>
    <w:lvl w:ilvl="0" w:tplc="C8A85E16">
      <w:start w:val="1"/>
      <w:numFmt w:val="decimal"/>
      <w:lvlText w:val="%1."/>
      <w:lvlJc w:val="left"/>
      <w:pPr>
        <w:tabs>
          <w:tab w:val="num" w:pos="1440"/>
        </w:tabs>
        <w:ind w:left="1440" w:hanging="634"/>
      </w:pPr>
      <w:rPr>
        <w:rFonts w:hint="default"/>
      </w:rPr>
    </w:lvl>
    <w:lvl w:ilvl="1" w:tplc="C4E4FEC4">
      <w:start w:val="1"/>
      <w:numFmt w:val="lowerLetter"/>
      <w:lvlText w:val="(%2)"/>
      <w:lvlJc w:val="left"/>
      <w:pPr>
        <w:tabs>
          <w:tab w:val="num" w:pos="1714"/>
        </w:tabs>
        <w:ind w:left="1714" w:hanging="634"/>
      </w:pPr>
      <w:rPr>
        <w:rFonts w:ascii="Arial" w:hAnsi="Arial" w:hint="default"/>
        <w:b w:val="0"/>
        <w:i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2964513"/>
    <w:multiLevelType w:val="hybridMultilevel"/>
    <w:tmpl w:val="700CE064"/>
    <w:lvl w:ilvl="0" w:tplc="3FDAD836">
      <w:start w:val="1"/>
      <w:numFmt w:val="lowerLetter"/>
      <w:lvlText w:val="%1."/>
      <w:lvlJc w:val="left"/>
      <w:pPr>
        <w:tabs>
          <w:tab w:val="num" w:pos="806"/>
        </w:tabs>
        <w:ind w:left="806" w:hanging="532"/>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F8F58BD"/>
    <w:multiLevelType w:val="hybridMultilevel"/>
    <w:tmpl w:val="0910EC94"/>
    <w:lvl w:ilvl="0" w:tplc="3FDAD836">
      <w:start w:val="1"/>
      <w:numFmt w:val="lowerLetter"/>
      <w:lvlText w:val="%1."/>
      <w:lvlJc w:val="left"/>
      <w:pPr>
        <w:tabs>
          <w:tab w:val="num" w:pos="806"/>
        </w:tabs>
        <w:ind w:left="806" w:hanging="532"/>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600"/>
        <w:lvlJc w:val="left"/>
        <w:pPr>
          <w:ind w:left="840" w:hanging="600"/>
        </w:pPr>
        <w:rPr>
          <w:rFonts w:ascii="WP TypographicSymbols" w:hAnsi="WP TypographicSymbols" w:hint="default"/>
        </w:rPr>
      </w:lvl>
    </w:lvlOverride>
  </w:num>
  <w:num w:numId="2">
    <w:abstractNumId w:val="0"/>
    <w:lvlOverride w:ilvl="0">
      <w:lvl w:ilvl="0">
        <w:numFmt w:val="bullet"/>
        <w:lvlText w:val="$"/>
        <w:legacy w:legacy="1" w:legacySpace="0" w:legacyIndent="216"/>
        <w:lvlJc w:val="left"/>
        <w:pPr>
          <w:ind w:left="1728" w:hanging="216"/>
        </w:pPr>
        <w:rPr>
          <w:rFonts w:ascii="WP TypographicSymbols" w:hAnsi="WP TypographicSymbols" w:hint="default"/>
        </w:rPr>
      </w:lvl>
    </w:lvlOverride>
  </w:num>
  <w:num w:numId="3">
    <w:abstractNumId w:val="22"/>
  </w:num>
  <w:num w:numId="4">
    <w:abstractNumId w:val="23"/>
  </w:num>
  <w:num w:numId="5">
    <w:abstractNumId w:val="15"/>
  </w:num>
  <w:num w:numId="6">
    <w:abstractNumId w:val="7"/>
  </w:num>
  <w:num w:numId="7">
    <w:abstractNumId w:val="21"/>
  </w:num>
  <w:num w:numId="8">
    <w:abstractNumId w:val="12"/>
  </w:num>
  <w:num w:numId="9">
    <w:abstractNumId w:val="14"/>
  </w:num>
  <w:num w:numId="10">
    <w:abstractNumId w:val="6"/>
  </w:num>
  <w:num w:numId="11">
    <w:abstractNumId w:val="11"/>
  </w:num>
  <w:num w:numId="12">
    <w:abstractNumId w:val="10"/>
  </w:num>
  <w:num w:numId="13">
    <w:abstractNumId w:val="4"/>
  </w:num>
  <w:num w:numId="14">
    <w:abstractNumId w:val="19"/>
  </w:num>
  <w:num w:numId="15">
    <w:abstractNumId w:val="9"/>
  </w:num>
  <w:num w:numId="16">
    <w:abstractNumId w:val="20"/>
  </w:num>
  <w:num w:numId="17">
    <w:abstractNumId w:val="17"/>
  </w:num>
  <w:num w:numId="18">
    <w:abstractNumId w:val="8"/>
  </w:num>
  <w:num w:numId="19">
    <w:abstractNumId w:val="18"/>
  </w:num>
  <w:num w:numId="20">
    <w:abstractNumId w:val="13"/>
  </w:num>
  <w:num w:numId="21">
    <w:abstractNumId w:val="5"/>
  </w:num>
  <w:num w:numId="22">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mirrorMargins/>
  <w:bordersDoNotSurroundHeader/>
  <w:bordersDoNotSurroundFooter/>
  <w:proofState w:spelling="clean" w:grammar="clean"/>
  <w:stylePaneFormatFilter w:val="3F01"/>
  <w:trackRevisions/>
  <w:doNotTrackMoves/>
  <w:doNotTrackFormatting/>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rsids>
    <w:rsidRoot w:val="00AE56FF"/>
    <w:rsid w:val="00016624"/>
    <w:rsid w:val="00022511"/>
    <w:rsid w:val="00027242"/>
    <w:rsid w:val="000279B7"/>
    <w:rsid w:val="00045315"/>
    <w:rsid w:val="00047584"/>
    <w:rsid w:val="00051B39"/>
    <w:rsid w:val="00060204"/>
    <w:rsid w:val="000625D6"/>
    <w:rsid w:val="0006276D"/>
    <w:rsid w:val="000718FD"/>
    <w:rsid w:val="0007209E"/>
    <w:rsid w:val="00077B76"/>
    <w:rsid w:val="000863A9"/>
    <w:rsid w:val="000866E8"/>
    <w:rsid w:val="000B30E2"/>
    <w:rsid w:val="000B3984"/>
    <w:rsid w:val="000B7EFF"/>
    <w:rsid w:val="000C6763"/>
    <w:rsid w:val="000D0F13"/>
    <w:rsid w:val="000D451A"/>
    <w:rsid w:val="000D6C09"/>
    <w:rsid w:val="000E47E6"/>
    <w:rsid w:val="000E49CB"/>
    <w:rsid w:val="000E51D4"/>
    <w:rsid w:val="000F1E7A"/>
    <w:rsid w:val="000F28D9"/>
    <w:rsid w:val="00102316"/>
    <w:rsid w:val="00102426"/>
    <w:rsid w:val="00102898"/>
    <w:rsid w:val="001078E4"/>
    <w:rsid w:val="00131684"/>
    <w:rsid w:val="001326A7"/>
    <w:rsid w:val="00135ECA"/>
    <w:rsid w:val="00151A1D"/>
    <w:rsid w:val="0016099D"/>
    <w:rsid w:val="00161AC3"/>
    <w:rsid w:val="001674B3"/>
    <w:rsid w:val="00167970"/>
    <w:rsid w:val="00167BE3"/>
    <w:rsid w:val="001A111E"/>
    <w:rsid w:val="001A31A4"/>
    <w:rsid w:val="001A3320"/>
    <w:rsid w:val="001A49F7"/>
    <w:rsid w:val="001B0975"/>
    <w:rsid w:val="001B26B0"/>
    <w:rsid w:val="001C1DF9"/>
    <w:rsid w:val="001C2422"/>
    <w:rsid w:val="001C5D2D"/>
    <w:rsid w:val="001C6247"/>
    <w:rsid w:val="001C7A97"/>
    <w:rsid w:val="001D2822"/>
    <w:rsid w:val="001E14BB"/>
    <w:rsid w:val="001E2E73"/>
    <w:rsid w:val="001E63C9"/>
    <w:rsid w:val="001F3930"/>
    <w:rsid w:val="0020552B"/>
    <w:rsid w:val="00207ED7"/>
    <w:rsid w:val="002123F0"/>
    <w:rsid w:val="002155B1"/>
    <w:rsid w:val="00216AE9"/>
    <w:rsid w:val="00217D7A"/>
    <w:rsid w:val="0023331D"/>
    <w:rsid w:val="00235FFA"/>
    <w:rsid w:val="00236911"/>
    <w:rsid w:val="00240A8A"/>
    <w:rsid w:val="00241BB4"/>
    <w:rsid w:val="00247D10"/>
    <w:rsid w:val="00257457"/>
    <w:rsid w:val="00257C79"/>
    <w:rsid w:val="0027453F"/>
    <w:rsid w:val="00276D2E"/>
    <w:rsid w:val="002807E4"/>
    <w:rsid w:val="002812BD"/>
    <w:rsid w:val="00286166"/>
    <w:rsid w:val="002907F7"/>
    <w:rsid w:val="002A0B6D"/>
    <w:rsid w:val="002A370F"/>
    <w:rsid w:val="002A3ABA"/>
    <w:rsid w:val="002A6719"/>
    <w:rsid w:val="002B1626"/>
    <w:rsid w:val="002E450D"/>
    <w:rsid w:val="002E63A7"/>
    <w:rsid w:val="002F088F"/>
    <w:rsid w:val="00310C8E"/>
    <w:rsid w:val="0031106D"/>
    <w:rsid w:val="00327479"/>
    <w:rsid w:val="00331B9A"/>
    <w:rsid w:val="0033404E"/>
    <w:rsid w:val="00334A62"/>
    <w:rsid w:val="003511D0"/>
    <w:rsid w:val="00357A46"/>
    <w:rsid w:val="00360CD4"/>
    <w:rsid w:val="00366876"/>
    <w:rsid w:val="00371EA7"/>
    <w:rsid w:val="0037472B"/>
    <w:rsid w:val="00377580"/>
    <w:rsid w:val="00381E07"/>
    <w:rsid w:val="003868BD"/>
    <w:rsid w:val="00387ED0"/>
    <w:rsid w:val="0039109C"/>
    <w:rsid w:val="003B2E7A"/>
    <w:rsid w:val="003C16E4"/>
    <w:rsid w:val="003C4ED4"/>
    <w:rsid w:val="003C643C"/>
    <w:rsid w:val="003E37EC"/>
    <w:rsid w:val="003E42FD"/>
    <w:rsid w:val="003E68C1"/>
    <w:rsid w:val="00411BFF"/>
    <w:rsid w:val="0041413F"/>
    <w:rsid w:val="0041434E"/>
    <w:rsid w:val="00414A9A"/>
    <w:rsid w:val="00421041"/>
    <w:rsid w:val="0043076B"/>
    <w:rsid w:val="0043515B"/>
    <w:rsid w:val="004450C9"/>
    <w:rsid w:val="0044554C"/>
    <w:rsid w:val="00447D37"/>
    <w:rsid w:val="00464030"/>
    <w:rsid w:val="00465954"/>
    <w:rsid w:val="004745F5"/>
    <w:rsid w:val="004762D1"/>
    <w:rsid w:val="00497E34"/>
    <w:rsid w:val="004A703B"/>
    <w:rsid w:val="004B7F0A"/>
    <w:rsid w:val="004C0FD0"/>
    <w:rsid w:val="004E7085"/>
    <w:rsid w:val="004F1944"/>
    <w:rsid w:val="004F1FA5"/>
    <w:rsid w:val="004F5D26"/>
    <w:rsid w:val="00514752"/>
    <w:rsid w:val="00515458"/>
    <w:rsid w:val="0051749C"/>
    <w:rsid w:val="00521A14"/>
    <w:rsid w:val="00522A20"/>
    <w:rsid w:val="005230F6"/>
    <w:rsid w:val="00541DBB"/>
    <w:rsid w:val="00544F6C"/>
    <w:rsid w:val="005478C3"/>
    <w:rsid w:val="005544EB"/>
    <w:rsid w:val="00563229"/>
    <w:rsid w:val="00563760"/>
    <w:rsid w:val="005738CF"/>
    <w:rsid w:val="00577972"/>
    <w:rsid w:val="005827A7"/>
    <w:rsid w:val="00585D6C"/>
    <w:rsid w:val="00594784"/>
    <w:rsid w:val="005975B6"/>
    <w:rsid w:val="005A2338"/>
    <w:rsid w:val="005A555E"/>
    <w:rsid w:val="005B0435"/>
    <w:rsid w:val="005B443A"/>
    <w:rsid w:val="005B5D95"/>
    <w:rsid w:val="005C3BC4"/>
    <w:rsid w:val="005D769C"/>
    <w:rsid w:val="005E6BCA"/>
    <w:rsid w:val="005F7770"/>
    <w:rsid w:val="00606164"/>
    <w:rsid w:val="00607D1C"/>
    <w:rsid w:val="00614B69"/>
    <w:rsid w:val="00623EC5"/>
    <w:rsid w:val="00632234"/>
    <w:rsid w:val="00641D64"/>
    <w:rsid w:val="00641EF0"/>
    <w:rsid w:val="00651F1F"/>
    <w:rsid w:val="00665C3B"/>
    <w:rsid w:val="00667B13"/>
    <w:rsid w:val="00671B50"/>
    <w:rsid w:val="006779A8"/>
    <w:rsid w:val="00681476"/>
    <w:rsid w:val="00694A8F"/>
    <w:rsid w:val="00694FBA"/>
    <w:rsid w:val="006977F9"/>
    <w:rsid w:val="006A521F"/>
    <w:rsid w:val="006B1000"/>
    <w:rsid w:val="006C16F8"/>
    <w:rsid w:val="006C3DA4"/>
    <w:rsid w:val="006D6800"/>
    <w:rsid w:val="006E0A4C"/>
    <w:rsid w:val="006E216C"/>
    <w:rsid w:val="006E2CC4"/>
    <w:rsid w:val="006E3FBC"/>
    <w:rsid w:val="006F3BFC"/>
    <w:rsid w:val="006F40E4"/>
    <w:rsid w:val="006F532D"/>
    <w:rsid w:val="0071221A"/>
    <w:rsid w:val="00713316"/>
    <w:rsid w:val="007154A8"/>
    <w:rsid w:val="00724BA1"/>
    <w:rsid w:val="0073274C"/>
    <w:rsid w:val="007353CE"/>
    <w:rsid w:val="0075409A"/>
    <w:rsid w:val="00756E0B"/>
    <w:rsid w:val="007666C6"/>
    <w:rsid w:val="00780359"/>
    <w:rsid w:val="00782F05"/>
    <w:rsid w:val="00792A14"/>
    <w:rsid w:val="007951D9"/>
    <w:rsid w:val="007B0077"/>
    <w:rsid w:val="007B0BC9"/>
    <w:rsid w:val="007B391A"/>
    <w:rsid w:val="007B4FBB"/>
    <w:rsid w:val="007B7EE4"/>
    <w:rsid w:val="007C1A2C"/>
    <w:rsid w:val="007D0160"/>
    <w:rsid w:val="007F2852"/>
    <w:rsid w:val="007F42CD"/>
    <w:rsid w:val="00800141"/>
    <w:rsid w:val="00801E50"/>
    <w:rsid w:val="00801F8E"/>
    <w:rsid w:val="00803EDC"/>
    <w:rsid w:val="00806A03"/>
    <w:rsid w:val="00807870"/>
    <w:rsid w:val="00813F99"/>
    <w:rsid w:val="0081664C"/>
    <w:rsid w:val="00824369"/>
    <w:rsid w:val="00844DB9"/>
    <w:rsid w:val="0084701C"/>
    <w:rsid w:val="00853992"/>
    <w:rsid w:val="008547DB"/>
    <w:rsid w:val="00855C4A"/>
    <w:rsid w:val="00855E82"/>
    <w:rsid w:val="00857766"/>
    <w:rsid w:val="00861CE9"/>
    <w:rsid w:val="00862178"/>
    <w:rsid w:val="00872288"/>
    <w:rsid w:val="008746C9"/>
    <w:rsid w:val="00876AF2"/>
    <w:rsid w:val="00882C65"/>
    <w:rsid w:val="0088734F"/>
    <w:rsid w:val="00890ED2"/>
    <w:rsid w:val="008E72F1"/>
    <w:rsid w:val="008F21C6"/>
    <w:rsid w:val="008F2D7F"/>
    <w:rsid w:val="0090156F"/>
    <w:rsid w:val="00905CF2"/>
    <w:rsid w:val="009145A0"/>
    <w:rsid w:val="009361C6"/>
    <w:rsid w:val="0094152C"/>
    <w:rsid w:val="00942E07"/>
    <w:rsid w:val="009441A9"/>
    <w:rsid w:val="00954D47"/>
    <w:rsid w:val="00960DE8"/>
    <w:rsid w:val="00971ACA"/>
    <w:rsid w:val="009751AE"/>
    <w:rsid w:val="009A3C94"/>
    <w:rsid w:val="009A555B"/>
    <w:rsid w:val="009A6374"/>
    <w:rsid w:val="009B0078"/>
    <w:rsid w:val="009B2BBD"/>
    <w:rsid w:val="009B71D1"/>
    <w:rsid w:val="009C386E"/>
    <w:rsid w:val="009C428B"/>
    <w:rsid w:val="009C5DCF"/>
    <w:rsid w:val="009C6F53"/>
    <w:rsid w:val="009D2617"/>
    <w:rsid w:val="009D7095"/>
    <w:rsid w:val="009E7CE5"/>
    <w:rsid w:val="009F2C38"/>
    <w:rsid w:val="009F5116"/>
    <w:rsid w:val="00A007B9"/>
    <w:rsid w:val="00A1260E"/>
    <w:rsid w:val="00A164A2"/>
    <w:rsid w:val="00A3125B"/>
    <w:rsid w:val="00A40D9D"/>
    <w:rsid w:val="00A42CFD"/>
    <w:rsid w:val="00A56B82"/>
    <w:rsid w:val="00A629B0"/>
    <w:rsid w:val="00A67878"/>
    <w:rsid w:val="00A779A1"/>
    <w:rsid w:val="00A8014B"/>
    <w:rsid w:val="00A84B79"/>
    <w:rsid w:val="00A92115"/>
    <w:rsid w:val="00A92DA1"/>
    <w:rsid w:val="00AA3F55"/>
    <w:rsid w:val="00AA423D"/>
    <w:rsid w:val="00AD6DC6"/>
    <w:rsid w:val="00AE56FF"/>
    <w:rsid w:val="00AF2116"/>
    <w:rsid w:val="00B033F7"/>
    <w:rsid w:val="00B04687"/>
    <w:rsid w:val="00B3699C"/>
    <w:rsid w:val="00B56DFF"/>
    <w:rsid w:val="00B56EF8"/>
    <w:rsid w:val="00B57351"/>
    <w:rsid w:val="00B864DA"/>
    <w:rsid w:val="00BB13C3"/>
    <w:rsid w:val="00BE25A3"/>
    <w:rsid w:val="00BF1D3E"/>
    <w:rsid w:val="00C02F4D"/>
    <w:rsid w:val="00C03E43"/>
    <w:rsid w:val="00C0490A"/>
    <w:rsid w:val="00C104BA"/>
    <w:rsid w:val="00C225B1"/>
    <w:rsid w:val="00C25CF4"/>
    <w:rsid w:val="00C44F34"/>
    <w:rsid w:val="00C463B4"/>
    <w:rsid w:val="00C47283"/>
    <w:rsid w:val="00C500DC"/>
    <w:rsid w:val="00C506EC"/>
    <w:rsid w:val="00C532FB"/>
    <w:rsid w:val="00C548F1"/>
    <w:rsid w:val="00C5618F"/>
    <w:rsid w:val="00C81937"/>
    <w:rsid w:val="00C85A3E"/>
    <w:rsid w:val="00C911AC"/>
    <w:rsid w:val="00C918EC"/>
    <w:rsid w:val="00C969A1"/>
    <w:rsid w:val="00C96AEB"/>
    <w:rsid w:val="00CA2A90"/>
    <w:rsid w:val="00CC4D49"/>
    <w:rsid w:val="00CD0087"/>
    <w:rsid w:val="00CE6933"/>
    <w:rsid w:val="00CE7CF3"/>
    <w:rsid w:val="00CF19E4"/>
    <w:rsid w:val="00CF4EBB"/>
    <w:rsid w:val="00D14F64"/>
    <w:rsid w:val="00D177BD"/>
    <w:rsid w:val="00D17E17"/>
    <w:rsid w:val="00D20257"/>
    <w:rsid w:val="00D20EF1"/>
    <w:rsid w:val="00D24D28"/>
    <w:rsid w:val="00D44AE6"/>
    <w:rsid w:val="00D56D7B"/>
    <w:rsid w:val="00D66944"/>
    <w:rsid w:val="00D766F6"/>
    <w:rsid w:val="00D871FC"/>
    <w:rsid w:val="00DA6E0E"/>
    <w:rsid w:val="00DB29AA"/>
    <w:rsid w:val="00DC6B20"/>
    <w:rsid w:val="00DF0419"/>
    <w:rsid w:val="00DF0F85"/>
    <w:rsid w:val="00DF722F"/>
    <w:rsid w:val="00E007CD"/>
    <w:rsid w:val="00E01128"/>
    <w:rsid w:val="00E01B76"/>
    <w:rsid w:val="00E03DBC"/>
    <w:rsid w:val="00E063B7"/>
    <w:rsid w:val="00E1430B"/>
    <w:rsid w:val="00E14E02"/>
    <w:rsid w:val="00E2215E"/>
    <w:rsid w:val="00E37BBC"/>
    <w:rsid w:val="00E407F0"/>
    <w:rsid w:val="00E45A3A"/>
    <w:rsid w:val="00E46968"/>
    <w:rsid w:val="00E47B11"/>
    <w:rsid w:val="00E5417E"/>
    <w:rsid w:val="00E55170"/>
    <w:rsid w:val="00E64BBC"/>
    <w:rsid w:val="00E7491C"/>
    <w:rsid w:val="00E7659A"/>
    <w:rsid w:val="00E86D14"/>
    <w:rsid w:val="00EA0D52"/>
    <w:rsid w:val="00EB5735"/>
    <w:rsid w:val="00EC01A0"/>
    <w:rsid w:val="00EF164C"/>
    <w:rsid w:val="00EF3FC9"/>
    <w:rsid w:val="00EF5E56"/>
    <w:rsid w:val="00EF6D9A"/>
    <w:rsid w:val="00F067FB"/>
    <w:rsid w:val="00F15A62"/>
    <w:rsid w:val="00F2438D"/>
    <w:rsid w:val="00F31426"/>
    <w:rsid w:val="00F33F2A"/>
    <w:rsid w:val="00F41215"/>
    <w:rsid w:val="00F51DE0"/>
    <w:rsid w:val="00F623A3"/>
    <w:rsid w:val="00F954C4"/>
    <w:rsid w:val="00FA08A5"/>
    <w:rsid w:val="00FA1FED"/>
    <w:rsid w:val="00FA6B19"/>
    <w:rsid w:val="00FB7F18"/>
    <w:rsid w:val="00FE0029"/>
    <w:rsid w:val="00FE499C"/>
    <w:rsid w:val="00FF5D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81937"/>
    <w:pPr>
      <w:widowControl w:val="0"/>
      <w:autoSpaceDE w:val="0"/>
      <w:autoSpaceDN w:val="0"/>
      <w:adjustRightInd w:val="0"/>
    </w:pPr>
    <w:rPr>
      <w:rFonts w:ascii="Letter Gothic" w:hAnsi="Letter Gothi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C81937"/>
  </w:style>
  <w:style w:type="paragraph" w:customStyle="1" w:styleId="Level1">
    <w:name w:val="Level 1"/>
    <w:basedOn w:val="Normal"/>
    <w:rsid w:val="00C81937"/>
    <w:pPr>
      <w:ind w:left="1728" w:hanging="216"/>
    </w:pPr>
  </w:style>
  <w:style w:type="character" w:customStyle="1" w:styleId="Hypertext">
    <w:name w:val="Hypertext"/>
    <w:rsid w:val="00C81937"/>
    <w:rPr>
      <w:color w:val="0000FF"/>
      <w:u w:val="single"/>
    </w:rPr>
  </w:style>
  <w:style w:type="paragraph" w:styleId="Header">
    <w:name w:val="header"/>
    <w:basedOn w:val="Normal"/>
    <w:link w:val="HeaderChar"/>
    <w:uiPriority w:val="99"/>
    <w:rsid w:val="001C6247"/>
    <w:pPr>
      <w:tabs>
        <w:tab w:val="center" w:pos="4320"/>
        <w:tab w:val="right" w:pos="8640"/>
      </w:tabs>
    </w:pPr>
  </w:style>
  <w:style w:type="paragraph" w:styleId="Footer">
    <w:name w:val="footer"/>
    <w:basedOn w:val="Normal"/>
    <w:rsid w:val="001C6247"/>
    <w:pPr>
      <w:tabs>
        <w:tab w:val="center" w:pos="4320"/>
        <w:tab w:val="right" w:pos="8640"/>
      </w:tabs>
    </w:pPr>
  </w:style>
  <w:style w:type="character" w:styleId="PageNumber">
    <w:name w:val="page number"/>
    <w:basedOn w:val="DefaultParagraphFont"/>
    <w:rsid w:val="001C6247"/>
  </w:style>
  <w:style w:type="character" w:styleId="Hyperlink">
    <w:name w:val="Hyperlink"/>
    <w:basedOn w:val="DefaultParagraphFont"/>
    <w:rsid w:val="00EB5735"/>
    <w:rPr>
      <w:color w:val="0000FF"/>
      <w:u w:val="single"/>
    </w:rPr>
  </w:style>
  <w:style w:type="table" w:styleId="TableGrid">
    <w:name w:val="Table Grid"/>
    <w:basedOn w:val="TableNormal"/>
    <w:rsid w:val="00EF6D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F51DE0"/>
    <w:rPr>
      <w:rFonts w:ascii="Tahoma" w:hAnsi="Tahoma" w:cs="Tahoma"/>
      <w:sz w:val="16"/>
      <w:szCs w:val="16"/>
    </w:rPr>
  </w:style>
  <w:style w:type="character" w:customStyle="1" w:styleId="BalloonTextChar">
    <w:name w:val="Balloon Text Char"/>
    <w:basedOn w:val="DefaultParagraphFont"/>
    <w:link w:val="BalloonText"/>
    <w:rsid w:val="00F51DE0"/>
    <w:rPr>
      <w:rFonts w:ascii="Tahoma" w:hAnsi="Tahoma" w:cs="Tahoma"/>
      <w:sz w:val="16"/>
      <w:szCs w:val="16"/>
    </w:rPr>
  </w:style>
  <w:style w:type="character" w:styleId="CommentReference">
    <w:name w:val="annotation reference"/>
    <w:basedOn w:val="DefaultParagraphFont"/>
    <w:rsid w:val="00855C4A"/>
    <w:rPr>
      <w:sz w:val="16"/>
      <w:szCs w:val="16"/>
    </w:rPr>
  </w:style>
  <w:style w:type="paragraph" w:styleId="CommentText">
    <w:name w:val="annotation text"/>
    <w:basedOn w:val="Normal"/>
    <w:link w:val="CommentTextChar"/>
    <w:rsid w:val="00855C4A"/>
    <w:rPr>
      <w:sz w:val="20"/>
      <w:szCs w:val="20"/>
    </w:rPr>
  </w:style>
  <w:style w:type="character" w:customStyle="1" w:styleId="CommentTextChar">
    <w:name w:val="Comment Text Char"/>
    <w:basedOn w:val="DefaultParagraphFont"/>
    <w:link w:val="CommentText"/>
    <w:rsid w:val="00855C4A"/>
    <w:rPr>
      <w:rFonts w:ascii="Letter Gothic" w:hAnsi="Letter Gothic"/>
    </w:rPr>
  </w:style>
  <w:style w:type="paragraph" w:styleId="CommentSubject">
    <w:name w:val="annotation subject"/>
    <w:basedOn w:val="CommentText"/>
    <w:next w:val="CommentText"/>
    <w:link w:val="CommentSubjectChar"/>
    <w:rsid w:val="00855C4A"/>
    <w:rPr>
      <w:b/>
      <w:bCs/>
    </w:rPr>
  </w:style>
  <w:style w:type="character" w:customStyle="1" w:styleId="CommentSubjectChar">
    <w:name w:val="Comment Subject Char"/>
    <w:basedOn w:val="CommentTextChar"/>
    <w:link w:val="CommentSubject"/>
    <w:rsid w:val="00855C4A"/>
    <w:rPr>
      <w:b/>
      <w:bCs/>
    </w:rPr>
  </w:style>
  <w:style w:type="paragraph" w:styleId="Revision">
    <w:name w:val="Revision"/>
    <w:hidden/>
    <w:uiPriority w:val="99"/>
    <w:semiHidden/>
    <w:rsid w:val="00855C4A"/>
    <w:rPr>
      <w:rFonts w:ascii="Letter Gothic" w:hAnsi="Letter Gothic"/>
      <w:sz w:val="24"/>
      <w:szCs w:val="24"/>
    </w:rPr>
  </w:style>
  <w:style w:type="character" w:styleId="FollowedHyperlink">
    <w:name w:val="FollowedHyperlink"/>
    <w:basedOn w:val="DefaultParagraphFont"/>
    <w:rsid w:val="001E14BB"/>
    <w:rPr>
      <w:color w:val="800080" w:themeColor="followedHyperlink"/>
      <w:u w:val="single"/>
    </w:rPr>
  </w:style>
  <w:style w:type="paragraph" w:styleId="ListParagraph">
    <w:name w:val="List Paragraph"/>
    <w:basedOn w:val="Normal"/>
    <w:uiPriority w:val="34"/>
    <w:qFormat/>
    <w:rsid w:val="003511D0"/>
    <w:pPr>
      <w:ind w:left="720"/>
      <w:contextualSpacing/>
    </w:pPr>
  </w:style>
  <w:style w:type="character" w:styleId="PlaceholderText">
    <w:name w:val="Placeholder Text"/>
    <w:basedOn w:val="DefaultParagraphFont"/>
    <w:uiPriority w:val="99"/>
    <w:semiHidden/>
    <w:rsid w:val="00366876"/>
    <w:rPr>
      <w:color w:val="808080"/>
    </w:rPr>
  </w:style>
  <w:style w:type="character" w:customStyle="1" w:styleId="HeaderChar">
    <w:name w:val="Header Char"/>
    <w:basedOn w:val="DefaultParagraphFont"/>
    <w:link w:val="Header"/>
    <w:uiPriority w:val="99"/>
    <w:rsid w:val="009441A9"/>
    <w:rPr>
      <w:rFonts w:ascii="Letter Gothic" w:hAnsi="Letter Gothic"/>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rc.gov/reading-rm/doc-collections/cfr/" TargetMode="External"/><Relationship Id="rId13" Type="http://schemas.openxmlformats.org/officeDocument/2006/relationships/hyperlink" Target="http://www.nrc.gov/reading-rm/doc-collections/insp-manual/manual-chapter/" TargetMode="External"/><Relationship Id="rId18" Type="http://schemas.openxmlformats.org/officeDocument/2006/relationships/hyperlink" Target="http://www.nrc.gov/reading-rm/doc-collections/insp-manual/inspection-procedure/" TargetMode="External"/><Relationship Id="rId26" Type="http://schemas.openxmlformats.org/officeDocument/2006/relationships/hyperlink" Target="http://www.nrc.gov/reading-rm/doc-collections/insp-manual/inspection-procedure/" TargetMode="External"/><Relationship Id="rId3" Type="http://schemas.openxmlformats.org/officeDocument/2006/relationships/styles" Target="styles.xml"/><Relationship Id="rId21" Type="http://schemas.openxmlformats.org/officeDocument/2006/relationships/hyperlink" Target="http://www.nrc.gov/reading-rm/doc-collections/insp-manual/inspection-procedure/"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nrc.gov/reading-rm/doc-collections/insp-manual/manual-chapter/" TargetMode="External"/><Relationship Id="rId17" Type="http://schemas.openxmlformats.org/officeDocument/2006/relationships/hyperlink" Target="http://www.nrc.gov/reading-rm/doc-collections/insp-manual/inspection-procedure/" TargetMode="External"/><Relationship Id="rId25" Type="http://schemas.openxmlformats.org/officeDocument/2006/relationships/hyperlink" Target="http://www.nrc.gov/reading-rm/doc-collections/insp-manual/inspection-procedure/"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nrc.gov/reading-rm/doc-collections/insp-manual/manual-chapter/" TargetMode="External"/><Relationship Id="rId20" Type="http://schemas.openxmlformats.org/officeDocument/2006/relationships/hyperlink" Target="http://www.nrc.gov/reading-rm/doc-collections/insp-manual/inspection-procedure/" TargetMode="External"/><Relationship Id="rId29" Type="http://schemas.openxmlformats.org/officeDocument/2006/relationships/hyperlink" Target="http://pbadupws.nrc.gov/docs/ML0734/ML073440103.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rc.gov/reading-rm/doc-collections/nuregs/staff/" TargetMode="External"/><Relationship Id="rId24" Type="http://schemas.openxmlformats.org/officeDocument/2006/relationships/hyperlink" Target="http://www.nrc.gov/reading-rm/doc-collections/insp-manual/inspection-procedure/"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nrc.gov/reading-rm/doc-collections/insp-manual/manual-chapter/" TargetMode="External"/><Relationship Id="rId23" Type="http://schemas.openxmlformats.org/officeDocument/2006/relationships/hyperlink" Target="http://www.nrc.gov/reading-rm/doc-collections/insp-manual/inspection-procedure/" TargetMode="External"/><Relationship Id="rId28" Type="http://schemas.openxmlformats.org/officeDocument/2006/relationships/hyperlink" Target="http://pbadupws.nrc.gov/docs/ML0832/ML083290153.pdf" TargetMode="External"/><Relationship Id="rId10" Type="http://schemas.openxmlformats.org/officeDocument/2006/relationships/hyperlink" Target="http://www.nrc.gov/reactors/operating/oversight/program-documents.html" TargetMode="External"/><Relationship Id="rId19" Type="http://schemas.openxmlformats.org/officeDocument/2006/relationships/hyperlink" Target="http://www.nrc.gov/reading-rm/doc-collections/insp-manual/inspection-procedure/"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rr10.nrc.gov/rop-digital-city/index.html" TargetMode="External"/><Relationship Id="rId14" Type="http://schemas.openxmlformats.org/officeDocument/2006/relationships/hyperlink" Target="http://www.nrc.gov/reading-rm/doc-collections/insp-manual/manual-chapter/" TargetMode="External"/><Relationship Id="rId22" Type="http://schemas.openxmlformats.org/officeDocument/2006/relationships/hyperlink" Target="http://www.nrc.gov/reading-rm/doc-collections/insp-manual/inspection-procedure/" TargetMode="External"/><Relationship Id="rId27" Type="http://schemas.openxmlformats.org/officeDocument/2006/relationships/hyperlink" Target="http://www.nrc.gov/about-nrc/regulatory/enforcement/enforce-pol.html" TargetMode="External"/><Relationship Id="rId30" Type="http://schemas.openxmlformats.org/officeDocument/2006/relationships/hyperlink" Target="https://adamsxt.nrc.gov/WorkplaceXT/getContent?id=release&amp;vsId=%7BFA8428DB-605C-4E22-87F5-999A38EB3371%7D&amp;objectStoreName=Main.__.Library&amp;objectType=document"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5D27A7-3E87-4B1A-848F-3630675B1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7303</Words>
  <Characters>43965</Characters>
  <Application>Microsoft Office Word</Application>
  <DocSecurity>0</DocSecurity>
  <Lines>366</Lines>
  <Paragraphs>102</Paragraphs>
  <ScaleCrop>false</ScaleCrop>
  <HeadingPairs>
    <vt:vector size="2" baseType="variant">
      <vt:variant>
        <vt:lpstr>Title</vt:lpstr>
      </vt:variant>
      <vt:variant>
        <vt:i4>1</vt:i4>
      </vt:variant>
    </vt:vector>
  </HeadingPairs>
  <TitlesOfParts>
    <vt:vector size="1" baseType="lpstr">
      <vt:lpstr>Comment Resolution Version</vt:lpstr>
    </vt:vector>
  </TitlesOfParts>
  <Company/>
  <LinksUpToDate>false</LinksUpToDate>
  <CharactersWithSpaces>51166</CharactersWithSpaces>
  <SharedDoc>false</SharedDoc>
  <HLinks>
    <vt:vector size="12" baseType="variant">
      <vt:variant>
        <vt:i4>3276846</vt:i4>
      </vt:variant>
      <vt:variant>
        <vt:i4>3</vt:i4>
      </vt:variant>
      <vt:variant>
        <vt:i4>0</vt:i4>
      </vt:variant>
      <vt:variant>
        <vt:i4>5</vt:i4>
      </vt:variant>
      <vt:variant>
        <vt:lpwstr>http://www.nrc.gov/NRR/OVERSIGHT/ASSESS/index.html</vt:lpwstr>
      </vt:variant>
      <vt:variant>
        <vt:lpwstr/>
      </vt:variant>
      <vt:variant>
        <vt:i4>458774</vt:i4>
      </vt:variant>
      <vt:variant>
        <vt:i4>0</vt:i4>
      </vt:variant>
      <vt:variant>
        <vt:i4>0</vt:i4>
      </vt:variant>
      <vt:variant>
        <vt:i4>5</vt:i4>
      </vt:variant>
      <vt:variant>
        <vt:lpwstr>http://nrr10.nrc.gov/rop-digital-city/index.html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Comment Resolution Version</dc:title>
  <dc:subject/>
  <dc:creator>Document Conversion</dc:creator>
  <cp:keywords/>
  <dc:description/>
  <cp:lastModifiedBy>btc1</cp:lastModifiedBy>
  <cp:revision>2</cp:revision>
  <cp:lastPrinted>2011-12-22T20:52:00Z</cp:lastPrinted>
  <dcterms:created xsi:type="dcterms:W3CDTF">2011-12-29T14:15:00Z</dcterms:created>
  <dcterms:modified xsi:type="dcterms:W3CDTF">2011-12-29T14:15:00Z</dcterms:modified>
</cp:coreProperties>
</file>