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FB50A2">
        <w:rPr>
          <w:rFonts w:ascii="Arial" w:hAnsi="Arial" w:cs="Arial"/>
        </w:rPr>
        <w:t>NSIR</w:t>
      </w:r>
    </w:p>
    <w:p w:rsidR="003C3A98" w:rsidRPr="00B80E88" w:rsidRDefault="00E226E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E226E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E226E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5A1747">
        <w:rPr>
          <w:rFonts w:ascii="Arial" w:hAnsi="Arial" w:cs="Arial"/>
          <w:sz w:val="24"/>
          <w:szCs w:val="24"/>
          <w:u w:val="single"/>
        </w:rPr>
        <w:t>Table of Contents</w:t>
      </w:r>
      <w:r w:rsidRPr="005A1747">
        <w:rPr>
          <w:rFonts w:ascii="Arial" w:hAnsi="Arial" w:cs="Arial"/>
          <w:sz w:val="24"/>
          <w:szCs w:val="24"/>
        </w:rPr>
        <w:tab/>
      </w:r>
      <w:r w:rsidRPr="00404C62">
        <w:rPr>
          <w:rFonts w:ascii="Arial" w:hAnsi="Arial" w:cs="Arial"/>
          <w:sz w:val="24"/>
          <w:szCs w:val="24"/>
        </w:rPr>
        <w:t xml:space="preserve">Current through Change Notice </w:t>
      </w:r>
      <w:r w:rsidR="00B27F47" w:rsidRPr="00404C62">
        <w:rPr>
          <w:rFonts w:ascii="Arial" w:hAnsi="Arial" w:cs="Arial"/>
          <w:sz w:val="24"/>
          <w:szCs w:val="24"/>
        </w:rPr>
        <w:t>11-</w:t>
      </w:r>
      <w:r w:rsidR="000E1BB2">
        <w:rPr>
          <w:rFonts w:ascii="Arial" w:hAnsi="Arial" w:cs="Arial"/>
          <w:sz w:val="24"/>
          <w:szCs w:val="24"/>
        </w:rPr>
        <w:t>018</w:t>
      </w:r>
      <w:r w:rsidR="00EF0214" w:rsidRPr="00404C62">
        <w:rPr>
          <w:rFonts w:ascii="Arial" w:hAnsi="Arial" w:cs="Arial"/>
          <w:sz w:val="24"/>
          <w:szCs w:val="24"/>
        </w:rPr>
        <w:t xml:space="preserve"> </w:t>
      </w:r>
      <w:r w:rsidR="00A467ED" w:rsidRPr="00404C62">
        <w:rPr>
          <w:rFonts w:ascii="Arial" w:hAnsi="Arial" w:cs="Arial"/>
          <w:sz w:val="24"/>
          <w:szCs w:val="24"/>
        </w:rPr>
        <w:t xml:space="preserve">issued </w:t>
      </w:r>
      <w:r w:rsidR="00404C62">
        <w:rPr>
          <w:rFonts w:ascii="Arial" w:hAnsi="Arial" w:cs="Arial"/>
          <w:sz w:val="24"/>
          <w:szCs w:val="24"/>
        </w:rPr>
        <w:t>09/30/11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E226E7"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226E7" w:rsidRPr="0073592F">
        <w:rPr>
          <w:rFonts w:ascii="Arial" w:hAnsi="Arial" w:cs="Arial"/>
          <w:sz w:val="24"/>
          <w:szCs w:val="24"/>
          <w:lang w:val="en-CA"/>
        </w:rPr>
        <w:fldChar w:fldCharType="end"/>
      </w:r>
      <w:r w:rsidR="00E226E7"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226E7"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Default="003C3A98" w:rsidP="00D8782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87822">
        <w:rPr>
          <w:rFonts w:ascii="Arial" w:hAnsi="Arial" w:cs="Arial"/>
          <w:sz w:val="24"/>
          <w:szCs w:val="24"/>
          <w:highlight w:val="yellow"/>
        </w:rPr>
        <w:t>Sec. XVI</w:t>
      </w:r>
      <w:r w:rsidRPr="00D87822">
        <w:rPr>
          <w:rFonts w:ascii="Arial" w:hAnsi="Arial" w:cs="Arial"/>
          <w:sz w:val="24"/>
          <w:szCs w:val="24"/>
          <w:highlight w:val="yellow"/>
        </w:rPr>
        <w:tab/>
      </w:r>
      <w:r w:rsidR="00D87822" w:rsidRPr="00D87822">
        <w:rPr>
          <w:rFonts w:ascii="Arial" w:hAnsi="Arial" w:cs="Arial"/>
          <w:color w:val="FF0000"/>
          <w:sz w:val="24"/>
          <w:szCs w:val="24"/>
          <w:highlight w:val="yellow"/>
        </w:rPr>
        <w:t>Deleted</w:t>
      </w:r>
      <w:r w:rsidR="00D87822">
        <w:rPr>
          <w:rFonts w:ascii="Arial" w:hAnsi="Arial" w:cs="Arial"/>
          <w:color w:val="FF0000"/>
          <w:sz w:val="24"/>
          <w:szCs w:val="24"/>
        </w:rPr>
        <w:t xml:space="preserve"> </w:t>
      </w:r>
      <w:r w:rsidR="00D87822">
        <w:rPr>
          <w:rFonts w:ascii="Arial" w:hAnsi="Arial" w:cs="Arial"/>
          <w:color w:val="000000" w:themeColor="text1"/>
          <w:sz w:val="24"/>
          <w:szCs w:val="24"/>
        </w:rPr>
        <w:t>-</w:t>
      </w:r>
      <w:r w:rsidRPr="00D87822">
        <w:rPr>
          <w:rFonts w:ascii="Arial" w:hAnsi="Arial" w:cs="Arial"/>
          <w:sz w:val="24"/>
          <w:szCs w:val="24"/>
        </w:rPr>
        <w:t>Training</w:t>
      </w:r>
      <w:r w:rsidRPr="00B80E88">
        <w:rPr>
          <w:rFonts w:ascii="Arial" w:hAnsi="Arial" w:cs="Arial"/>
          <w:sz w:val="24"/>
          <w:szCs w:val="24"/>
        </w:rPr>
        <w:t xml:space="preserve"> Requirements for Sealed Source and Device Reviewers</w:t>
      </w:r>
      <w:r w:rsidR="00D87822">
        <w:rPr>
          <w:rFonts w:ascii="Arial" w:hAnsi="Arial" w:cs="Arial"/>
          <w:sz w:val="24"/>
          <w:szCs w:val="24"/>
        </w:rPr>
        <w:t xml:space="preserve"> </w:t>
      </w:r>
      <w:r w:rsidRPr="00B80E88">
        <w:rPr>
          <w:rFonts w:ascii="Arial" w:hAnsi="Arial" w:cs="Arial"/>
          <w:sz w:val="24"/>
          <w:szCs w:val="24"/>
        </w:rPr>
        <w:t>02/11/04 (04-006)</w:t>
      </w:r>
      <w:r w:rsidR="00D87822">
        <w:rPr>
          <w:rFonts w:ascii="Arial" w:hAnsi="Arial" w:cs="Arial"/>
          <w:sz w:val="24"/>
          <w:szCs w:val="24"/>
        </w:rPr>
        <w:t xml:space="preserve"> </w:t>
      </w:r>
      <w:r w:rsidR="00D87822" w:rsidRPr="00D87822">
        <w:rPr>
          <w:rFonts w:ascii="Arial" w:hAnsi="Arial" w:cs="Arial"/>
          <w:sz w:val="24"/>
          <w:szCs w:val="24"/>
          <w:highlight w:val="yellow"/>
        </w:rPr>
        <w:t>[09/29/11 – (CN 11-GG)</w:t>
      </w:r>
      <w:r w:rsidR="00D87822">
        <w:rPr>
          <w:rFonts w:ascii="Arial" w:hAnsi="Arial" w:cs="Arial"/>
          <w:sz w:val="24"/>
          <w:szCs w:val="24"/>
        </w:rPr>
        <w:t>]</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5A1747" w:rsidRPr="005A1747">
        <w:rPr>
          <w:rFonts w:ascii="Arial" w:hAnsi="Arial" w:cs="Arial"/>
          <w:sz w:val="24"/>
          <w:szCs w:val="24"/>
        </w:rPr>
        <w:t>09/16</w:t>
      </w:r>
      <w:r w:rsidR="006B1E1E" w:rsidRPr="005A1747">
        <w:rPr>
          <w:rFonts w:ascii="Arial" w:hAnsi="Arial" w:cs="Arial"/>
          <w:sz w:val="24"/>
          <w:szCs w:val="24"/>
        </w:rPr>
        <w:t>/11</w:t>
      </w:r>
      <w:r w:rsidR="003C3A98" w:rsidRPr="005A1747">
        <w:rPr>
          <w:rFonts w:ascii="Arial" w:hAnsi="Arial" w:cs="Arial"/>
          <w:sz w:val="24"/>
          <w:szCs w:val="24"/>
        </w:rPr>
        <w:t xml:space="preserve"> (</w:t>
      </w:r>
      <w:r w:rsidR="006B1E1E" w:rsidRPr="005A1747">
        <w:rPr>
          <w:rFonts w:ascii="Arial" w:hAnsi="Arial" w:cs="Arial"/>
          <w:sz w:val="24"/>
          <w:szCs w:val="24"/>
        </w:rPr>
        <w:t>11-</w:t>
      </w:r>
      <w:r w:rsidR="005A1747" w:rsidRPr="005A1747">
        <w:rPr>
          <w:rFonts w:ascii="Arial" w:hAnsi="Arial" w:cs="Arial"/>
          <w:sz w:val="24"/>
          <w:szCs w:val="24"/>
        </w:rPr>
        <w:t>018</w:t>
      </w:r>
      <w:r w:rsidR="003C3A98" w:rsidRPr="005A1747">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E226E7"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E226E7"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E226E7"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E226E7"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E226E7"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E226E7"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E226E7"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E226E7"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226E7"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E226E7"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226E7"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E226E7"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E226E7"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r>
      <w:r w:rsidR="00BD79FE">
        <w:rPr>
          <w:rFonts w:ascii="Arial" w:hAnsi="Arial" w:cs="Arial"/>
          <w:sz w:val="24"/>
          <w:szCs w:val="24"/>
        </w:rPr>
        <w:t>Guidance f</w:t>
      </w:r>
      <w:r w:rsidRPr="00B80E88">
        <w:rPr>
          <w:rFonts w:ascii="Arial" w:hAnsi="Arial" w:cs="Arial"/>
          <w:sz w:val="24"/>
          <w:szCs w:val="24"/>
        </w:rPr>
        <w:t xml:space="preserve">or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00ED1CA5">
        <w:rPr>
          <w:rFonts w:ascii="Arial" w:hAnsi="Arial" w:cs="Arial"/>
          <w:sz w:val="24"/>
          <w:szCs w:val="24"/>
        </w:rPr>
        <w:t xml:space="preserve"> </w:t>
      </w:r>
      <w:r w:rsidRPr="00B80E88">
        <w:rPr>
          <w:rFonts w:ascii="Arial" w:hAnsi="Arial" w:cs="Arial"/>
          <w:sz w:val="24"/>
          <w:szCs w:val="24"/>
        </w:rPr>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ED1CA5" w:rsidRDefault="00F41CA0" w:rsidP="00ED1CA5">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w:t>
      </w:r>
      <w:r w:rsidR="00ED1CA5">
        <w:rPr>
          <w:rFonts w:ascii="Arial" w:hAnsi="Arial" w:cs="Arial"/>
          <w:sz w:val="24"/>
          <w:szCs w:val="24"/>
        </w:rPr>
        <w:t>ying Safety Culture Components w</w:t>
      </w:r>
      <w:r w:rsidRPr="00F41CA0">
        <w:rPr>
          <w:rFonts w:ascii="Arial" w:hAnsi="Arial" w:cs="Arial"/>
          <w:sz w:val="24"/>
          <w:szCs w:val="24"/>
        </w:rPr>
        <w:t>ithin the Inspection and Enforcement Program for Fuel Cycle Facilities</w:t>
      </w:r>
    </w:p>
    <w:p w:rsidR="00ED1CA5" w:rsidRDefault="00ED1CA5" w:rsidP="00ED1CA5">
      <w:pPr>
        <w:tabs>
          <w:tab w:val="left" w:pos="274"/>
          <w:tab w:val="left" w:pos="806"/>
          <w:tab w:val="left" w:pos="1440"/>
          <w:tab w:val="left" w:pos="2074"/>
        </w:tabs>
        <w:spacing w:line="240" w:lineRule="exact"/>
        <w:rPr>
          <w:rFonts w:ascii="Arial" w:hAnsi="Arial" w:cs="Arial"/>
          <w:sz w:val="24"/>
          <w:szCs w:val="24"/>
        </w:rPr>
      </w:pPr>
      <w:r>
        <w:rPr>
          <w:rFonts w:ascii="Arial" w:hAnsi="Arial" w:cs="Arial"/>
          <w:sz w:val="24"/>
          <w:szCs w:val="24"/>
        </w:rPr>
        <w:tab/>
        <w:t xml:space="preserve">       </w:t>
      </w:r>
      <w:r w:rsidR="007D175B">
        <w:rPr>
          <w:rFonts w:ascii="Arial" w:hAnsi="Arial" w:cs="Arial"/>
          <w:sz w:val="24"/>
          <w:szCs w:val="24"/>
        </w:rPr>
        <w:t>2600/015</w:t>
      </w:r>
      <w:r>
        <w:rPr>
          <w:rFonts w:ascii="Arial" w:hAnsi="Arial" w:cs="Arial"/>
          <w:sz w:val="24"/>
          <w:szCs w:val="24"/>
        </w:rPr>
        <w:t xml:space="preserve">      Evaluation</w:t>
      </w:r>
      <w:r w:rsidRPr="00274A85">
        <w:rPr>
          <w:rFonts w:ascii="Arial" w:hAnsi="Arial" w:cs="Arial"/>
          <w:sz w:val="24"/>
          <w:szCs w:val="24"/>
        </w:rPr>
        <w:t xml:space="preserve"> </w:t>
      </w:r>
      <w:r>
        <w:rPr>
          <w:rFonts w:ascii="Arial" w:hAnsi="Arial" w:cs="Arial"/>
          <w:sz w:val="24"/>
          <w:szCs w:val="24"/>
        </w:rPr>
        <w:t>of Licensee Strategies for the Prevention and/o</w:t>
      </w:r>
      <w:r w:rsidRPr="00E26ED8">
        <w:rPr>
          <w:rFonts w:ascii="Arial" w:hAnsi="Arial" w:cs="Arial"/>
          <w:sz w:val="24"/>
          <w:szCs w:val="24"/>
        </w:rPr>
        <w:t>r</w:t>
      </w:r>
    </w:p>
    <w:p w:rsidR="00ED1CA5" w:rsidRDefault="00ED1CA5" w:rsidP="00ED1CA5">
      <w:pPr>
        <w:tabs>
          <w:tab w:val="left" w:pos="274"/>
          <w:tab w:val="left" w:pos="806"/>
          <w:tab w:val="left" w:pos="1440"/>
          <w:tab w:val="left" w:pos="2074"/>
        </w:tabs>
        <w:spacing w:line="240" w:lineRule="exact"/>
        <w:rPr>
          <w:rFonts w:ascii="Arial" w:hAnsi="Arial" w:cs="Arial"/>
          <w:sz w:val="24"/>
          <w:szCs w:val="24"/>
        </w:rPr>
      </w:pPr>
      <w:r>
        <w:rPr>
          <w:rFonts w:ascii="Arial" w:hAnsi="Arial" w:cs="Arial"/>
          <w:sz w:val="24"/>
          <w:szCs w:val="24"/>
        </w:rPr>
        <w:t xml:space="preserve">                                Mitigation of Emergencies a</w:t>
      </w:r>
      <w:r w:rsidRPr="00E26ED8">
        <w:rPr>
          <w:rFonts w:ascii="Arial" w:hAnsi="Arial" w:cs="Arial"/>
          <w:sz w:val="24"/>
          <w:szCs w:val="24"/>
        </w:rPr>
        <w:t>t Fuel Facilities</w:t>
      </w:r>
      <w:r>
        <w:rPr>
          <w:rFonts w:ascii="Arial" w:hAnsi="Arial" w:cs="Arial"/>
          <w:sz w:val="24"/>
          <w:szCs w:val="24"/>
        </w:rPr>
        <w:t xml:space="preserve"> </w:t>
      </w:r>
      <w:r w:rsidR="00404C62">
        <w:rPr>
          <w:rFonts w:ascii="Arial" w:hAnsi="Arial" w:cs="Arial"/>
          <w:sz w:val="24"/>
          <w:szCs w:val="24"/>
        </w:rPr>
        <w:t xml:space="preserve">09/30/11 </w:t>
      </w:r>
      <w:r w:rsidRPr="00404C62">
        <w:rPr>
          <w:rFonts w:ascii="Arial" w:hAnsi="Arial" w:cs="Arial"/>
          <w:sz w:val="24"/>
          <w:szCs w:val="24"/>
        </w:rPr>
        <w:t>(</w:t>
      </w:r>
      <w:r w:rsidR="000E1BB2">
        <w:rPr>
          <w:rFonts w:ascii="Arial" w:hAnsi="Arial" w:cs="Arial"/>
          <w:sz w:val="24"/>
          <w:szCs w:val="24"/>
        </w:rPr>
        <w:t>CN-018</w:t>
      </w:r>
      <w:r w:rsidRPr="00404C62">
        <w:rPr>
          <w:rFonts w:ascii="Arial" w:hAnsi="Arial" w:cs="Arial"/>
          <w:sz w:val="24"/>
          <w:szCs w:val="24"/>
        </w:rPr>
        <w:t>)</w:t>
      </w:r>
      <w:r>
        <w:rPr>
          <w:rFonts w:ascii="Arial" w:hAnsi="Arial" w:cs="Arial"/>
          <w:sz w:val="24"/>
          <w:szCs w:val="24"/>
        </w:rPr>
        <w:t xml:space="preserve"> </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FB50A2">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docGrid w:linePitch="272"/>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E226E7"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E226E7"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E226E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E226E7"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26E7" w:rsidRPr="0037365C">
        <w:rPr>
          <w:rFonts w:ascii="Arial" w:hAnsi="Arial" w:cs="Arial"/>
          <w:sz w:val="24"/>
          <w:szCs w:val="24"/>
          <w:lang w:val="en-CA"/>
        </w:rPr>
        <w:fldChar w:fldCharType="end"/>
      </w:r>
      <w:r w:rsidR="00E226E7"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26E7" w:rsidRPr="0037365C">
        <w:rPr>
          <w:rFonts w:ascii="Arial" w:hAnsi="Arial" w:cs="Arial"/>
          <w:sz w:val="24"/>
          <w:szCs w:val="24"/>
          <w:lang w:val="en-CA"/>
        </w:rPr>
        <w:fldChar w:fldCharType="end"/>
      </w:r>
      <w:r w:rsidR="00E226E7"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26E7" w:rsidRPr="0037365C">
        <w:rPr>
          <w:rFonts w:ascii="Arial" w:hAnsi="Arial" w:cs="Arial"/>
          <w:sz w:val="24"/>
          <w:szCs w:val="24"/>
          <w:lang w:val="en-CA"/>
        </w:rPr>
        <w:fldChar w:fldCharType="end"/>
      </w:r>
      <w:r w:rsidR="00E226E7"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26E7" w:rsidRPr="0037365C">
        <w:rPr>
          <w:rFonts w:ascii="Arial" w:hAnsi="Arial" w:cs="Arial"/>
          <w:sz w:val="24"/>
          <w:szCs w:val="24"/>
          <w:lang w:val="en-CA"/>
        </w:rPr>
        <w:fldChar w:fldCharType="end"/>
      </w:r>
      <w:r w:rsidR="00E226E7"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26E7" w:rsidRPr="0037365C">
        <w:rPr>
          <w:rFonts w:ascii="Arial" w:hAnsi="Arial" w:cs="Arial"/>
          <w:sz w:val="24"/>
          <w:szCs w:val="24"/>
          <w:lang w:val="en-CA"/>
        </w:rPr>
        <w:fldChar w:fldCharType="end"/>
      </w:r>
      <w:r w:rsidR="00E226E7"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226E7"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E226E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00E226E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w:t>
      </w:r>
      <w:proofErr w:type="spellStart"/>
      <w:r w:rsidR="00643EBC">
        <w:rPr>
          <w:rFonts w:ascii="Arial" w:hAnsi="Arial" w:cs="Arial"/>
          <w:sz w:val="24"/>
          <w:szCs w:val="24"/>
        </w:rPr>
        <w:t>CN</w:t>
      </w:r>
      <w:proofErr w:type="spellEnd"/>
      <w:r w:rsidR="00643EBC">
        <w:rPr>
          <w:rFonts w:ascii="Arial" w:hAnsi="Arial" w:cs="Arial"/>
          <w:sz w:val="24"/>
          <w:szCs w:val="24"/>
        </w:rPr>
        <w:t xml:space="preserve">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E226E7"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r>
      <w:r w:rsidRPr="00E561B3">
        <w:rPr>
          <w:rFonts w:ascii="Arial" w:hAnsi="Arial" w:cs="Arial"/>
          <w:sz w:val="24"/>
          <w:szCs w:val="24"/>
          <w:highlight w:val="yellow"/>
        </w:rPr>
        <w:t>87131</w:t>
      </w:r>
      <w:r w:rsidRPr="00E561B3">
        <w:rPr>
          <w:rFonts w:ascii="Arial" w:hAnsi="Arial" w:cs="Arial"/>
          <w:sz w:val="24"/>
          <w:szCs w:val="24"/>
          <w:highlight w:val="yellow"/>
        </w:rPr>
        <w:tab/>
      </w:r>
      <w:r w:rsidR="0046094D" w:rsidRPr="00E561B3">
        <w:rPr>
          <w:rFonts w:ascii="Arial" w:hAnsi="Arial" w:cs="Arial"/>
          <w:sz w:val="24"/>
          <w:szCs w:val="24"/>
          <w:highlight w:val="yellow"/>
        </w:rPr>
        <w:tab/>
      </w:r>
      <w:r w:rsidRPr="00E561B3">
        <w:rPr>
          <w:rFonts w:ascii="Arial" w:hAnsi="Arial" w:cs="Arial"/>
          <w:sz w:val="24"/>
          <w:szCs w:val="24"/>
          <w:highlight w:val="yellow"/>
        </w:rPr>
        <w:t>Nuclear Medicine Programs, Written Directive Required</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r>
      <w:r w:rsidR="00E561B3" w:rsidRPr="00E561B3">
        <w:rPr>
          <w:rFonts w:ascii="Arial" w:hAnsi="Arial" w:cs="Arial"/>
          <w:sz w:val="24"/>
          <w:szCs w:val="24"/>
          <w:highlight w:val="yellow"/>
        </w:rPr>
        <w:t>XX/XX/XX (11-RRR</w:t>
      </w:r>
      <w:r w:rsidRPr="00E561B3">
        <w:rPr>
          <w:rFonts w:ascii="Arial" w:hAnsi="Arial" w:cs="Arial"/>
          <w:sz w:val="24"/>
          <w:szCs w:val="24"/>
          <w:highlight w:val="yellow"/>
        </w:rPr>
        <w:t>)</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87132</w:t>
      </w:r>
      <w:r w:rsidRPr="00E561B3">
        <w:rPr>
          <w:rFonts w:ascii="Arial" w:hAnsi="Arial" w:cs="Arial"/>
          <w:sz w:val="24"/>
          <w:szCs w:val="24"/>
          <w:highlight w:val="yellow"/>
        </w:rPr>
        <w:tab/>
      </w:r>
      <w:r w:rsidR="0046094D" w:rsidRPr="00E561B3">
        <w:rPr>
          <w:rFonts w:ascii="Arial" w:hAnsi="Arial" w:cs="Arial"/>
          <w:sz w:val="24"/>
          <w:szCs w:val="24"/>
          <w:highlight w:val="yellow"/>
        </w:rPr>
        <w:tab/>
      </w:r>
      <w:proofErr w:type="spellStart"/>
      <w:r w:rsidRPr="00E561B3">
        <w:rPr>
          <w:rFonts w:ascii="Arial" w:hAnsi="Arial" w:cs="Arial"/>
          <w:sz w:val="24"/>
          <w:szCs w:val="24"/>
          <w:highlight w:val="yellow"/>
        </w:rPr>
        <w:t>Brachytherapy</w:t>
      </w:r>
      <w:proofErr w:type="spellEnd"/>
      <w:r w:rsidRPr="00E561B3">
        <w:rPr>
          <w:rFonts w:ascii="Arial" w:hAnsi="Arial" w:cs="Arial"/>
          <w:sz w:val="24"/>
          <w:szCs w:val="24"/>
          <w:highlight w:val="yellow"/>
        </w:rPr>
        <w:t xml:space="preserve"> Programs </w:t>
      </w:r>
      <w:r w:rsidR="00E561B3" w:rsidRPr="00E561B3">
        <w:rPr>
          <w:rFonts w:ascii="Arial" w:hAnsi="Arial" w:cs="Arial"/>
          <w:sz w:val="24"/>
          <w:szCs w:val="24"/>
          <w:highlight w:val="yellow"/>
        </w:rPr>
        <w:t>XX/XX/XX (11-RRR)</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87133</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Gamma </w:t>
      </w:r>
      <w:proofErr w:type="spellStart"/>
      <w:r w:rsidRPr="00E561B3">
        <w:rPr>
          <w:rFonts w:ascii="Arial" w:hAnsi="Arial" w:cs="Arial"/>
          <w:sz w:val="24"/>
          <w:szCs w:val="24"/>
          <w:highlight w:val="yellow"/>
        </w:rPr>
        <w:t>Sterotactic</w:t>
      </w:r>
      <w:proofErr w:type="spellEnd"/>
      <w:r w:rsidRPr="00E561B3">
        <w:rPr>
          <w:rFonts w:ascii="Arial" w:hAnsi="Arial" w:cs="Arial"/>
          <w:sz w:val="24"/>
          <w:szCs w:val="24"/>
          <w:highlight w:val="yellow"/>
        </w:rPr>
        <w:t xml:space="preserve"> </w:t>
      </w:r>
      <w:proofErr w:type="spellStart"/>
      <w:r w:rsidRPr="00E561B3">
        <w:rPr>
          <w:rFonts w:ascii="Arial" w:hAnsi="Arial" w:cs="Arial"/>
          <w:sz w:val="24"/>
          <w:szCs w:val="24"/>
          <w:highlight w:val="yellow"/>
        </w:rPr>
        <w:t>Radiosurgery</w:t>
      </w:r>
      <w:proofErr w:type="spellEnd"/>
      <w:r w:rsidRPr="00E561B3">
        <w:rPr>
          <w:rFonts w:ascii="Arial" w:hAnsi="Arial" w:cs="Arial"/>
          <w:sz w:val="24"/>
          <w:szCs w:val="24"/>
          <w:highlight w:val="yellow"/>
        </w:rPr>
        <w:t xml:space="preserve"> and </w:t>
      </w:r>
      <w:proofErr w:type="spellStart"/>
      <w:r w:rsidRPr="00E561B3">
        <w:rPr>
          <w:rFonts w:ascii="Arial" w:hAnsi="Arial" w:cs="Arial"/>
          <w:sz w:val="24"/>
          <w:szCs w:val="24"/>
          <w:highlight w:val="yellow"/>
        </w:rPr>
        <w:t>Teletherapy</w:t>
      </w:r>
      <w:proofErr w:type="spellEnd"/>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t xml:space="preserve">Programs </w:t>
      </w:r>
      <w:r w:rsidR="00E561B3" w:rsidRPr="00E561B3">
        <w:rPr>
          <w:rFonts w:ascii="Arial" w:hAnsi="Arial" w:cs="Arial"/>
          <w:sz w:val="24"/>
          <w:szCs w:val="24"/>
          <w:highlight w:val="yellow"/>
        </w:rPr>
        <w:t>XX/XX/XX (11-RRR)</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87134</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Broad-Scope Programs </w:t>
      </w:r>
      <w:r w:rsidR="00E561B3" w:rsidRPr="00E561B3">
        <w:rPr>
          <w:rFonts w:ascii="Arial" w:hAnsi="Arial" w:cs="Arial"/>
          <w:sz w:val="24"/>
          <w:szCs w:val="24"/>
          <w:highlight w:val="yellow"/>
        </w:rPr>
        <w:t>XX/XX/XX (11-RRR)</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E226E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E226E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E226E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226E7"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E561B3"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r>
      <w:r w:rsidRPr="000648BC">
        <w:rPr>
          <w:rFonts w:ascii="Arial" w:hAnsi="Arial" w:cs="Arial"/>
          <w:sz w:val="24"/>
          <w:szCs w:val="24"/>
          <w:highlight w:val="yellow"/>
        </w:rPr>
        <w:t>96001</w:t>
      </w:r>
      <w:r w:rsidR="00FE3D4E" w:rsidRPr="000648BC">
        <w:rPr>
          <w:rFonts w:ascii="Arial" w:hAnsi="Arial" w:cs="Arial"/>
          <w:sz w:val="24"/>
          <w:szCs w:val="24"/>
          <w:highlight w:val="yellow"/>
        </w:rPr>
        <w:tab/>
      </w:r>
      <w:r w:rsidRPr="000648BC">
        <w:rPr>
          <w:rFonts w:ascii="Arial" w:hAnsi="Arial" w:cs="Arial"/>
          <w:sz w:val="24"/>
          <w:szCs w:val="24"/>
          <w:highlight w:val="yellow"/>
        </w:rPr>
        <w:tab/>
      </w:r>
      <w:r w:rsidR="000648BC" w:rsidRPr="000648BC">
        <w:rPr>
          <w:rFonts w:ascii="Arial" w:hAnsi="Arial" w:cs="Arial"/>
          <w:sz w:val="24"/>
          <w:szCs w:val="24"/>
          <w:highlight w:val="yellow"/>
        </w:rPr>
        <w:t>NRC Force-on-Force Inspections at Category Fuel Cycle Facilities</w:t>
      </w:r>
      <w:r w:rsidR="00FE3D4E" w:rsidRPr="000648BC">
        <w:rPr>
          <w:rFonts w:ascii="Arial" w:hAnsi="Arial" w:cs="Arial"/>
          <w:sz w:val="24"/>
          <w:szCs w:val="24"/>
          <w:highlight w:val="yellow"/>
        </w:rPr>
        <w:t xml:space="preserve"> </w:t>
      </w:r>
      <w:r w:rsidR="000648BC" w:rsidRPr="00E561B3">
        <w:rPr>
          <w:rFonts w:ascii="Arial" w:hAnsi="Arial" w:cs="Arial"/>
          <w:sz w:val="24"/>
          <w:szCs w:val="24"/>
          <w:highlight w:val="yellow"/>
        </w:rPr>
        <w:t>XX/XX/XX (11-RRR)</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5EF" w:rsidRDefault="003915EF">
      <w:r>
        <w:separator/>
      </w:r>
    </w:p>
  </w:endnote>
  <w:endnote w:type="continuationSeparator" w:id="0">
    <w:p w:rsidR="003915EF" w:rsidRDefault="00391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Pr="00D37365" w:rsidRDefault="003915EF" w:rsidP="00D37365">
    <w:pPr>
      <w:pStyle w:val="Footer"/>
      <w:tabs>
        <w:tab w:val="clear" w:pos="4320"/>
        <w:tab w:val="clear" w:pos="8640"/>
        <w:tab w:val="center" w:pos="4680"/>
        <w:tab w:val="right" w:pos="9360"/>
      </w:tabs>
      <w:rPr>
        <w:rFonts w:ascii="Arial" w:hAnsi="Arial" w:cs="Arial"/>
        <w:sz w:val="24"/>
        <w:szCs w:val="24"/>
      </w:rPr>
    </w:pPr>
    <w:r w:rsidRPr="005A1747">
      <w:rPr>
        <w:rFonts w:ascii="Arial" w:hAnsi="Arial" w:cs="Arial"/>
        <w:sz w:val="24"/>
        <w:szCs w:val="24"/>
      </w:rPr>
      <w:t xml:space="preserve">Issue Date: </w:t>
    </w:r>
    <w:r w:rsidR="00190927">
      <w:rPr>
        <w:rFonts w:ascii="Arial" w:hAnsi="Arial" w:cs="Arial"/>
        <w:sz w:val="24"/>
        <w:szCs w:val="24"/>
      </w:rPr>
      <w:t>09/30/11</w:t>
    </w:r>
    <w:r w:rsidRPr="005A1747">
      <w:rPr>
        <w:rFonts w:ascii="Arial" w:hAnsi="Arial" w:cs="Arial"/>
        <w:sz w:val="24"/>
        <w:szCs w:val="24"/>
      </w:rPr>
      <w:tab/>
    </w:r>
    <w:r w:rsidR="00E226E7" w:rsidRPr="005A1747">
      <w:rPr>
        <w:rFonts w:ascii="Arial" w:hAnsi="Arial" w:cs="Arial"/>
        <w:sz w:val="24"/>
        <w:szCs w:val="24"/>
      </w:rPr>
      <w:fldChar w:fldCharType="begin"/>
    </w:r>
    <w:r w:rsidRPr="005A1747">
      <w:rPr>
        <w:rFonts w:ascii="Arial" w:hAnsi="Arial" w:cs="Arial"/>
        <w:sz w:val="24"/>
        <w:szCs w:val="24"/>
      </w:rPr>
      <w:instrText xml:space="preserve"> PAGE   \* MERGEFORMAT </w:instrText>
    </w:r>
    <w:r w:rsidR="00E226E7" w:rsidRPr="005A1747">
      <w:rPr>
        <w:rFonts w:ascii="Arial" w:hAnsi="Arial" w:cs="Arial"/>
        <w:sz w:val="24"/>
        <w:szCs w:val="24"/>
      </w:rPr>
      <w:fldChar w:fldCharType="separate"/>
    </w:r>
    <w:r w:rsidR="00CC715B">
      <w:rPr>
        <w:rFonts w:ascii="Arial" w:hAnsi="Arial" w:cs="Arial"/>
        <w:noProof/>
        <w:sz w:val="24"/>
        <w:szCs w:val="24"/>
      </w:rPr>
      <w:t>51</w:t>
    </w:r>
    <w:r w:rsidR="00E226E7" w:rsidRPr="005A1747">
      <w:rPr>
        <w:rFonts w:ascii="Arial" w:hAnsi="Arial" w:cs="Arial"/>
        <w:sz w:val="24"/>
        <w:szCs w:val="24"/>
      </w:rPr>
      <w:fldChar w:fldCharType="end"/>
    </w:r>
    <w:r w:rsidRPr="005A1747">
      <w:rPr>
        <w:rFonts w:ascii="Arial" w:hAnsi="Arial" w:cs="Arial"/>
        <w:sz w:val="24"/>
        <w:szCs w:val="24"/>
      </w:rPr>
      <w:tab/>
      <w:t>TABLE OF CONTENTS</w:t>
    </w:r>
  </w:p>
  <w:p w:rsidR="003915EF" w:rsidRDefault="003915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Pr="00D37365" w:rsidRDefault="003915EF" w:rsidP="00D37365">
    <w:pPr>
      <w:pStyle w:val="Footer"/>
      <w:tabs>
        <w:tab w:val="clear" w:pos="4320"/>
        <w:tab w:val="clear" w:pos="8640"/>
        <w:tab w:val="center" w:pos="4680"/>
        <w:tab w:val="right" w:pos="9360"/>
      </w:tabs>
      <w:rPr>
        <w:rFonts w:ascii="Arial" w:hAnsi="Arial" w:cs="Arial"/>
        <w:sz w:val="24"/>
        <w:szCs w:val="24"/>
      </w:rPr>
    </w:pPr>
    <w:r w:rsidRPr="00FB50A2">
      <w:rPr>
        <w:rFonts w:ascii="Arial" w:hAnsi="Arial" w:cs="Arial"/>
        <w:sz w:val="24"/>
        <w:szCs w:val="24"/>
      </w:rPr>
      <w:t xml:space="preserve">Issue Date: </w:t>
    </w:r>
    <w:r w:rsidR="00190927">
      <w:rPr>
        <w:rFonts w:ascii="Arial" w:hAnsi="Arial" w:cs="Arial"/>
        <w:sz w:val="24"/>
        <w:szCs w:val="24"/>
      </w:rPr>
      <w:t>09/30/11</w:t>
    </w:r>
    <w:r w:rsidRPr="00FB50A2">
      <w:rPr>
        <w:rFonts w:ascii="Arial" w:hAnsi="Arial" w:cs="Arial"/>
        <w:sz w:val="24"/>
        <w:szCs w:val="24"/>
      </w:rPr>
      <w:tab/>
      <w:t>1</w:t>
    </w:r>
    <w:r w:rsidRPr="00FB50A2">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5EF" w:rsidRDefault="003915EF">
      <w:r>
        <w:separator/>
      </w:r>
    </w:p>
  </w:footnote>
  <w:footnote w:type="continuationSeparator" w:id="0">
    <w:p w:rsidR="003915EF" w:rsidRDefault="003915EF">
      <w:r>
        <w:continuationSeparator/>
      </w:r>
    </w:p>
  </w:footnote>
  <w:footnote w:id="1">
    <w:p w:rsidR="003915EF" w:rsidRDefault="003915EF"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3915EF" w:rsidRDefault="003915EF"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Pr="00B80E88" w:rsidRDefault="003915EF"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915EF" w:rsidRPr="001C76F0" w:rsidRDefault="003915EF"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3915EF" w:rsidRPr="00931A4F" w:rsidRDefault="003915EF"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Pr="00B80E88" w:rsidRDefault="003915EF"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3915EF" w:rsidRDefault="003915E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Pr="00B80E88" w:rsidRDefault="003915EF"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915EF" w:rsidRPr="001C76F0" w:rsidRDefault="003915EF"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3915EF" w:rsidRPr="00931A4F" w:rsidRDefault="003915EF"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Pr="00B80E88" w:rsidRDefault="003915EF"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915EF" w:rsidRPr="001C76F0" w:rsidRDefault="003915EF"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3915EF" w:rsidRPr="00931A4F" w:rsidRDefault="003915EF"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EF" w:rsidRDefault="003915EF">
    <w:pPr>
      <w:rPr>
        <w:rFonts w:ascii="Arial" w:hAnsi="Arial" w:cs="Arial"/>
        <w:b/>
        <w:bCs/>
        <w:sz w:val="26"/>
        <w:szCs w:val="26"/>
        <w:u w:val="single"/>
      </w:rPr>
    </w:pPr>
    <w:r>
      <w:rPr>
        <w:rFonts w:ascii="Arial" w:hAnsi="Arial" w:cs="Arial"/>
        <w:b/>
        <w:bCs/>
        <w:sz w:val="26"/>
        <w:szCs w:val="26"/>
        <w:u w:val="single"/>
      </w:rPr>
      <w:t>PART</w:t>
    </w:r>
  </w:p>
  <w:p w:rsidR="003915EF" w:rsidRDefault="003915EF">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3915EF" w:rsidRDefault="003915EF">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00"/>
  <w:displayHorizontalDrawingGridEvery w:val="2"/>
  <w:characterSpacingControl w:val="doNotCompress"/>
  <w:hdrShapeDefaults>
    <o:shapedefaults v:ext="edit" spidmax="8089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0E84"/>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1BB2"/>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23C66"/>
    <w:rsid w:val="00131092"/>
    <w:rsid w:val="00132B09"/>
    <w:rsid w:val="001342EA"/>
    <w:rsid w:val="00134A8F"/>
    <w:rsid w:val="00135BA0"/>
    <w:rsid w:val="00135CA0"/>
    <w:rsid w:val="00143B93"/>
    <w:rsid w:val="00145154"/>
    <w:rsid w:val="00145B08"/>
    <w:rsid w:val="0014656C"/>
    <w:rsid w:val="001471E2"/>
    <w:rsid w:val="0015068F"/>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0927"/>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5EF"/>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4C62"/>
    <w:rsid w:val="004062E8"/>
    <w:rsid w:val="0040720A"/>
    <w:rsid w:val="0041054A"/>
    <w:rsid w:val="004117B2"/>
    <w:rsid w:val="00411B46"/>
    <w:rsid w:val="00413D70"/>
    <w:rsid w:val="00417A63"/>
    <w:rsid w:val="004210FA"/>
    <w:rsid w:val="00421433"/>
    <w:rsid w:val="004227A4"/>
    <w:rsid w:val="004231B0"/>
    <w:rsid w:val="004241DF"/>
    <w:rsid w:val="0042478C"/>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032"/>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1747"/>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1E1E"/>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33B"/>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2EF5"/>
    <w:rsid w:val="007446CE"/>
    <w:rsid w:val="0074579D"/>
    <w:rsid w:val="00747B7C"/>
    <w:rsid w:val="007500A5"/>
    <w:rsid w:val="007535D7"/>
    <w:rsid w:val="00756839"/>
    <w:rsid w:val="00756B24"/>
    <w:rsid w:val="0075729F"/>
    <w:rsid w:val="00761BC8"/>
    <w:rsid w:val="007625AD"/>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227A"/>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4EE"/>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03C5"/>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0EB4"/>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D79FE"/>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1DAA"/>
    <w:rsid w:val="00C24C18"/>
    <w:rsid w:val="00C256B5"/>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07EF"/>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C715B"/>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1F43"/>
    <w:rsid w:val="00D422F6"/>
    <w:rsid w:val="00D423A0"/>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822"/>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6E7"/>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043"/>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1CA5"/>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64FF"/>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0A2"/>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089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F141C-77CF-44EA-9382-677904B0E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12530</Words>
  <Characters>90718</Characters>
  <Application>Microsoft Office Word</Application>
  <DocSecurity>0</DocSecurity>
  <Lines>755</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2</cp:revision>
  <cp:lastPrinted>2011-09-01T21:36:00Z</cp:lastPrinted>
  <dcterms:created xsi:type="dcterms:W3CDTF">2011-10-05T17:37:00Z</dcterms:created>
  <dcterms:modified xsi:type="dcterms:W3CDTF">2011-10-05T17:37:00Z</dcterms:modified>
</cp:coreProperties>
</file>