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A340B" w14:textId="7B972870" w:rsidR="005245CF" w:rsidRPr="0045179A" w:rsidRDefault="00820B42" w:rsidP="00820B42">
      <w:pPr>
        <w:widowControl/>
        <w:ind w:left="1440" w:hanging="1440"/>
        <w:rPr>
          <w:rFonts w:cs="Arial"/>
          <w:szCs w:val="22"/>
        </w:rPr>
      </w:pPr>
      <w:r w:rsidRPr="00BC3FF4">
        <w:rPr>
          <w:rFonts w:cs="Arial"/>
          <w:b/>
          <w:bCs/>
          <w:szCs w:val="22"/>
        </w:rPr>
        <w:t>FORM 3-I:</w:t>
      </w:r>
      <w:r w:rsidRPr="00BC3FF4">
        <w:rPr>
          <w:rFonts w:cs="Arial"/>
          <w:b/>
          <w:bCs/>
          <w:szCs w:val="22"/>
        </w:rPr>
        <w:tab/>
      </w:r>
      <w:r w:rsidR="005245CF" w:rsidRPr="00BC3FF4">
        <w:rPr>
          <w:rFonts w:cs="Arial"/>
          <w:b/>
          <w:bCs/>
          <w:szCs w:val="22"/>
        </w:rPr>
        <w:t>Cove</w:t>
      </w:r>
      <w:r w:rsidR="005245CF" w:rsidRPr="0045179A">
        <w:rPr>
          <w:rFonts w:cs="Arial"/>
          <w:b/>
          <w:bCs/>
          <w:szCs w:val="22"/>
        </w:rPr>
        <w:t xml:space="preserve">r Letter for Escalated NOVs </w:t>
      </w:r>
      <w:proofErr w:type="gramStart"/>
      <w:r w:rsidR="005245CF" w:rsidRPr="0045179A">
        <w:rPr>
          <w:rFonts w:cs="Arial"/>
          <w:b/>
          <w:bCs/>
          <w:szCs w:val="22"/>
        </w:rPr>
        <w:t>Without</w:t>
      </w:r>
      <w:proofErr w:type="gramEnd"/>
      <w:r w:rsidR="005245CF" w:rsidRPr="0045179A">
        <w:rPr>
          <w:rFonts w:cs="Arial"/>
          <w:b/>
          <w:bCs/>
          <w:szCs w:val="22"/>
        </w:rPr>
        <w:t xml:space="preserve"> Civil Penalty (without SDP)</w:t>
      </w:r>
    </w:p>
    <w:p w14:paraId="3C0A340C" w14:textId="77777777" w:rsidR="005245CF" w:rsidRPr="0045179A" w:rsidRDefault="005245CF">
      <w:pPr>
        <w:widowControl/>
        <w:rPr>
          <w:rFonts w:cs="Arial"/>
          <w:szCs w:val="22"/>
        </w:rPr>
      </w:pPr>
    </w:p>
    <w:p w14:paraId="3198BED1" w14:textId="77777777" w:rsidR="00820B42" w:rsidRPr="0046561C" w:rsidRDefault="00820B42" w:rsidP="00820B42">
      <w:r w:rsidRPr="0046561C">
        <w:t>EA-</w:t>
      </w:r>
      <w:r w:rsidRPr="005F22C0">
        <w:rPr>
          <w:color w:val="0070C0"/>
        </w:rPr>
        <w:t>[YY]</w:t>
      </w:r>
      <w:r w:rsidRPr="0046561C">
        <w:t>-</w:t>
      </w:r>
      <w:r w:rsidRPr="005F22C0">
        <w:rPr>
          <w:color w:val="0070C0"/>
        </w:rPr>
        <w:t>[XXX]</w:t>
      </w:r>
      <w:r w:rsidRPr="0046561C">
        <w:t xml:space="preserve"> </w:t>
      </w:r>
    </w:p>
    <w:p w14:paraId="4BDD12D2" w14:textId="7CFC8481" w:rsidR="00820B42" w:rsidRDefault="00F82E90" w:rsidP="00820B42">
      <w:r w:rsidRPr="00F82E90">
        <w:t>NMED No</w:t>
      </w:r>
      <w:proofErr w:type="gramStart"/>
      <w:r w:rsidRPr="00F82E90">
        <w:t xml:space="preserve">. </w:t>
      </w:r>
      <w:proofErr w:type="gramEnd"/>
      <w:r w:rsidRPr="00DF620F">
        <w:rPr>
          <w:color w:val="7030A0"/>
        </w:rPr>
        <w:t>{</w:t>
      </w:r>
      <w:r w:rsidRPr="00DF620F">
        <w:rPr>
          <w:i/>
          <w:color w:val="7030A0"/>
        </w:rPr>
        <w:t>If applicable</w:t>
      </w:r>
      <w:r w:rsidRPr="00DF620F">
        <w:rPr>
          <w:color w:val="7030A0"/>
        </w:rPr>
        <w:t>}</w:t>
      </w:r>
    </w:p>
    <w:p w14:paraId="71F76DE5" w14:textId="77777777" w:rsidR="00F82E90" w:rsidRPr="007F288B" w:rsidRDefault="00F82E90" w:rsidP="00820B42"/>
    <w:p w14:paraId="7B27D349" w14:textId="77777777" w:rsidR="00820B42" w:rsidRPr="007F288B" w:rsidRDefault="00820B42" w:rsidP="00820B42">
      <w:pPr>
        <w:rPr>
          <w:rFonts w:cs="Arial"/>
          <w:color w:val="0070C0"/>
          <w:szCs w:val="22"/>
        </w:rPr>
      </w:pPr>
      <w:r w:rsidRPr="007F288B">
        <w:rPr>
          <w:rFonts w:cs="Arial"/>
          <w:color w:val="0070C0"/>
          <w:szCs w:val="22"/>
        </w:rPr>
        <w:t>[Licensee Official]</w:t>
      </w:r>
    </w:p>
    <w:p w14:paraId="41E17EEC" w14:textId="77777777" w:rsidR="00820B42" w:rsidRPr="007F288B" w:rsidRDefault="00820B42" w:rsidP="00820B42">
      <w:pPr>
        <w:rPr>
          <w:color w:val="0070C0"/>
        </w:rPr>
      </w:pPr>
      <w:r w:rsidRPr="007F288B">
        <w:rPr>
          <w:color w:val="0070C0"/>
        </w:rPr>
        <w:t>[Title]</w:t>
      </w:r>
    </w:p>
    <w:p w14:paraId="02CEF0B1" w14:textId="77777777" w:rsidR="00820B42" w:rsidRPr="007F288B" w:rsidRDefault="00820B42" w:rsidP="00820B42">
      <w:pPr>
        <w:rPr>
          <w:color w:val="0070C0"/>
        </w:rPr>
      </w:pPr>
      <w:r w:rsidRPr="007F288B">
        <w:rPr>
          <w:color w:val="0070C0"/>
        </w:rPr>
        <w:t>[Name of Licensee]</w:t>
      </w:r>
    </w:p>
    <w:p w14:paraId="57F45851" w14:textId="77777777" w:rsidR="00820B42" w:rsidRPr="007F288B" w:rsidRDefault="00820B42" w:rsidP="00820B42">
      <w:r w:rsidRPr="007F288B">
        <w:rPr>
          <w:color w:val="0070C0"/>
        </w:rPr>
        <w:t>[Address]</w:t>
      </w:r>
    </w:p>
    <w:p w14:paraId="53ED0719" w14:textId="77777777" w:rsidR="00820B42" w:rsidRDefault="00820B42" w:rsidP="00820B42">
      <w:pPr>
        <w:ind w:left="1440" w:hanging="1440"/>
      </w:pPr>
    </w:p>
    <w:p w14:paraId="47363B99" w14:textId="3759E026" w:rsidR="00820B42" w:rsidRDefault="00820B42" w:rsidP="00820B42">
      <w:pPr>
        <w:ind w:left="1440" w:hanging="1440"/>
      </w:pPr>
      <w:r>
        <w:t>SUBJECT:</w:t>
      </w:r>
      <w:r>
        <w:tab/>
      </w:r>
      <w:r>
        <w:rPr>
          <w:rFonts w:cs="Arial"/>
          <w:color w:val="0070C0"/>
          <w:szCs w:val="22"/>
        </w:rPr>
        <w:t>[</w:t>
      </w:r>
      <w:r w:rsidRPr="005F22C0">
        <w:rPr>
          <w:rFonts w:cs="Arial"/>
          <w:color w:val="0070C0"/>
          <w:szCs w:val="22"/>
        </w:rPr>
        <w:t>PLANT NAME]</w:t>
      </w:r>
      <w:r w:rsidRPr="009F6A67">
        <w:rPr>
          <w:rFonts w:cs="Arial"/>
          <w:szCs w:val="22"/>
        </w:rPr>
        <w:t xml:space="preserve"> </w:t>
      </w:r>
      <w:r w:rsidRPr="0045179A">
        <w:rPr>
          <w:rFonts w:cs="Arial"/>
          <w:szCs w:val="22"/>
        </w:rPr>
        <w:t>- NOTICE OF VIOLATION</w:t>
      </w:r>
      <w:r>
        <w:rPr>
          <w:rFonts w:cs="Arial"/>
          <w:szCs w:val="22"/>
        </w:rPr>
        <w:t>;</w:t>
      </w:r>
      <w:r>
        <w:t xml:space="preserve"> NRC </w:t>
      </w:r>
      <w:r w:rsidRPr="005F22C0">
        <w:rPr>
          <w:color w:val="7030A0"/>
          <w:szCs w:val="22"/>
        </w:rPr>
        <w:t>{</w:t>
      </w:r>
      <w:r w:rsidRPr="005F22C0">
        <w:rPr>
          <w:i/>
          <w:color w:val="7030A0"/>
          <w:szCs w:val="22"/>
        </w:rPr>
        <w:t xml:space="preserve">Include type of inspection, e.g., </w:t>
      </w:r>
      <w:r>
        <w:rPr>
          <w:szCs w:val="22"/>
        </w:rPr>
        <w:t>“</w:t>
      </w:r>
      <w:r w:rsidRPr="00306566">
        <w:rPr>
          <w:szCs w:val="22"/>
        </w:rPr>
        <w:t>INTEGRATED</w:t>
      </w:r>
      <w:r>
        <w:rPr>
          <w:szCs w:val="22"/>
        </w:rPr>
        <w:t xml:space="preserve">” </w:t>
      </w:r>
      <w:r w:rsidRPr="00600646">
        <w:rPr>
          <w:i/>
          <w:color w:val="7030A0"/>
          <w:szCs w:val="22"/>
        </w:rPr>
        <w:t>or</w:t>
      </w:r>
      <w:r w:rsidRPr="00306566">
        <w:rPr>
          <w:szCs w:val="22"/>
        </w:rPr>
        <w:t xml:space="preserve"> </w:t>
      </w:r>
      <w:r>
        <w:rPr>
          <w:szCs w:val="22"/>
        </w:rPr>
        <w:t>“</w:t>
      </w:r>
      <w:r w:rsidRPr="00306566">
        <w:rPr>
          <w:szCs w:val="22"/>
        </w:rPr>
        <w:t>SPECIAL</w:t>
      </w:r>
      <w:r>
        <w:rPr>
          <w:rFonts w:cs="Arial"/>
          <w:szCs w:val="22"/>
        </w:rPr>
        <w:t>”</w:t>
      </w:r>
      <w:r w:rsidRPr="005F22C0">
        <w:rPr>
          <w:rFonts w:cs="Arial"/>
          <w:color w:val="7030A0"/>
          <w:szCs w:val="22"/>
        </w:rPr>
        <w:t>}</w:t>
      </w:r>
      <w:r>
        <w:t xml:space="preserve"> INSPECTION REPORT </w:t>
      </w:r>
      <w:r w:rsidRPr="001B6829">
        <w:rPr>
          <w:szCs w:val="22"/>
        </w:rPr>
        <w:t>(</w:t>
      </w:r>
      <w:r w:rsidRPr="001B6829">
        <w:rPr>
          <w:color w:val="0070C0"/>
          <w:szCs w:val="22"/>
        </w:rPr>
        <w:t>[XXXXXXXX/</w:t>
      </w:r>
      <w:r w:rsidRPr="001B6829">
        <w:rPr>
          <w:rFonts w:cs="Arial"/>
          <w:color w:val="0070C0"/>
          <w:szCs w:val="22"/>
        </w:rPr>
        <w:t>YYYYY-NNN]</w:t>
      </w:r>
      <w:r w:rsidRPr="001B6829">
        <w:rPr>
          <w:szCs w:val="22"/>
        </w:rPr>
        <w:t>)</w:t>
      </w:r>
      <w:r>
        <w:t xml:space="preserve">; </w:t>
      </w:r>
      <w:r w:rsidR="00DF620F" w:rsidRPr="00DF620F">
        <w:rPr>
          <w:color w:val="7030A0"/>
        </w:rPr>
        <w:t>{</w:t>
      </w:r>
      <w:r w:rsidR="00DF620F" w:rsidRPr="00DF620F">
        <w:rPr>
          <w:i/>
          <w:color w:val="7030A0"/>
        </w:rPr>
        <w:t>If applicable, add</w:t>
      </w:r>
      <w:r w:rsidR="00DF620F" w:rsidRPr="00DF620F">
        <w:rPr>
          <w:color w:val="7030A0"/>
        </w:rPr>
        <w:t xml:space="preserve"> </w:t>
      </w:r>
      <w:r w:rsidR="00DF620F">
        <w:t>“AND INVESTIGATION REPORT</w:t>
      </w:r>
      <w:r w:rsidR="00DF620F" w:rsidRPr="00DF620F">
        <w:t xml:space="preserve"> NO</w:t>
      </w:r>
      <w:r w:rsidR="00DF620F">
        <w:t>(s)</w:t>
      </w:r>
      <w:proofErr w:type="gramStart"/>
      <w:r w:rsidR="00DF620F">
        <w:t xml:space="preserve">. </w:t>
      </w:r>
      <w:proofErr w:type="gramEnd"/>
      <w:r w:rsidR="00DF620F" w:rsidRPr="00DF620F">
        <w:rPr>
          <w:color w:val="0070C0"/>
        </w:rPr>
        <w:t>[X-XXXX-XXX]</w:t>
      </w:r>
      <w:r w:rsidR="00DF620F">
        <w:t>”</w:t>
      </w:r>
      <w:r w:rsidR="00DF620F" w:rsidRPr="00DF620F">
        <w:rPr>
          <w:color w:val="7030A0"/>
        </w:rPr>
        <w:t>}</w:t>
      </w:r>
    </w:p>
    <w:p w14:paraId="06993D8B" w14:textId="77777777" w:rsidR="00820B42" w:rsidRDefault="00820B42" w:rsidP="00820B42"/>
    <w:p w14:paraId="3FDAB29F" w14:textId="77777777" w:rsidR="00820B42" w:rsidRPr="0046561C" w:rsidRDefault="00820B42" w:rsidP="00820B42">
      <w:r w:rsidRPr="0046561C">
        <w:t>Dear</w:t>
      </w:r>
      <w:r>
        <w:t xml:space="preserve"> Mr. (Ms.) (Mrs.)</w:t>
      </w:r>
      <w:r w:rsidRPr="0046561C">
        <w:t xml:space="preserve"> </w:t>
      </w:r>
      <w:r w:rsidRPr="007F288B">
        <w:rPr>
          <w:rFonts w:cs="Arial"/>
          <w:color w:val="0070C0"/>
          <w:szCs w:val="22"/>
        </w:rPr>
        <w:t>[Licensee Official</w:t>
      </w:r>
      <w:r>
        <w:rPr>
          <w:rFonts w:cs="Arial"/>
          <w:color w:val="0070C0"/>
          <w:szCs w:val="22"/>
        </w:rPr>
        <w:t>–</w:t>
      </w:r>
      <w:r w:rsidRPr="007F288B">
        <w:rPr>
          <w:rFonts w:cs="Arial"/>
          <w:color w:val="0070C0"/>
          <w:szCs w:val="22"/>
        </w:rPr>
        <w:t>Last]</w:t>
      </w:r>
      <w:r w:rsidRPr="007F288B">
        <w:t>:</w:t>
      </w:r>
    </w:p>
    <w:p w14:paraId="3C0A3412" w14:textId="77777777" w:rsidR="005245CF" w:rsidRPr="0045179A" w:rsidRDefault="005245CF" w:rsidP="00820B42"/>
    <w:p w14:paraId="63C3D756" w14:textId="1B39244E" w:rsidR="00362244" w:rsidRDefault="00362244" w:rsidP="00362244">
      <w:pPr>
        <w:rPr>
          <w:rFonts w:cs="Arial"/>
          <w:szCs w:val="22"/>
        </w:rPr>
      </w:pPr>
      <w:r w:rsidRPr="00D8763F">
        <w:rPr>
          <w:rFonts w:cs="Arial"/>
          <w:szCs w:val="22"/>
        </w:rPr>
        <w:t>This letter refe</w:t>
      </w:r>
      <w:bookmarkStart w:id="0" w:name="_GoBack"/>
      <w:bookmarkEnd w:id="0"/>
      <w:r w:rsidRPr="00D8763F">
        <w:rPr>
          <w:rFonts w:cs="Arial"/>
          <w:szCs w:val="22"/>
        </w:rPr>
        <w:t xml:space="preserve">rs to the inspection </w:t>
      </w:r>
      <w:r w:rsidRPr="00D8763F">
        <w:rPr>
          <w:rFonts w:cs="Arial"/>
          <w:color w:val="7030A0"/>
          <w:szCs w:val="22"/>
        </w:rPr>
        <w:t>{</w:t>
      </w:r>
      <w:r w:rsidRPr="00D8763F">
        <w:rPr>
          <w:rFonts w:cs="Arial"/>
          <w:i/>
          <w:color w:val="7030A0"/>
          <w:szCs w:val="22"/>
        </w:rPr>
        <w:t>add, if applicable:</w:t>
      </w:r>
      <w:r w:rsidRPr="00D8763F">
        <w:rPr>
          <w:rFonts w:cs="Arial"/>
          <w:color w:val="7030A0"/>
          <w:szCs w:val="22"/>
        </w:rPr>
        <w:t xml:space="preserve"> </w:t>
      </w:r>
      <w:r w:rsidRPr="00D8763F">
        <w:rPr>
          <w:rFonts w:cs="Arial"/>
          <w:szCs w:val="22"/>
        </w:rPr>
        <w:t>“(and) investigation”</w:t>
      </w:r>
      <w:r w:rsidRPr="00D8763F">
        <w:rPr>
          <w:rFonts w:cs="Arial"/>
          <w:color w:val="7030A0"/>
          <w:szCs w:val="22"/>
        </w:rPr>
        <w:t>}</w:t>
      </w:r>
      <w:r w:rsidRPr="00D8763F">
        <w:rPr>
          <w:rFonts w:cs="Arial"/>
          <w:szCs w:val="22"/>
        </w:rPr>
        <w:t xml:space="preserve"> conducted on </w:t>
      </w:r>
      <w:r w:rsidRPr="00D8763F">
        <w:rPr>
          <w:rFonts w:cs="Arial"/>
          <w:color w:val="0070C0"/>
          <w:szCs w:val="22"/>
        </w:rPr>
        <w:t>[date(s)]</w:t>
      </w:r>
      <w:r w:rsidRPr="00D8763F">
        <w:rPr>
          <w:rFonts w:cs="Arial"/>
          <w:szCs w:val="22"/>
        </w:rPr>
        <w:t xml:space="preserve"> at (your) </w:t>
      </w:r>
      <w:r w:rsidRPr="00D8763F">
        <w:rPr>
          <w:rFonts w:cs="Arial"/>
          <w:color w:val="7030A0"/>
          <w:szCs w:val="22"/>
        </w:rPr>
        <w:t>{</w:t>
      </w:r>
      <w:r w:rsidRPr="00D8763F">
        <w:rPr>
          <w:rFonts w:cs="Arial"/>
          <w:i/>
          <w:color w:val="7030A0"/>
          <w:szCs w:val="22"/>
        </w:rPr>
        <w:t xml:space="preserve">insert </w:t>
      </w:r>
      <w:r w:rsidRPr="00D8763F">
        <w:rPr>
          <w:rFonts w:cs="Arial"/>
          <w:color w:val="0070C0"/>
          <w:szCs w:val="22"/>
        </w:rPr>
        <w:t xml:space="preserve">[plant name] </w:t>
      </w:r>
      <w:r w:rsidRPr="00D8763F">
        <w:rPr>
          <w:rFonts w:cs="Arial"/>
          <w:i/>
          <w:color w:val="7030A0"/>
          <w:szCs w:val="22"/>
        </w:rPr>
        <w:t xml:space="preserve">for reactor licensee; use </w:t>
      </w:r>
      <w:r w:rsidRPr="00D8763F">
        <w:rPr>
          <w:rFonts w:cs="Arial"/>
          <w:color w:val="0070C0"/>
          <w:szCs w:val="22"/>
        </w:rPr>
        <w:t xml:space="preserve">[City, State] </w:t>
      </w:r>
      <w:r w:rsidRPr="00D8763F">
        <w:rPr>
          <w:rFonts w:cs="Arial"/>
          <w:i/>
          <w:color w:val="7030A0"/>
          <w:szCs w:val="22"/>
        </w:rPr>
        <w:t>or</w:t>
      </w:r>
      <w:r w:rsidRPr="00D8763F">
        <w:rPr>
          <w:rFonts w:cs="Arial"/>
          <w:i/>
          <w:color w:val="0070C0"/>
          <w:szCs w:val="22"/>
        </w:rPr>
        <w:t xml:space="preserve"> </w:t>
      </w:r>
      <w:r w:rsidRPr="00D8763F">
        <w:rPr>
          <w:rFonts w:cs="Arial"/>
          <w:color w:val="0070C0"/>
          <w:szCs w:val="22"/>
        </w:rPr>
        <w:t xml:space="preserve">[temporary job site location] </w:t>
      </w:r>
      <w:r w:rsidRPr="00D8763F">
        <w:rPr>
          <w:rFonts w:cs="Arial"/>
          <w:i/>
          <w:color w:val="7030A0"/>
          <w:szCs w:val="22"/>
        </w:rPr>
        <w:t>for materials licensees</w:t>
      </w:r>
      <w:r w:rsidRPr="00D8763F">
        <w:rPr>
          <w:rFonts w:cs="Arial"/>
          <w:color w:val="7030A0"/>
          <w:szCs w:val="22"/>
        </w:rPr>
        <w:t>}</w:t>
      </w:r>
      <w:r w:rsidRPr="00D8763F">
        <w:rPr>
          <w:rFonts w:cs="Arial"/>
          <w:szCs w:val="22"/>
        </w:rPr>
        <w:t xml:space="preserve"> facility</w:t>
      </w:r>
      <w:r>
        <w:rPr>
          <w:rFonts w:cs="Arial"/>
          <w:szCs w:val="22"/>
        </w:rPr>
        <w:t xml:space="preserve"> (</w:t>
      </w:r>
      <w:r w:rsidRPr="001E4183">
        <w:rPr>
          <w:rFonts w:cs="Arial"/>
          <w:szCs w:val="22"/>
        </w:rPr>
        <w:t>Inspection Report No(s)</w:t>
      </w:r>
      <w:proofErr w:type="gramStart"/>
      <w:r w:rsidRPr="001E4183">
        <w:rPr>
          <w:rFonts w:cs="Arial"/>
          <w:szCs w:val="22"/>
        </w:rPr>
        <w:t xml:space="preserve">. </w:t>
      </w:r>
      <w:proofErr w:type="gramEnd"/>
      <w:r w:rsidRPr="001E4183">
        <w:rPr>
          <w:rFonts w:cs="Arial"/>
          <w:szCs w:val="22"/>
        </w:rPr>
        <w:t>(</w:t>
      </w:r>
      <w:r w:rsidRPr="00D8763F">
        <w:rPr>
          <w:rFonts w:cs="Arial"/>
          <w:color w:val="0070C0"/>
          <w:szCs w:val="22"/>
        </w:rPr>
        <w:t>[XXXXXXXX/YYYYY-NNN]</w:t>
      </w:r>
      <w:proofErr w:type="gramStart"/>
      <w:r w:rsidRPr="00D8763F">
        <w:rPr>
          <w:rFonts w:cs="Arial"/>
          <w:szCs w:val="22"/>
        </w:rPr>
        <w:t xml:space="preserve">) </w:t>
      </w:r>
      <w:proofErr w:type="gramEnd"/>
      <w:r w:rsidRPr="00D8763F">
        <w:rPr>
          <w:rFonts w:cs="Arial"/>
          <w:color w:val="7030A0"/>
          <w:szCs w:val="22"/>
        </w:rPr>
        <w:t>{</w:t>
      </w:r>
      <w:r w:rsidRPr="00D8763F">
        <w:rPr>
          <w:rFonts w:cs="Arial"/>
          <w:i/>
          <w:color w:val="7030A0"/>
          <w:szCs w:val="22"/>
        </w:rPr>
        <w:t>If applicable, add</w:t>
      </w:r>
      <w:r w:rsidRPr="00D8763F">
        <w:rPr>
          <w:rFonts w:cs="Arial"/>
          <w:szCs w:val="22"/>
        </w:rPr>
        <w:t xml:space="preserve"> “(</w:t>
      </w:r>
      <w:r>
        <w:rPr>
          <w:rFonts w:cs="Arial"/>
          <w:szCs w:val="22"/>
        </w:rPr>
        <w:t>and</w:t>
      </w:r>
      <w:r w:rsidRPr="00D8763F">
        <w:rPr>
          <w:rFonts w:cs="Arial"/>
          <w:szCs w:val="22"/>
        </w:rPr>
        <w:t xml:space="preserve">) Investigation Report </w:t>
      </w:r>
      <w:r w:rsidRPr="00D8763F">
        <w:rPr>
          <w:rFonts w:cs="Arial"/>
          <w:color w:val="0070C0"/>
          <w:szCs w:val="22"/>
        </w:rPr>
        <w:t>[X-XXXX-XXX]</w:t>
      </w:r>
      <w:r w:rsidRPr="00D8763F">
        <w:rPr>
          <w:rFonts w:cs="Arial"/>
          <w:szCs w:val="22"/>
        </w:rPr>
        <w:t>”</w:t>
      </w:r>
      <w:r w:rsidRPr="00D8763F">
        <w:rPr>
          <w:rFonts w:cs="Arial"/>
          <w:color w:val="7030A0"/>
          <w:szCs w:val="22"/>
        </w:rPr>
        <w:t>}</w:t>
      </w:r>
      <w:r w:rsidRPr="001E4183">
        <w:rPr>
          <w:rFonts w:cs="Arial"/>
          <w:szCs w:val="22"/>
        </w:rPr>
        <w:t>,</w:t>
      </w:r>
      <w:r>
        <w:rPr>
          <w:rFonts w:cs="Arial"/>
          <w:szCs w:val="22"/>
        </w:rPr>
        <w:t xml:space="preserve"> </w:t>
      </w:r>
      <w:r w:rsidRPr="00D8763F">
        <w:rPr>
          <w:rFonts w:cs="Arial"/>
          <w:szCs w:val="22"/>
        </w:rPr>
        <w:t>enclosed).</w:t>
      </w:r>
      <w:r w:rsidRPr="001E4183">
        <w:rPr>
          <w:rFonts w:cs="Arial"/>
          <w:szCs w:val="22"/>
        </w:rPr>
        <w:t xml:space="preserve">  </w:t>
      </w:r>
      <w:r w:rsidRPr="001E4183">
        <w:rPr>
          <w:rFonts w:cs="Arial"/>
          <w:color w:val="7030A0"/>
          <w:szCs w:val="22"/>
        </w:rPr>
        <w:t>{</w:t>
      </w:r>
      <w:r w:rsidRPr="00362244">
        <w:rPr>
          <w:rFonts w:cs="Arial"/>
          <w:i/>
          <w:color w:val="7030A0"/>
          <w:szCs w:val="22"/>
        </w:rPr>
        <w:t>This section should address (1) the purpose</w:t>
      </w:r>
      <w:r w:rsidRPr="001E4183">
        <w:rPr>
          <w:rFonts w:cs="Arial"/>
          <w:i/>
          <w:color w:val="7030A0"/>
          <w:szCs w:val="22"/>
        </w:rPr>
        <w:t xml:space="preserve"> </w:t>
      </w:r>
      <w:r>
        <w:rPr>
          <w:rFonts w:cs="Arial"/>
          <w:i/>
          <w:color w:val="7030A0"/>
          <w:szCs w:val="22"/>
        </w:rPr>
        <w:t>of the inspection or investigation, e.g.,</w:t>
      </w:r>
      <w:r w:rsidRPr="001E4183">
        <w:rPr>
          <w:rFonts w:cs="Arial"/>
          <w:szCs w:val="22"/>
        </w:rPr>
        <w:t xml:space="preserve"> “The purpose of the inspection </w:t>
      </w:r>
      <w:r w:rsidRPr="001E4183">
        <w:rPr>
          <w:rFonts w:cs="Arial"/>
          <w:color w:val="7030A0"/>
          <w:szCs w:val="22"/>
        </w:rPr>
        <w:t>{</w:t>
      </w:r>
      <w:r w:rsidRPr="001E4183">
        <w:rPr>
          <w:rFonts w:cs="Arial"/>
          <w:i/>
          <w:color w:val="7030A0"/>
          <w:szCs w:val="22"/>
        </w:rPr>
        <w:t>if applicable:</w:t>
      </w:r>
      <w:r w:rsidRPr="001E4183">
        <w:rPr>
          <w:rFonts w:cs="Arial"/>
          <w:color w:val="7030A0"/>
          <w:szCs w:val="22"/>
        </w:rPr>
        <w:t xml:space="preserve"> </w:t>
      </w:r>
      <w:r w:rsidRPr="001E4183">
        <w:rPr>
          <w:rFonts w:cs="Arial"/>
          <w:szCs w:val="22"/>
        </w:rPr>
        <w:t>“(and) investigation”</w:t>
      </w:r>
      <w:r w:rsidRPr="001E4183">
        <w:rPr>
          <w:rFonts w:cs="Arial"/>
          <w:color w:val="7030A0"/>
          <w:szCs w:val="22"/>
        </w:rPr>
        <w:t>}</w:t>
      </w:r>
      <w:r w:rsidRPr="001E4183">
        <w:rPr>
          <w:rFonts w:cs="Arial"/>
          <w:szCs w:val="22"/>
        </w:rPr>
        <w:t xml:space="preserve"> was to </w:t>
      </w:r>
      <w:r w:rsidRPr="001E4183">
        <w:rPr>
          <w:rFonts w:cs="Arial"/>
          <w:color w:val="0070C0"/>
          <w:szCs w:val="22"/>
        </w:rPr>
        <w:t>[</w:t>
      </w:r>
      <w:r w:rsidRPr="001E4183">
        <w:rPr>
          <w:rFonts w:cs="Arial"/>
          <w:i/>
          <w:color w:val="0070C0"/>
          <w:szCs w:val="22"/>
        </w:rPr>
        <w:t>insert the intended purpose of the inspection and/or investigation</w:t>
      </w:r>
      <w:r w:rsidRPr="001E4183">
        <w:rPr>
          <w:rFonts w:cs="Arial"/>
          <w:color w:val="0070C0"/>
          <w:szCs w:val="22"/>
        </w:rPr>
        <w:t>]</w:t>
      </w:r>
      <w:r w:rsidR="003179B9">
        <w:rPr>
          <w:rFonts w:cs="Arial"/>
          <w:color w:val="0070C0"/>
          <w:szCs w:val="22"/>
        </w:rPr>
        <w:t>,</w:t>
      </w:r>
      <w:r w:rsidR="003179B9">
        <w:rPr>
          <w:rFonts w:cs="Arial"/>
          <w:szCs w:val="22"/>
        </w:rPr>
        <w:t xml:space="preserve"> </w:t>
      </w:r>
      <w:r w:rsidR="003179B9" w:rsidRPr="003179B9">
        <w:rPr>
          <w:rFonts w:cs="Arial"/>
          <w:i/>
          <w:color w:val="7030A0"/>
          <w:szCs w:val="22"/>
        </w:rPr>
        <w:t>(2) the date when the licensee was notified that corrective action was needed</w:t>
      </w:r>
      <w:r w:rsidR="003179B9" w:rsidRPr="003179B9">
        <w:rPr>
          <w:rStyle w:val="FootnoteReference"/>
          <w:rFonts w:cs="Arial"/>
          <w:i/>
          <w:color w:val="7030A0"/>
          <w:szCs w:val="22"/>
          <w:vertAlign w:val="superscript"/>
        </w:rPr>
        <w:footnoteReference w:id="1"/>
      </w:r>
      <w:r w:rsidR="003179B9" w:rsidRPr="003179B9">
        <w:rPr>
          <w:rFonts w:cs="Arial"/>
          <w:i/>
          <w:color w:val="7030A0"/>
          <w:szCs w:val="22"/>
        </w:rPr>
        <w:t>, (3) if and how it was reported, e.g., 50.72, LER etc., and (4) when the inspection report(s) related to this action were issued.</w:t>
      </w:r>
      <w:r w:rsidRPr="001E4183">
        <w:rPr>
          <w:rFonts w:cs="Arial"/>
          <w:color w:val="7030A0"/>
          <w:szCs w:val="22"/>
        </w:rPr>
        <w:t>}</w:t>
      </w:r>
      <w:r w:rsidRPr="001E4183">
        <w:rPr>
          <w:rFonts w:cs="Arial"/>
          <w:szCs w:val="22"/>
        </w:rPr>
        <w:t xml:space="preserve">    </w:t>
      </w:r>
    </w:p>
    <w:p w14:paraId="6B28E378" w14:textId="77777777" w:rsidR="00362244" w:rsidRDefault="00362244" w:rsidP="00362244">
      <w:pPr>
        <w:rPr>
          <w:rFonts w:cs="Arial"/>
          <w:szCs w:val="22"/>
        </w:rPr>
      </w:pPr>
    </w:p>
    <w:p w14:paraId="3C0A341A" w14:textId="47C8D046" w:rsidR="005245CF" w:rsidRPr="003179B9" w:rsidRDefault="003179B9" w:rsidP="003179B9">
      <w:pPr>
        <w:widowControl/>
        <w:ind w:hanging="450"/>
        <w:rPr>
          <w:rFonts w:cs="Arial"/>
          <w:b/>
          <w:i/>
          <w:color w:val="7030A0"/>
          <w:szCs w:val="22"/>
        </w:rPr>
      </w:pPr>
      <w:r>
        <w:rPr>
          <w:rFonts w:cs="Arial"/>
          <w:b/>
          <w:i/>
          <w:color w:val="7030A0"/>
          <w:szCs w:val="22"/>
        </w:rPr>
        <w:t>1.</w:t>
      </w:r>
      <w:r>
        <w:rPr>
          <w:rFonts w:cs="Arial"/>
          <w:b/>
          <w:i/>
          <w:color w:val="7030A0"/>
          <w:szCs w:val="22"/>
        </w:rPr>
        <w:tab/>
      </w:r>
      <w:r w:rsidR="005245CF" w:rsidRPr="003179B9">
        <w:rPr>
          <w:rFonts w:cs="Arial"/>
          <w:b/>
          <w:i/>
          <w:color w:val="7030A0"/>
          <w:szCs w:val="22"/>
        </w:rPr>
        <w:t>Add one of the following three paragraphs, as applicable:</w:t>
      </w:r>
    </w:p>
    <w:p w14:paraId="3C0A341B" w14:textId="77777777" w:rsidR="005245CF" w:rsidRPr="0045179A" w:rsidRDefault="005245CF">
      <w:pPr>
        <w:widowControl/>
        <w:rPr>
          <w:rFonts w:cs="Arial"/>
          <w:szCs w:val="22"/>
        </w:rPr>
      </w:pPr>
    </w:p>
    <w:p w14:paraId="3C0A341C" w14:textId="5806EA9A" w:rsidR="005245CF" w:rsidRPr="0045179A" w:rsidRDefault="005245CF">
      <w:pPr>
        <w:widowControl/>
        <w:rPr>
          <w:rFonts w:cs="Arial"/>
          <w:szCs w:val="22"/>
        </w:rPr>
      </w:pPr>
      <w:r w:rsidRPr="0045179A">
        <w:rPr>
          <w:rFonts w:cs="Arial"/>
          <w:szCs w:val="22"/>
        </w:rPr>
        <w:t xml:space="preserve">On </w:t>
      </w:r>
      <w:r w:rsidR="00B92A3F">
        <w:rPr>
          <w:rFonts w:cs="Arial"/>
          <w:color w:val="0070C0"/>
          <w:szCs w:val="22"/>
        </w:rPr>
        <w:t>[date</w:t>
      </w:r>
      <w:r w:rsidR="003179B9" w:rsidRPr="00D8763F">
        <w:rPr>
          <w:rFonts w:cs="Arial"/>
          <w:color w:val="0070C0"/>
          <w:szCs w:val="22"/>
        </w:rPr>
        <w:t>]</w:t>
      </w:r>
      <w:r w:rsidR="003179B9" w:rsidRPr="00D8763F">
        <w:rPr>
          <w:rFonts w:cs="Arial"/>
          <w:szCs w:val="22"/>
        </w:rPr>
        <w:t xml:space="preserve"> </w:t>
      </w:r>
      <w:r w:rsidRPr="0045179A">
        <w:rPr>
          <w:rFonts w:cs="Arial"/>
          <w:szCs w:val="22"/>
        </w:rPr>
        <w:t xml:space="preserve">a </w:t>
      </w:r>
      <w:proofErr w:type="spellStart"/>
      <w:r w:rsidRPr="0045179A">
        <w:rPr>
          <w:rFonts w:cs="Arial"/>
          <w:szCs w:val="22"/>
        </w:rPr>
        <w:t>predecisional</w:t>
      </w:r>
      <w:proofErr w:type="spellEnd"/>
      <w:r w:rsidRPr="0045179A">
        <w:rPr>
          <w:rFonts w:cs="Arial"/>
          <w:szCs w:val="22"/>
        </w:rPr>
        <w:t xml:space="preserve"> enforcement conference was </w:t>
      </w:r>
      <w:r w:rsidRPr="00B92A3F">
        <w:rPr>
          <w:rFonts w:cs="Arial"/>
          <w:szCs w:val="22"/>
        </w:rPr>
        <w:t>conducted</w:t>
      </w:r>
      <w:r w:rsidR="00B92A3F">
        <w:rPr>
          <w:rFonts w:cs="Arial"/>
          <w:szCs w:val="22"/>
        </w:rPr>
        <w:t xml:space="preserve"> at</w:t>
      </w:r>
      <w:r w:rsidRPr="00B92A3F">
        <w:rPr>
          <w:rFonts w:cs="Arial"/>
          <w:szCs w:val="22"/>
        </w:rPr>
        <w:t xml:space="preserve"> </w:t>
      </w:r>
      <w:r w:rsidR="00B92A3F" w:rsidRPr="00B92A3F">
        <w:rPr>
          <w:rFonts w:cs="Arial"/>
          <w:color w:val="0070C0"/>
          <w:szCs w:val="22"/>
        </w:rPr>
        <w:t>[</w:t>
      </w:r>
      <w:r w:rsidRPr="00B92A3F">
        <w:rPr>
          <w:rFonts w:cs="Arial"/>
          <w:color w:val="0070C0"/>
          <w:szCs w:val="22"/>
        </w:rPr>
        <w:t>location</w:t>
      </w:r>
      <w:r w:rsidR="00B92A3F" w:rsidRPr="00B92A3F">
        <w:rPr>
          <w:rFonts w:cs="Arial"/>
          <w:color w:val="0070C0"/>
          <w:szCs w:val="22"/>
        </w:rPr>
        <w:t>]</w:t>
      </w:r>
      <w:r w:rsidR="00B92A3F" w:rsidRPr="00B92A3F">
        <w:rPr>
          <w:rFonts w:cs="Arial"/>
          <w:szCs w:val="22"/>
        </w:rPr>
        <w:t xml:space="preserve"> </w:t>
      </w:r>
      <w:r w:rsidRPr="00B92A3F">
        <w:rPr>
          <w:rFonts w:cs="Arial"/>
          <w:szCs w:val="22"/>
        </w:rPr>
        <w:t>with</w:t>
      </w:r>
      <w:r w:rsidRPr="0045179A">
        <w:rPr>
          <w:rFonts w:cs="Arial"/>
          <w:szCs w:val="22"/>
        </w:rPr>
        <w:t xml:space="preserve"> members of </w:t>
      </w:r>
      <w:proofErr w:type="gramStart"/>
      <w:r w:rsidRPr="0045179A">
        <w:rPr>
          <w:rFonts w:cs="Arial"/>
          <w:szCs w:val="22"/>
        </w:rPr>
        <w:t>your</w:t>
      </w:r>
      <w:proofErr w:type="gramEnd"/>
      <w:r w:rsidRPr="0045179A">
        <w:rPr>
          <w:rFonts w:cs="Arial"/>
          <w:szCs w:val="22"/>
        </w:rPr>
        <w:t xml:space="preserve"> staff to discuss the apparent violations, their significance, their root causes, and your corrective actions.</w:t>
      </w:r>
    </w:p>
    <w:p w14:paraId="3C0A341D" w14:textId="77777777" w:rsidR="005245CF" w:rsidRPr="0045179A" w:rsidRDefault="005245CF">
      <w:pPr>
        <w:widowControl/>
        <w:rPr>
          <w:rFonts w:cs="Arial"/>
          <w:szCs w:val="22"/>
        </w:rPr>
      </w:pPr>
    </w:p>
    <w:p w14:paraId="3C0A341E" w14:textId="420607C8" w:rsidR="005245CF" w:rsidRPr="0045179A" w:rsidRDefault="00B92A3F">
      <w:pPr>
        <w:widowControl/>
        <w:tabs>
          <w:tab w:val="center" w:pos="4680"/>
        </w:tabs>
        <w:rPr>
          <w:rFonts w:cs="Arial"/>
          <w:szCs w:val="22"/>
        </w:rPr>
      </w:pPr>
      <w:r w:rsidRPr="0045179A">
        <w:rPr>
          <w:rFonts w:cs="Arial"/>
          <w:szCs w:val="22"/>
        </w:rPr>
        <w:tab/>
        <w:t>OR</w:t>
      </w:r>
    </w:p>
    <w:p w14:paraId="3C0A341F" w14:textId="77777777" w:rsidR="005245CF" w:rsidRPr="0045179A" w:rsidRDefault="005245CF">
      <w:pPr>
        <w:widowControl/>
        <w:rPr>
          <w:rFonts w:cs="Arial"/>
          <w:szCs w:val="22"/>
        </w:rPr>
      </w:pPr>
    </w:p>
    <w:p w14:paraId="3C0A3420" w14:textId="38790E6A" w:rsidR="005245CF" w:rsidRPr="0045179A" w:rsidRDefault="005245CF">
      <w:pPr>
        <w:widowControl/>
        <w:rPr>
          <w:rFonts w:cs="Arial"/>
          <w:szCs w:val="22"/>
        </w:rPr>
      </w:pPr>
      <w:r w:rsidRPr="0045179A">
        <w:rPr>
          <w:rFonts w:cs="Arial"/>
          <w:szCs w:val="22"/>
        </w:rPr>
        <w:t xml:space="preserve">In the letter transmitting the inspection report, we provided you with the opportunity to address the apparent violations identified in the report by either attending a </w:t>
      </w:r>
      <w:proofErr w:type="spellStart"/>
      <w:r w:rsidRPr="0045179A">
        <w:rPr>
          <w:rFonts w:cs="Arial"/>
          <w:szCs w:val="22"/>
        </w:rPr>
        <w:t>predecisional</w:t>
      </w:r>
      <w:proofErr w:type="spellEnd"/>
      <w:r w:rsidRPr="0045179A">
        <w:rPr>
          <w:rFonts w:cs="Arial"/>
          <w:szCs w:val="22"/>
        </w:rPr>
        <w:t xml:space="preserve"> enforcement conference or by providing a written response before we made our final enforcement decision.  In a letter dated </w:t>
      </w:r>
      <w:r w:rsidR="00B92A3F">
        <w:rPr>
          <w:rFonts w:cs="Arial"/>
          <w:color w:val="0070C0"/>
          <w:szCs w:val="22"/>
        </w:rPr>
        <w:t>[date</w:t>
      </w:r>
      <w:r w:rsidR="00B92A3F" w:rsidRPr="00D8763F">
        <w:rPr>
          <w:rFonts w:cs="Arial"/>
          <w:color w:val="0070C0"/>
          <w:szCs w:val="22"/>
        </w:rPr>
        <w:t>]</w:t>
      </w:r>
      <w:r w:rsidR="00B92A3F" w:rsidRPr="00D8763F">
        <w:rPr>
          <w:rFonts w:cs="Arial"/>
          <w:szCs w:val="22"/>
        </w:rPr>
        <w:t xml:space="preserve"> </w:t>
      </w:r>
      <w:r w:rsidRPr="0045179A">
        <w:rPr>
          <w:rFonts w:cs="Arial"/>
          <w:szCs w:val="22"/>
        </w:rPr>
        <w:t>you provided a response to the apparent violations.</w:t>
      </w:r>
    </w:p>
    <w:p w14:paraId="3C0A3421" w14:textId="77777777" w:rsidR="005245CF" w:rsidRPr="0045179A" w:rsidRDefault="005245CF">
      <w:pPr>
        <w:widowControl/>
        <w:rPr>
          <w:rFonts w:cs="Arial"/>
          <w:szCs w:val="22"/>
        </w:rPr>
      </w:pPr>
    </w:p>
    <w:p w14:paraId="3C0A3422" w14:textId="0E15D0C8" w:rsidR="005245CF" w:rsidRPr="0045179A" w:rsidRDefault="00B92A3F">
      <w:pPr>
        <w:widowControl/>
        <w:tabs>
          <w:tab w:val="center" w:pos="4680"/>
        </w:tabs>
        <w:rPr>
          <w:rFonts w:cs="Arial"/>
          <w:szCs w:val="22"/>
        </w:rPr>
      </w:pPr>
      <w:r w:rsidRPr="0045179A">
        <w:rPr>
          <w:rFonts w:cs="Arial"/>
          <w:szCs w:val="22"/>
        </w:rPr>
        <w:tab/>
        <w:t>OR</w:t>
      </w:r>
    </w:p>
    <w:p w14:paraId="4A75FB9D" w14:textId="77777777" w:rsidR="00195F10" w:rsidRDefault="00195F10">
      <w:pPr>
        <w:widowControl/>
        <w:rPr>
          <w:rFonts w:cs="Arial"/>
          <w:szCs w:val="22"/>
        </w:rPr>
      </w:pPr>
    </w:p>
    <w:p w14:paraId="3C0A3425" w14:textId="2B4296FE" w:rsidR="005245CF" w:rsidRPr="0045179A" w:rsidRDefault="005245CF">
      <w:pPr>
        <w:widowControl/>
        <w:rPr>
          <w:rFonts w:cs="Arial"/>
          <w:szCs w:val="22"/>
        </w:rPr>
      </w:pPr>
      <w:r w:rsidRPr="0045179A">
        <w:rPr>
          <w:rFonts w:cs="Arial"/>
          <w:szCs w:val="22"/>
        </w:rPr>
        <w:t xml:space="preserve">In a telephone conversation </w:t>
      </w:r>
      <w:r w:rsidRPr="00B92A3F">
        <w:rPr>
          <w:rFonts w:cs="Arial"/>
          <w:szCs w:val="22"/>
        </w:rPr>
        <w:t xml:space="preserve">on </w:t>
      </w:r>
      <w:r w:rsidR="00B92A3F" w:rsidRPr="00B92A3F">
        <w:rPr>
          <w:rFonts w:cs="Arial"/>
          <w:color w:val="0070C0"/>
          <w:szCs w:val="22"/>
        </w:rPr>
        <w:t>[date]</w:t>
      </w:r>
      <w:r w:rsidRPr="00B92A3F">
        <w:rPr>
          <w:rFonts w:cs="Arial"/>
          <w:szCs w:val="22"/>
        </w:rPr>
        <w:t xml:space="preserve">, </w:t>
      </w:r>
      <w:r w:rsidR="00B92A3F" w:rsidRPr="00B92A3F">
        <w:rPr>
          <w:rFonts w:cs="Arial"/>
          <w:color w:val="0070C0"/>
          <w:szCs w:val="22"/>
        </w:rPr>
        <w:t>[</w:t>
      </w:r>
      <w:r w:rsidRPr="00B92A3F">
        <w:rPr>
          <w:rFonts w:cs="Arial"/>
          <w:color w:val="0070C0"/>
          <w:szCs w:val="22"/>
        </w:rPr>
        <w:t>Name</w:t>
      </w:r>
      <w:r w:rsidR="00B92A3F" w:rsidRPr="00B92A3F">
        <w:rPr>
          <w:rFonts w:cs="Arial"/>
          <w:color w:val="0070C0"/>
          <w:szCs w:val="22"/>
        </w:rPr>
        <w:t>]</w:t>
      </w:r>
      <w:r w:rsidRPr="00B92A3F">
        <w:rPr>
          <w:rFonts w:cs="Arial"/>
          <w:color w:val="0070C0"/>
          <w:szCs w:val="22"/>
        </w:rPr>
        <w:t xml:space="preserve"> </w:t>
      </w:r>
      <w:r w:rsidRPr="00B92A3F">
        <w:rPr>
          <w:rFonts w:cs="Arial"/>
          <w:szCs w:val="22"/>
        </w:rPr>
        <w:t xml:space="preserve">of my staff informed </w:t>
      </w:r>
      <w:r w:rsidR="00B92A3F" w:rsidRPr="00B92A3F">
        <w:rPr>
          <w:rFonts w:cs="Arial"/>
          <w:color w:val="0070C0"/>
          <w:szCs w:val="22"/>
        </w:rPr>
        <w:t>[</w:t>
      </w:r>
      <w:r w:rsidRPr="00B92A3F">
        <w:rPr>
          <w:rFonts w:cs="Arial"/>
          <w:color w:val="0070C0"/>
          <w:szCs w:val="22"/>
        </w:rPr>
        <w:t xml:space="preserve">Name and Title of licensee </w:t>
      </w:r>
      <w:r w:rsidR="00B92A3F" w:rsidRPr="00B92A3F">
        <w:rPr>
          <w:rFonts w:cs="Arial"/>
          <w:color w:val="0070C0"/>
          <w:szCs w:val="22"/>
        </w:rPr>
        <w:t>representative]</w:t>
      </w:r>
      <w:r w:rsidRPr="00B92A3F">
        <w:rPr>
          <w:rFonts w:cs="Arial"/>
          <w:szCs w:val="22"/>
        </w:rPr>
        <w:t>, that the NR</w:t>
      </w:r>
      <w:r w:rsidRPr="0045179A">
        <w:rPr>
          <w:rFonts w:cs="Arial"/>
          <w:szCs w:val="22"/>
        </w:rPr>
        <w:t xml:space="preserve">C was considering escalated enforcement for apparent violations </w:t>
      </w:r>
      <w:r w:rsidRPr="0045179A">
        <w:rPr>
          <w:rFonts w:cs="Arial"/>
          <w:szCs w:val="22"/>
        </w:rPr>
        <w:lastRenderedPageBreak/>
        <w:t>involving</w:t>
      </w:r>
      <w:r w:rsidR="00195F10">
        <w:rPr>
          <w:rFonts w:cs="Arial"/>
          <w:szCs w:val="22"/>
        </w:rPr>
        <w:t xml:space="preserve"> {describe the apparent violations</w:t>
      </w:r>
      <w:r w:rsidR="00195F10" w:rsidRPr="00195F10">
        <w:rPr>
          <w:rFonts w:cs="Arial"/>
          <w:szCs w:val="22"/>
        </w:rPr>
        <w:t>}</w:t>
      </w:r>
      <w:r w:rsidRPr="00195F10">
        <w:rPr>
          <w:rFonts w:cs="Arial"/>
          <w:szCs w:val="22"/>
        </w:rPr>
        <w:t xml:space="preserve">.  </w:t>
      </w:r>
      <w:r w:rsidR="00195F10" w:rsidRPr="00195F10">
        <w:rPr>
          <w:rFonts w:cs="Arial"/>
          <w:color w:val="0070C0"/>
          <w:szCs w:val="22"/>
        </w:rPr>
        <w:t>[</w:t>
      </w:r>
      <w:r w:rsidRPr="00195F10">
        <w:rPr>
          <w:rFonts w:cs="Arial"/>
          <w:color w:val="0070C0"/>
          <w:szCs w:val="22"/>
        </w:rPr>
        <w:t>Name of NRC person</w:t>
      </w:r>
      <w:r w:rsidR="00195F10" w:rsidRPr="00195F10">
        <w:rPr>
          <w:rFonts w:cs="Arial"/>
          <w:color w:val="0070C0"/>
          <w:szCs w:val="22"/>
        </w:rPr>
        <w:t>]</w:t>
      </w:r>
      <w:r w:rsidR="00195F10" w:rsidRPr="00195F10">
        <w:rPr>
          <w:rFonts w:cs="Arial"/>
          <w:szCs w:val="22"/>
        </w:rPr>
        <w:t xml:space="preserve"> </w:t>
      </w:r>
      <w:r w:rsidRPr="00195F10">
        <w:rPr>
          <w:rFonts w:cs="Arial"/>
          <w:szCs w:val="22"/>
        </w:rPr>
        <w:t xml:space="preserve">also informed </w:t>
      </w:r>
      <w:r w:rsidR="00195F10" w:rsidRPr="00195F10">
        <w:rPr>
          <w:rFonts w:cs="Arial"/>
          <w:color w:val="0070C0"/>
          <w:szCs w:val="22"/>
        </w:rPr>
        <w:t>[</w:t>
      </w:r>
      <w:r w:rsidRPr="00195F10">
        <w:rPr>
          <w:rFonts w:cs="Arial"/>
          <w:color w:val="0070C0"/>
          <w:szCs w:val="22"/>
        </w:rPr>
        <w:t>Name of licensee representative</w:t>
      </w:r>
      <w:r w:rsidR="00195F10" w:rsidRPr="00195F10">
        <w:rPr>
          <w:rFonts w:cs="Arial"/>
          <w:color w:val="0070C0"/>
          <w:szCs w:val="22"/>
        </w:rPr>
        <w:t>]</w:t>
      </w:r>
      <w:r w:rsidRPr="00195F10">
        <w:rPr>
          <w:rFonts w:cs="Arial"/>
          <w:szCs w:val="22"/>
        </w:rPr>
        <w:t xml:space="preserve"> that we had sufficient information regarding the apparent violations and your corrective actions to make an enforcement decision without the need for a </w:t>
      </w:r>
      <w:proofErr w:type="spellStart"/>
      <w:r w:rsidRPr="00195F10">
        <w:rPr>
          <w:rFonts w:cs="Arial"/>
          <w:szCs w:val="22"/>
        </w:rPr>
        <w:t>predecisional</w:t>
      </w:r>
      <w:proofErr w:type="spellEnd"/>
      <w:r w:rsidRPr="00195F10">
        <w:rPr>
          <w:rFonts w:cs="Arial"/>
          <w:szCs w:val="22"/>
        </w:rPr>
        <w:t xml:space="preserve"> enforcement conference or a written response from you.  </w:t>
      </w:r>
      <w:r w:rsidR="00195F10" w:rsidRPr="00195F10">
        <w:rPr>
          <w:rFonts w:cs="Arial"/>
          <w:color w:val="0070C0"/>
          <w:szCs w:val="22"/>
        </w:rPr>
        <w:t>[Name of licensee representative]</w:t>
      </w:r>
      <w:r w:rsidRPr="00195F10">
        <w:rPr>
          <w:rFonts w:cs="Arial"/>
          <w:szCs w:val="22"/>
        </w:rPr>
        <w:t xml:space="preserve"> indicated that </w:t>
      </w:r>
      <w:r w:rsidR="00195F10" w:rsidRPr="00195F10">
        <w:rPr>
          <w:rFonts w:cs="Arial"/>
          <w:color w:val="0070C0"/>
          <w:szCs w:val="22"/>
        </w:rPr>
        <w:t xml:space="preserve">[Name of facility] </w:t>
      </w:r>
      <w:r w:rsidRPr="00195F10">
        <w:rPr>
          <w:rFonts w:cs="Arial"/>
          <w:szCs w:val="22"/>
        </w:rPr>
        <w:t xml:space="preserve">did not believe that a </w:t>
      </w:r>
      <w:proofErr w:type="spellStart"/>
      <w:r w:rsidRPr="00195F10">
        <w:rPr>
          <w:rFonts w:cs="Arial"/>
          <w:szCs w:val="22"/>
        </w:rPr>
        <w:t>predecisional</w:t>
      </w:r>
      <w:proofErr w:type="spellEnd"/>
      <w:r w:rsidRPr="00195F10">
        <w:rPr>
          <w:rFonts w:cs="Arial"/>
          <w:szCs w:val="22"/>
        </w:rPr>
        <w:t xml:space="preserve"> enforcement conference</w:t>
      </w:r>
      <w:r w:rsidRPr="0045179A">
        <w:rPr>
          <w:rFonts w:cs="Arial"/>
          <w:szCs w:val="22"/>
        </w:rPr>
        <w:t xml:space="preserve"> or written response was needed.</w:t>
      </w:r>
    </w:p>
    <w:p w14:paraId="3C0A3426" w14:textId="77777777" w:rsidR="005245CF" w:rsidRPr="0045179A" w:rsidRDefault="005245CF">
      <w:pPr>
        <w:widowControl/>
        <w:rPr>
          <w:rFonts w:cs="Arial"/>
          <w:szCs w:val="22"/>
        </w:rPr>
      </w:pPr>
    </w:p>
    <w:p w14:paraId="3C0A3427" w14:textId="201AF0A3" w:rsidR="005245CF" w:rsidRPr="0045179A" w:rsidRDefault="005245CF">
      <w:pPr>
        <w:widowControl/>
        <w:rPr>
          <w:rFonts w:cs="Arial"/>
          <w:szCs w:val="22"/>
        </w:rPr>
      </w:pPr>
      <w:r w:rsidRPr="0045179A">
        <w:rPr>
          <w:rFonts w:cs="Arial"/>
          <w:szCs w:val="22"/>
        </w:rPr>
        <w:t xml:space="preserve">Based on the information developed during the </w:t>
      </w:r>
      <w:r w:rsidR="00195F10">
        <w:rPr>
          <w:rFonts w:cs="Arial"/>
          <w:szCs w:val="22"/>
        </w:rPr>
        <w:t xml:space="preserve">inspection (investigation) and </w:t>
      </w:r>
      <w:r w:rsidR="00195F10" w:rsidRPr="002E4B9B">
        <w:rPr>
          <w:rFonts w:cs="Arial"/>
          <w:color w:val="7030A0"/>
          <w:szCs w:val="22"/>
        </w:rPr>
        <w:t>{a</w:t>
      </w:r>
      <w:r w:rsidRPr="002E4B9B">
        <w:rPr>
          <w:rFonts w:cs="Arial"/>
          <w:color w:val="7030A0"/>
          <w:szCs w:val="22"/>
        </w:rPr>
        <w:t>dd either, as appropriate:</w:t>
      </w:r>
      <w:r w:rsidRPr="0045179A">
        <w:rPr>
          <w:rFonts w:cs="Arial"/>
          <w:szCs w:val="22"/>
        </w:rPr>
        <w:t xml:space="preserve"> </w:t>
      </w:r>
      <w:r w:rsidR="00195F10">
        <w:rPr>
          <w:rFonts w:cs="Arial"/>
          <w:szCs w:val="22"/>
        </w:rPr>
        <w:t xml:space="preserve"> “</w:t>
      </w:r>
      <w:r w:rsidRPr="0045179A">
        <w:rPr>
          <w:rFonts w:cs="Arial"/>
          <w:szCs w:val="22"/>
        </w:rPr>
        <w:t>the information that you provided during the conference</w:t>
      </w:r>
      <w:r w:rsidR="002E4B9B">
        <w:rPr>
          <w:rFonts w:cs="Arial"/>
          <w:szCs w:val="22"/>
        </w:rPr>
        <w:t>”</w:t>
      </w:r>
      <w:r w:rsidRPr="0045179A">
        <w:rPr>
          <w:rFonts w:cs="Arial"/>
          <w:szCs w:val="22"/>
        </w:rPr>
        <w:t xml:space="preserve"> or </w:t>
      </w:r>
      <w:r w:rsidR="002E4B9B">
        <w:rPr>
          <w:rFonts w:cs="Arial"/>
          <w:szCs w:val="22"/>
        </w:rPr>
        <w:t>“</w:t>
      </w:r>
      <w:r w:rsidRPr="0045179A">
        <w:rPr>
          <w:rFonts w:cs="Arial"/>
          <w:szCs w:val="22"/>
        </w:rPr>
        <w:t>the information that you provided in your response to the inspection report dated,</w:t>
      </w:r>
      <w:r w:rsidR="002E4B9B">
        <w:rPr>
          <w:rFonts w:cs="Arial"/>
          <w:szCs w:val="22"/>
        </w:rPr>
        <w:t xml:space="preserve"> </w:t>
      </w:r>
      <w:r w:rsidR="002E4B9B">
        <w:rPr>
          <w:rFonts w:cs="Arial"/>
          <w:color w:val="0070C0"/>
          <w:szCs w:val="22"/>
        </w:rPr>
        <w:t>[date</w:t>
      </w:r>
      <w:r w:rsidR="002E4B9B" w:rsidRPr="00D8763F">
        <w:rPr>
          <w:rFonts w:cs="Arial"/>
          <w:color w:val="0070C0"/>
          <w:szCs w:val="22"/>
        </w:rPr>
        <w:t>]</w:t>
      </w:r>
      <w:r w:rsidR="002E4B9B" w:rsidRPr="002E4B9B">
        <w:rPr>
          <w:rFonts w:cs="Arial"/>
          <w:szCs w:val="22"/>
        </w:rPr>
        <w:t>”</w:t>
      </w:r>
      <w:r w:rsidR="002E4B9B" w:rsidRPr="002E4B9B">
        <w:rPr>
          <w:rFonts w:cs="Arial"/>
          <w:color w:val="7030A0"/>
          <w:szCs w:val="22"/>
        </w:rPr>
        <w:t>}</w:t>
      </w:r>
      <w:r w:rsidRPr="0045179A">
        <w:rPr>
          <w:rFonts w:cs="Arial"/>
          <w:szCs w:val="22"/>
        </w:rPr>
        <w:t>, the NRC has determined that a violation of NRC requirements occurred.  The(se) violation(s) is (are) cited in the enclosed Notice of Violation (Notice) and the circumstances surrounding it (them) are described in detail in t</w:t>
      </w:r>
      <w:r w:rsidR="002E4B9B">
        <w:rPr>
          <w:rFonts w:cs="Arial"/>
          <w:szCs w:val="22"/>
        </w:rPr>
        <w:t xml:space="preserve">he subject inspection report.  </w:t>
      </w:r>
      <w:r w:rsidR="002E4B9B" w:rsidRPr="002E4B9B">
        <w:rPr>
          <w:rFonts w:cs="Arial"/>
          <w:color w:val="7030A0"/>
          <w:szCs w:val="22"/>
        </w:rPr>
        <w:t>{</w:t>
      </w:r>
      <w:r w:rsidRPr="002E4B9B">
        <w:rPr>
          <w:rFonts w:cs="Arial"/>
          <w:i/>
          <w:color w:val="7030A0"/>
          <w:szCs w:val="22"/>
        </w:rPr>
        <w:t>This section should include a summary of the event or circumstances that resulted in the violation including such issues as: (1) the length of time the violation lasted; (2) the apparent root cause of the violation; (3) the operational mode of the plant at the time of the violation (for operating reactors); (4) whether reporting requirements were involved; and (5) any other major attributes of the violation necessary for supporting the safety significance of the violation.  The summary does not need to be as detailed as the discussion in the inspection report.  However, it should be sufficiently detailed to permit licensee management (and others who may review the action) to unde</w:t>
      </w:r>
      <w:r w:rsidR="002E4B9B" w:rsidRPr="002E4B9B">
        <w:rPr>
          <w:rFonts w:cs="Arial"/>
          <w:i/>
          <w:color w:val="7030A0"/>
          <w:szCs w:val="22"/>
        </w:rPr>
        <w:t>rstand the safety significance</w:t>
      </w:r>
      <w:r w:rsidR="002E4B9B" w:rsidRPr="002E4B9B">
        <w:rPr>
          <w:rFonts w:cs="Arial"/>
          <w:color w:val="7030A0"/>
          <w:szCs w:val="22"/>
        </w:rPr>
        <w:t>.}</w:t>
      </w:r>
    </w:p>
    <w:p w14:paraId="3C0A3428" w14:textId="77777777" w:rsidR="005245CF" w:rsidRPr="0045179A" w:rsidRDefault="005245CF">
      <w:pPr>
        <w:widowControl/>
        <w:rPr>
          <w:rFonts w:cs="Arial"/>
          <w:szCs w:val="22"/>
        </w:rPr>
      </w:pPr>
    </w:p>
    <w:p w14:paraId="3C0A3429" w14:textId="06F29C3C" w:rsidR="005245CF" w:rsidRPr="0045179A" w:rsidRDefault="002E4B9B">
      <w:pPr>
        <w:widowControl/>
        <w:rPr>
          <w:rFonts w:cs="Arial"/>
          <w:szCs w:val="22"/>
        </w:rPr>
      </w:pPr>
      <w:r w:rsidRPr="002E4B9B">
        <w:rPr>
          <w:rFonts w:cs="Arial"/>
          <w:color w:val="7030A0"/>
          <w:szCs w:val="22"/>
        </w:rPr>
        <w:t>{</w:t>
      </w:r>
      <w:r w:rsidR="005245CF" w:rsidRPr="002E4B9B">
        <w:rPr>
          <w:rFonts w:cs="Arial"/>
          <w:i/>
          <w:color w:val="7030A0"/>
          <w:szCs w:val="22"/>
        </w:rPr>
        <w:t>This section should include a discussion of the safety significance of the violation(s).  It should discuss how this safety significance relates to severity level categorization, and MUST indicate whether the issue was safety significant because it represented an actual consequence, a potential consequence, a potential for impacting the NRC’s ability to perform its regulato</w:t>
      </w:r>
      <w:r w:rsidRPr="002E4B9B">
        <w:rPr>
          <w:rFonts w:cs="Arial"/>
          <w:i/>
          <w:color w:val="7030A0"/>
          <w:szCs w:val="22"/>
        </w:rPr>
        <w:t>ry function, or it was willful</w:t>
      </w:r>
      <w:r w:rsidRPr="002E4B9B">
        <w:rPr>
          <w:rFonts w:cs="Arial"/>
          <w:color w:val="7030A0"/>
          <w:szCs w:val="22"/>
        </w:rPr>
        <w:t>.}</w:t>
      </w:r>
      <w:r w:rsidR="005245CF" w:rsidRPr="0045179A">
        <w:rPr>
          <w:rFonts w:cs="Arial"/>
          <w:szCs w:val="22"/>
        </w:rPr>
        <w:t xml:space="preserve">  Therefore, this (these) violation(s) has (have) been categorized in accordance with the NRC Enforcement Policy at Severity Level</w:t>
      </w:r>
      <w:r>
        <w:rPr>
          <w:rFonts w:cs="Arial"/>
          <w:szCs w:val="22"/>
        </w:rPr>
        <w:t xml:space="preserve"> </w:t>
      </w:r>
      <w:r w:rsidRPr="002E4B9B">
        <w:rPr>
          <w:rFonts w:cs="Arial"/>
          <w:color w:val="0070C0"/>
          <w:szCs w:val="22"/>
        </w:rPr>
        <w:t>[SL]</w:t>
      </w:r>
      <w:r w:rsidR="005245CF" w:rsidRPr="0045179A">
        <w:rPr>
          <w:rFonts w:cs="Arial"/>
          <w:szCs w:val="22"/>
        </w:rPr>
        <w:t>.</w:t>
      </w:r>
      <w:r w:rsidR="00277BAC">
        <w:rPr>
          <w:rFonts w:cs="Arial"/>
          <w:szCs w:val="22"/>
        </w:rPr>
        <w:t xml:space="preserve">  </w:t>
      </w:r>
      <w:r w:rsidR="00277BAC" w:rsidRPr="00277BAC">
        <w:rPr>
          <w:rFonts w:cs="Arial"/>
          <w:color w:val="7030A0"/>
          <w:szCs w:val="22"/>
        </w:rPr>
        <w:t>{</w:t>
      </w:r>
      <w:r w:rsidR="00277BAC" w:rsidRPr="00277BAC">
        <w:rPr>
          <w:rFonts w:cs="Arial"/>
          <w:i/>
          <w:color w:val="7030A0"/>
          <w:szCs w:val="22"/>
        </w:rPr>
        <w:t>Alternatively, use</w:t>
      </w:r>
      <w:r w:rsidR="00277BAC" w:rsidRPr="00277BAC">
        <w:rPr>
          <w:rFonts w:cs="Arial"/>
          <w:color w:val="7030A0"/>
          <w:szCs w:val="22"/>
        </w:rPr>
        <w:t xml:space="preserve"> </w:t>
      </w:r>
      <w:r w:rsidR="00277BAC">
        <w:rPr>
          <w:rFonts w:cs="Arial"/>
          <w:szCs w:val="22"/>
        </w:rPr>
        <w:t>“</w:t>
      </w:r>
      <w:r w:rsidR="005245CF" w:rsidRPr="0045179A">
        <w:rPr>
          <w:rFonts w:cs="Arial"/>
          <w:szCs w:val="22"/>
        </w:rPr>
        <w:t>Therefore, these violations are categorized collectively in accordance with the NRC Enforcement Policy as a Severity Level</w:t>
      </w:r>
      <w:r w:rsidR="00277BAC">
        <w:rPr>
          <w:rFonts w:cs="Arial"/>
          <w:szCs w:val="22"/>
        </w:rPr>
        <w:t xml:space="preserve"> </w:t>
      </w:r>
      <w:r w:rsidR="00277BAC" w:rsidRPr="00277BAC">
        <w:rPr>
          <w:rFonts w:cs="Arial"/>
          <w:color w:val="0070C0"/>
          <w:szCs w:val="22"/>
        </w:rPr>
        <w:t>[SL]</w:t>
      </w:r>
      <w:r w:rsidR="00277BAC">
        <w:rPr>
          <w:rFonts w:cs="Arial"/>
          <w:szCs w:val="22"/>
        </w:rPr>
        <w:t xml:space="preserve"> problem.”</w:t>
      </w:r>
      <w:r w:rsidR="00277BAC" w:rsidRPr="00277BAC">
        <w:rPr>
          <w:rFonts w:cs="Arial"/>
          <w:color w:val="7030A0"/>
          <w:szCs w:val="22"/>
        </w:rPr>
        <w:t>}</w:t>
      </w:r>
      <w:r w:rsidR="005245CF" w:rsidRPr="0045179A">
        <w:rPr>
          <w:rFonts w:cs="Arial"/>
          <w:szCs w:val="22"/>
        </w:rPr>
        <w:t xml:space="preserve"> </w:t>
      </w:r>
    </w:p>
    <w:p w14:paraId="3C0A342A" w14:textId="77777777" w:rsidR="005245CF" w:rsidRPr="0045179A" w:rsidRDefault="005245CF">
      <w:pPr>
        <w:widowControl/>
        <w:rPr>
          <w:rFonts w:cs="Arial"/>
          <w:szCs w:val="22"/>
        </w:rPr>
      </w:pPr>
    </w:p>
    <w:p w14:paraId="3C0A342C" w14:textId="6E61F4E8" w:rsidR="005245CF" w:rsidRPr="0045179A" w:rsidRDefault="005245CF">
      <w:pPr>
        <w:widowControl/>
        <w:rPr>
          <w:rFonts w:cs="Arial"/>
          <w:szCs w:val="22"/>
        </w:rPr>
      </w:pPr>
      <w:r w:rsidRPr="0045179A">
        <w:rPr>
          <w:rFonts w:cs="Arial"/>
          <w:szCs w:val="22"/>
        </w:rPr>
        <w:t xml:space="preserve">In accordance with the NRC Enforcement Policy, a base civil penalty in the amount of </w:t>
      </w:r>
      <w:r w:rsidRPr="003518FA">
        <w:rPr>
          <w:rFonts w:cs="Arial"/>
          <w:szCs w:val="22"/>
        </w:rPr>
        <w:t>$</w:t>
      </w:r>
      <w:r w:rsidR="003518FA" w:rsidRPr="003518FA">
        <w:rPr>
          <w:rFonts w:cs="Arial"/>
          <w:color w:val="0070C0"/>
          <w:szCs w:val="22"/>
        </w:rPr>
        <w:t>[</w:t>
      </w:r>
      <w:r w:rsidRPr="003518FA">
        <w:rPr>
          <w:rFonts w:cs="Arial"/>
          <w:color w:val="0070C0"/>
          <w:szCs w:val="22"/>
        </w:rPr>
        <w:t>amount</w:t>
      </w:r>
      <w:r w:rsidR="003518FA" w:rsidRPr="003518FA">
        <w:rPr>
          <w:rFonts w:cs="Arial"/>
          <w:color w:val="0070C0"/>
          <w:szCs w:val="22"/>
        </w:rPr>
        <w:t>]</w:t>
      </w:r>
      <w:r w:rsidR="003518FA" w:rsidRPr="003518FA">
        <w:rPr>
          <w:rFonts w:cs="Arial"/>
          <w:szCs w:val="22"/>
        </w:rPr>
        <w:t xml:space="preserve"> </w:t>
      </w:r>
      <w:r w:rsidRPr="003518FA">
        <w:rPr>
          <w:rFonts w:cs="Arial"/>
          <w:szCs w:val="22"/>
        </w:rPr>
        <w:t>is considered</w:t>
      </w:r>
      <w:r w:rsidRPr="0045179A">
        <w:rPr>
          <w:rFonts w:cs="Arial"/>
          <w:szCs w:val="22"/>
        </w:rPr>
        <w:t xml:space="preserve"> for a Severity Level</w:t>
      </w:r>
      <w:r w:rsidR="003518FA">
        <w:rPr>
          <w:rFonts w:cs="Arial"/>
          <w:szCs w:val="22"/>
        </w:rPr>
        <w:t xml:space="preserve"> </w:t>
      </w:r>
      <w:r w:rsidR="003518FA" w:rsidRPr="00277BAC">
        <w:rPr>
          <w:rFonts w:cs="Arial"/>
          <w:color w:val="0070C0"/>
          <w:szCs w:val="22"/>
        </w:rPr>
        <w:t>[SL]</w:t>
      </w:r>
      <w:r w:rsidR="003518FA">
        <w:rPr>
          <w:rFonts w:cs="Arial"/>
          <w:szCs w:val="22"/>
        </w:rPr>
        <w:t xml:space="preserve"> </w:t>
      </w:r>
      <w:r w:rsidRPr="0045179A">
        <w:rPr>
          <w:rFonts w:cs="Arial"/>
          <w:szCs w:val="22"/>
        </w:rPr>
        <w:t xml:space="preserve">violation (problem).  </w:t>
      </w:r>
    </w:p>
    <w:p w14:paraId="3C0A342D" w14:textId="77777777" w:rsidR="005245CF" w:rsidRPr="0045179A" w:rsidRDefault="005245CF">
      <w:pPr>
        <w:widowControl/>
        <w:rPr>
          <w:rFonts w:cs="Arial"/>
          <w:szCs w:val="22"/>
        </w:rPr>
      </w:pPr>
    </w:p>
    <w:p w14:paraId="3C0A342E" w14:textId="7FF645EC" w:rsidR="005245CF" w:rsidRPr="003518FA" w:rsidRDefault="00AE4282" w:rsidP="00AE4282">
      <w:pPr>
        <w:widowControl/>
        <w:ind w:hanging="450"/>
        <w:rPr>
          <w:rFonts w:cs="Arial"/>
          <w:b/>
          <w:i/>
          <w:color w:val="7030A0"/>
          <w:szCs w:val="22"/>
        </w:rPr>
      </w:pPr>
      <w:r>
        <w:rPr>
          <w:rFonts w:cs="Arial"/>
          <w:b/>
          <w:i/>
          <w:color w:val="7030A0"/>
          <w:szCs w:val="22"/>
        </w:rPr>
        <w:t>2.</w:t>
      </w:r>
      <w:r>
        <w:rPr>
          <w:rFonts w:cs="Arial"/>
          <w:b/>
          <w:i/>
          <w:color w:val="7030A0"/>
          <w:szCs w:val="22"/>
        </w:rPr>
        <w:tab/>
      </w:r>
      <w:r w:rsidR="005245CF" w:rsidRPr="003518FA">
        <w:rPr>
          <w:rFonts w:cs="Arial"/>
          <w:b/>
          <w:i/>
          <w:color w:val="7030A0"/>
          <w:szCs w:val="22"/>
        </w:rPr>
        <w:t>Use either of the following discussions:</w:t>
      </w:r>
    </w:p>
    <w:p w14:paraId="3C0A342F" w14:textId="77777777" w:rsidR="005245CF" w:rsidRPr="0045179A" w:rsidRDefault="005245CF">
      <w:pPr>
        <w:widowControl/>
        <w:rPr>
          <w:rFonts w:cs="Arial"/>
          <w:szCs w:val="22"/>
        </w:rPr>
      </w:pPr>
    </w:p>
    <w:p w14:paraId="3C0A3430" w14:textId="2E6FF68C" w:rsidR="005245CF" w:rsidRPr="0045179A" w:rsidRDefault="00AE4282" w:rsidP="00FE2F76">
      <w:pPr>
        <w:widowControl/>
        <w:ind w:left="540" w:hanging="450"/>
        <w:rPr>
          <w:rFonts w:cs="Arial"/>
          <w:szCs w:val="22"/>
        </w:rPr>
      </w:pPr>
      <w:r w:rsidRPr="00AE4282">
        <w:rPr>
          <w:rFonts w:cs="Arial"/>
          <w:b/>
          <w:color w:val="7030A0"/>
          <w:szCs w:val="22"/>
        </w:rPr>
        <w:t>(A)</w:t>
      </w:r>
      <w:r>
        <w:rPr>
          <w:rFonts w:cs="Arial"/>
          <w:color w:val="7030A0"/>
          <w:szCs w:val="22"/>
        </w:rPr>
        <w:tab/>
      </w:r>
      <w:r w:rsidR="005245CF" w:rsidRPr="0045179A">
        <w:rPr>
          <w:rFonts w:cs="Arial"/>
          <w:szCs w:val="22"/>
        </w:rPr>
        <w:t>Because your facility has been the subject of escalated enforcement a</w:t>
      </w:r>
      <w:r w:rsidR="003518FA">
        <w:rPr>
          <w:rFonts w:cs="Arial"/>
          <w:szCs w:val="22"/>
        </w:rPr>
        <w:t xml:space="preserve">ctions within the last 2 years </w:t>
      </w:r>
      <w:r w:rsidR="003518FA" w:rsidRPr="003518FA">
        <w:rPr>
          <w:rFonts w:cs="Arial"/>
          <w:color w:val="7030A0"/>
          <w:szCs w:val="22"/>
        </w:rPr>
        <w:t>{</w:t>
      </w:r>
      <w:r w:rsidR="003518FA" w:rsidRPr="003518FA">
        <w:rPr>
          <w:rFonts w:cs="Arial"/>
          <w:i/>
          <w:color w:val="7030A0"/>
          <w:szCs w:val="22"/>
        </w:rPr>
        <w:t>Alternatively, use</w:t>
      </w:r>
      <w:r w:rsidR="003518FA" w:rsidRPr="003518FA">
        <w:rPr>
          <w:rFonts w:cs="Arial"/>
          <w:color w:val="7030A0"/>
          <w:szCs w:val="22"/>
        </w:rPr>
        <w:t xml:space="preserve"> </w:t>
      </w:r>
      <w:r w:rsidR="003518FA">
        <w:rPr>
          <w:rFonts w:cs="Arial"/>
          <w:szCs w:val="22"/>
        </w:rPr>
        <w:t>“last two inspections”</w:t>
      </w:r>
      <w:r w:rsidR="003518FA" w:rsidRPr="003518FA">
        <w:rPr>
          <w:rFonts w:cs="Arial"/>
          <w:color w:val="7030A0"/>
          <w:szCs w:val="22"/>
        </w:rPr>
        <w:t>}</w:t>
      </w:r>
      <w:r w:rsidR="003518FA">
        <w:rPr>
          <w:rFonts w:cs="Arial"/>
          <w:szCs w:val="22"/>
        </w:rPr>
        <w:t xml:space="preserve">, </w:t>
      </w:r>
      <w:r w:rsidR="003518FA" w:rsidRPr="002A5C03">
        <w:rPr>
          <w:rFonts w:cs="Arial"/>
          <w:color w:val="7030A0"/>
          <w:szCs w:val="22"/>
        </w:rPr>
        <w:t>{</w:t>
      </w:r>
      <w:r w:rsidR="005245CF" w:rsidRPr="002A5C03">
        <w:rPr>
          <w:rFonts w:cs="Arial"/>
          <w:i/>
          <w:color w:val="7030A0"/>
          <w:szCs w:val="22"/>
        </w:rPr>
        <w:t>Insert a footnote here to briefly describe the previous escalated action(s), e.g., A Severity Level III violation was issued on January 22, 2001 (EA-01-127) and a $100,000 civil penalty was issued on March 16, 2001 (EA-YY-XXX).  NOTE:  Although it is not necessary to describe the circumstances of the previous action, it may be appropriate to indicate if the circumstances surrounding the previous action are related or are repetitive e.g., A Severity Level III violation was issued on January 22, 2001 (EA-01-127) and a $100,000 civil penalty was issued on March 16, 2001 (EA-01-175) for a similar violation of procedural requirements.</w:t>
      </w:r>
      <w:proofErr w:type="gramStart"/>
      <w:r w:rsidR="002A5C03" w:rsidRPr="002A5C03">
        <w:rPr>
          <w:rFonts w:cs="Arial"/>
          <w:color w:val="7030A0"/>
          <w:szCs w:val="22"/>
        </w:rPr>
        <w:t>}</w:t>
      </w:r>
      <w:r w:rsidR="005245CF" w:rsidRPr="0045179A">
        <w:rPr>
          <w:rFonts w:cs="Arial"/>
          <w:szCs w:val="22"/>
        </w:rPr>
        <w:t xml:space="preserve"> </w:t>
      </w:r>
      <w:r w:rsidR="00496658">
        <w:rPr>
          <w:rFonts w:cs="Arial"/>
          <w:szCs w:val="22"/>
        </w:rPr>
        <w:t>t</w:t>
      </w:r>
      <w:r w:rsidR="005245CF" w:rsidRPr="0045179A">
        <w:rPr>
          <w:rFonts w:cs="Arial"/>
          <w:szCs w:val="22"/>
        </w:rPr>
        <w:t>he</w:t>
      </w:r>
      <w:proofErr w:type="gramEnd"/>
      <w:r w:rsidR="005245CF" w:rsidRPr="0045179A">
        <w:rPr>
          <w:rFonts w:cs="Arial"/>
          <w:szCs w:val="22"/>
        </w:rPr>
        <w:t xml:space="preserve"> NRC considered whether credit was warranted for </w:t>
      </w:r>
      <w:r w:rsidR="005245CF" w:rsidRPr="0045179A">
        <w:rPr>
          <w:rFonts w:cs="Arial"/>
          <w:i/>
          <w:iCs/>
          <w:szCs w:val="22"/>
        </w:rPr>
        <w:t>Identification</w:t>
      </w:r>
      <w:r w:rsidR="005245CF" w:rsidRPr="0045179A">
        <w:rPr>
          <w:rFonts w:cs="Arial"/>
          <w:szCs w:val="22"/>
        </w:rPr>
        <w:t xml:space="preserve"> and </w:t>
      </w:r>
      <w:r w:rsidR="005245CF" w:rsidRPr="0045179A">
        <w:rPr>
          <w:rFonts w:cs="Arial"/>
          <w:i/>
          <w:iCs/>
          <w:szCs w:val="22"/>
        </w:rPr>
        <w:t xml:space="preserve">Corrective Action </w:t>
      </w:r>
      <w:r w:rsidR="005245CF" w:rsidRPr="0045179A">
        <w:rPr>
          <w:rFonts w:cs="Arial"/>
          <w:szCs w:val="22"/>
        </w:rPr>
        <w:t xml:space="preserve">in accordance with the civil penalty assessment process in </w:t>
      </w:r>
      <w:r w:rsidR="0065167C">
        <w:rPr>
          <w:rFonts w:cs="Arial"/>
          <w:szCs w:val="22"/>
        </w:rPr>
        <w:t xml:space="preserve"> Section 2.3.4 </w:t>
      </w:r>
      <w:r w:rsidR="002A5C03">
        <w:rPr>
          <w:rFonts w:cs="Arial"/>
          <w:szCs w:val="22"/>
        </w:rPr>
        <w:t xml:space="preserve">of the Enforcement Policy. </w:t>
      </w:r>
      <w:r w:rsidR="005245CF" w:rsidRPr="0045179A">
        <w:rPr>
          <w:rFonts w:cs="Arial"/>
          <w:szCs w:val="22"/>
        </w:rPr>
        <w:t xml:space="preserve"> </w:t>
      </w:r>
      <w:r w:rsidR="002A5C03" w:rsidRPr="002A5C03">
        <w:rPr>
          <w:rFonts w:cs="Arial"/>
          <w:color w:val="7030A0"/>
          <w:szCs w:val="22"/>
        </w:rPr>
        <w:t>{</w:t>
      </w:r>
      <w:r w:rsidR="005245CF" w:rsidRPr="002A5C03">
        <w:rPr>
          <w:rFonts w:cs="Arial"/>
          <w:i/>
          <w:color w:val="7030A0"/>
          <w:szCs w:val="22"/>
        </w:rPr>
        <w:t xml:space="preserve">This section should include a discussion of whether credit was given for the </w:t>
      </w:r>
      <w:r w:rsidR="005245CF" w:rsidRPr="002A5C03">
        <w:rPr>
          <w:rFonts w:cs="Arial"/>
          <w:i/>
          <w:iCs/>
          <w:color w:val="7030A0"/>
          <w:szCs w:val="22"/>
        </w:rPr>
        <w:t>Identification</w:t>
      </w:r>
      <w:r w:rsidR="005245CF" w:rsidRPr="002A5C03">
        <w:rPr>
          <w:rFonts w:cs="Arial"/>
          <w:i/>
          <w:color w:val="7030A0"/>
          <w:szCs w:val="22"/>
        </w:rPr>
        <w:t xml:space="preserve"> factor </w:t>
      </w:r>
      <w:r w:rsidR="005245CF" w:rsidRPr="002A5C03">
        <w:rPr>
          <w:rFonts w:cs="Arial"/>
          <w:i/>
          <w:color w:val="7030A0"/>
          <w:szCs w:val="22"/>
        </w:rPr>
        <w:lastRenderedPageBreak/>
        <w:t xml:space="preserve">and whether credit was given for the </w:t>
      </w:r>
      <w:r w:rsidR="005245CF" w:rsidRPr="002A5C03">
        <w:rPr>
          <w:rFonts w:cs="Arial"/>
          <w:i/>
          <w:iCs/>
          <w:color w:val="7030A0"/>
          <w:szCs w:val="22"/>
        </w:rPr>
        <w:t>Corrective Action</w:t>
      </w:r>
      <w:r w:rsidR="005245CF" w:rsidRPr="002A5C03">
        <w:rPr>
          <w:rFonts w:cs="Arial"/>
          <w:i/>
          <w:color w:val="7030A0"/>
          <w:szCs w:val="22"/>
        </w:rPr>
        <w:t xml:space="preserve"> factor and should include a brief des</w:t>
      </w:r>
      <w:r w:rsidR="002A5C03" w:rsidRPr="002A5C03">
        <w:rPr>
          <w:rFonts w:cs="Arial"/>
          <w:i/>
          <w:color w:val="7030A0"/>
          <w:szCs w:val="22"/>
        </w:rPr>
        <w:t>cription of corrective actions</w:t>
      </w:r>
      <w:r w:rsidR="002A5C03" w:rsidRPr="002A5C03">
        <w:rPr>
          <w:rFonts w:cs="Arial"/>
          <w:color w:val="7030A0"/>
          <w:szCs w:val="22"/>
        </w:rPr>
        <w:t>.}</w:t>
      </w:r>
    </w:p>
    <w:p w14:paraId="3C0A3431" w14:textId="77777777" w:rsidR="005245CF" w:rsidRPr="0045179A" w:rsidRDefault="005245CF">
      <w:pPr>
        <w:widowControl/>
        <w:rPr>
          <w:rFonts w:cs="Arial"/>
          <w:szCs w:val="22"/>
        </w:rPr>
      </w:pPr>
    </w:p>
    <w:p w14:paraId="3C0A3432" w14:textId="21851955" w:rsidR="005245CF" w:rsidRPr="0045179A" w:rsidRDefault="00AE4282">
      <w:pPr>
        <w:widowControl/>
        <w:tabs>
          <w:tab w:val="center" w:pos="4680"/>
        </w:tabs>
        <w:rPr>
          <w:rFonts w:cs="Arial"/>
          <w:szCs w:val="22"/>
        </w:rPr>
      </w:pPr>
      <w:r w:rsidRPr="0045179A">
        <w:rPr>
          <w:rFonts w:cs="Arial"/>
          <w:szCs w:val="22"/>
        </w:rPr>
        <w:tab/>
        <w:t>OR</w:t>
      </w:r>
    </w:p>
    <w:p w14:paraId="783A168C" w14:textId="77777777" w:rsidR="003518FA" w:rsidRDefault="003518FA">
      <w:pPr>
        <w:widowControl/>
        <w:rPr>
          <w:rFonts w:cs="Arial"/>
          <w:szCs w:val="22"/>
        </w:rPr>
      </w:pPr>
    </w:p>
    <w:p w14:paraId="3C0A3435" w14:textId="78FC0FB2" w:rsidR="005245CF" w:rsidRPr="0045179A" w:rsidRDefault="00AE4282" w:rsidP="00FE2F76">
      <w:pPr>
        <w:widowControl/>
        <w:ind w:left="540" w:hanging="450"/>
        <w:rPr>
          <w:rFonts w:cs="Arial"/>
          <w:szCs w:val="22"/>
        </w:rPr>
      </w:pPr>
      <w:r w:rsidRPr="00AE4282">
        <w:rPr>
          <w:rFonts w:cs="Arial"/>
          <w:b/>
          <w:color w:val="7030A0"/>
          <w:szCs w:val="22"/>
        </w:rPr>
        <w:t>(</w:t>
      </w:r>
      <w:r>
        <w:rPr>
          <w:rFonts w:cs="Arial"/>
          <w:b/>
          <w:color w:val="7030A0"/>
          <w:szCs w:val="22"/>
        </w:rPr>
        <w:t>B</w:t>
      </w:r>
      <w:r w:rsidRPr="00AE4282">
        <w:rPr>
          <w:rFonts w:cs="Arial"/>
          <w:b/>
          <w:color w:val="7030A0"/>
          <w:szCs w:val="22"/>
        </w:rPr>
        <w:t>)</w:t>
      </w:r>
      <w:r>
        <w:rPr>
          <w:rFonts w:cs="Arial"/>
          <w:color w:val="7030A0"/>
          <w:szCs w:val="22"/>
        </w:rPr>
        <w:tab/>
      </w:r>
      <w:r w:rsidR="005245CF" w:rsidRPr="0045179A">
        <w:rPr>
          <w:rFonts w:cs="Arial"/>
          <w:szCs w:val="22"/>
        </w:rPr>
        <w:t>Because your facility has not been the subject of escalated enforcement ac</w:t>
      </w:r>
      <w:r w:rsidR="00685816">
        <w:rPr>
          <w:rFonts w:cs="Arial"/>
          <w:szCs w:val="22"/>
        </w:rPr>
        <w:t xml:space="preserve">tions within the last 2 years, </w:t>
      </w:r>
      <w:r w:rsidR="00685816" w:rsidRPr="003518FA">
        <w:rPr>
          <w:rFonts w:cs="Arial"/>
          <w:color w:val="7030A0"/>
          <w:szCs w:val="22"/>
        </w:rPr>
        <w:t>{</w:t>
      </w:r>
      <w:r w:rsidR="00685816" w:rsidRPr="003518FA">
        <w:rPr>
          <w:rFonts w:cs="Arial"/>
          <w:i/>
          <w:color w:val="7030A0"/>
          <w:szCs w:val="22"/>
        </w:rPr>
        <w:t>Alternatively, use</w:t>
      </w:r>
      <w:r w:rsidR="00685816" w:rsidRPr="003518FA">
        <w:rPr>
          <w:rFonts w:cs="Arial"/>
          <w:color w:val="7030A0"/>
          <w:szCs w:val="22"/>
        </w:rPr>
        <w:t xml:space="preserve"> </w:t>
      </w:r>
      <w:r w:rsidR="00685816">
        <w:rPr>
          <w:rFonts w:cs="Arial"/>
          <w:szCs w:val="22"/>
        </w:rPr>
        <w:t>“last two inspections”</w:t>
      </w:r>
      <w:r w:rsidR="00685816" w:rsidRPr="003518FA">
        <w:rPr>
          <w:rFonts w:cs="Arial"/>
          <w:color w:val="7030A0"/>
          <w:szCs w:val="22"/>
        </w:rPr>
        <w:t>}</w:t>
      </w:r>
      <w:r w:rsidR="00685816">
        <w:rPr>
          <w:rFonts w:cs="Arial"/>
          <w:szCs w:val="22"/>
        </w:rPr>
        <w:t xml:space="preserve">, </w:t>
      </w:r>
      <w:r w:rsidR="005245CF" w:rsidRPr="0045179A">
        <w:rPr>
          <w:rFonts w:cs="Arial"/>
          <w:szCs w:val="22"/>
        </w:rPr>
        <w:t xml:space="preserve">the NRC considered whether credit was warranted for </w:t>
      </w:r>
      <w:r w:rsidR="005245CF" w:rsidRPr="0045179A">
        <w:rPr>
          <w:rFonts w:cs="Arial"/>
          <w:i/>
          <w:iCs/>
          <w:szCs w:val="22"/>
        </w:rPr>
        <w:t>Corrective Action</w:t>
      </w:r>
      <w:r w:rsidR="005245CF" w:rsidRPr="0045179A">
        <w:rPr>
          <w:rFonts w:cs="Arial"/>
          <w:szCs w:val="22"/>
        </w:rPr>
        <w:t xml:space="preserve"> in accordance with the civil penalty assessment process in Section </w:t>
      </w:r>
      <w:r w:rsidR="0065167C">
        <w:rPr>
          <w:rFonts w:cs="Arial"/>
          <w:szCs w:val="22"/>
        </w:rPr>
        <w:t xml:space="preserve">2.3.4 </w:t>
      </w:r>
      <w:r w:rsidR="005245CF" w:rsidRPr="0045179A">
        <w:rPr>
          <w:rFonts w:cs="Arial"/>
          <w:szCs w:val="22"/>
        </w:rPr>
        <w:t>of the Enforcement Policy.</w:t>
      </w:r>
      <w:r w:rsidR="00685816">
        <w:rPr>
          <w:rFonts w:cs="Arial"/>
          <w:szCs w:val="22"/>
        </w:rPr>
        <w:t xml:space="preserve"> </w:t>
      </w:r>
      <w:r w:rsidR="005245CF" w:rsidRPr="0045179A">
        <w:rPr>
          <w:rFonts w:cs="Arial"/>
          <w:szCs w:val="22"/>
        </w:rPr>
        <w:t xml:space="preserve"> </w:t>
      </w:r>
      <w:r w:rsidR="00685816" w:rsidRPr="00685816">
        <w:rPr>
          <w:rFonts w:cs="Arial"/>
          <w:color w:val="7030A0"/>
          <w:szCs w:val="22"/>
        </w:rPr>
        <w:t>{</w:t>
      </w:r>
      <w:r w:rsidR="005245CF" w:rsidRPr="00685816">
        <w:rPr>
          <w:rFonts w:cs="Arial"/>
          <w:i/>
          <w:color w:val="7030A0"/>
          <w:szCs w:val="22"/>
        </w:rPr>
        <w:t xml:space="preserve">This section should include a discussion of whether credit was given for the </w:t>
      </w:r>
      <w:r w:rsidR="005245CF" w:rsidRPr="00685816">
        <w:rPr>
          <w:rFonts w:cs="Arial"/>
          <w:i/>
          <w:iCs/>
          <w:color w:val="7030A0"/>
          <w:szCs w:val="22"/>
        </w:rPr>
        <w:t>Corrective Action</w:t>
      </w:r>
      <w:r w:rsidR="005245CF" w:rsidRPr="00685816">
        <w:rPr>
          <w:rFonts w:cs="Arial"/>
          <w:i/>
          <w:color w:val="7030A0"/>
          <w:szCs w:val="22"/>
        </w:rPr>
        <w:t xml:space="preserve"> factor and should include a brief description of corrective actions.  In addition, if discretion was exercised, an additional explanation of that fact as well as a reference to the particular section of the Enforcem</w:t>
      </w:r>
      <w:r w:rsidR="00685816" w:rsidRPr="00685816">
        <w:rPr>
          <w:rFonts w:cs="Arial"/>
          <w:i/>
          <w:color w:val="7030A0"/>
          <w:szCs w:val="22"/>
        </w:rPr>
        <w:t>ent Policy should be included</w:t>
      </w:r>
      <w:r w:rsidR="00685816" w:rsidRPr="00685816">
        <w:rPr>
          <w:rFonts w:cs="Arial"/>
          <w:color w:val="7030A0"/>
          <w:szCs w:val="22"/>
        </w:rPr>
        <w:t>.}</w:t>
      </w:r>
    </w:p>
    <w:p w14:paraId="3C0A3436" w14:textId="77777777" w:rsidR="005245CF" w:rsidRPr="0045179A" w:rsidRDefault="005245CF">
      <w:pPr>
        <w:widowControl/>
        <w:rPr>
          <w:rFonts w:cs="Arial"/>
          <w:szCs w:val="22"/>
        </w:rPr>
      </w:pPr>
    </w:p>
    <w:p w14:paraId="3C0A3437" w14:textId="0F6AB370" w:rsidR="005245CF" w:rsidRPr="0045179A" w:rsidRDefault="00685816">
      <w:pPr>
        <w:widowControl/>
        <w:rPr>
          <w:rFonts w:cs="Arial"/>
          <w:szCs w:val="22"/>
        </w:rPr>
      </w:pPr>
      <w:r>
        <w:rPr>
          <w:rFonts w:cs="Arial"/>
          <w:szCs w:val="22"/>
        </w:rPr>
        <w:t xml:space="preserve">Therefore, to encourage prompt </w:t>
      </w:r>
      <w:r w:rsidRPr="00667AB7">
        <w:rPr>
          <w:rFonts w:cs="Arial"/>
          <w:color w:val="7030A0"/>
          <w:szCs w:val="22"/>
        </w:rPr>
        <w:t>{</w:t>
      </w:r>
      <w:r w:rsidR="00667AB7">
        <w:rPr>
          <w:rFonts w:cs="Arial"/>
          <w:i/>
          <w:color w:val="7030A0"/>
          <w:szCs w:val="22"/>
        </w:rPr>
        <w:t>i</w:t>
      </w:r>
      <w:r w:rsidRPr="00667AB7">
        <w:rPr>
          <w:rFonts w:cs="Arial"/>
          <w:i/>
          <w:color w:val="7030A0"/>
          <w:szCs w:val="22"/>
        </w:rPr>
        <w:t>f applicable, include</w:t>
      </w:r>
      <w:r w:rsidRPr="00667AB7">
        <w:rPr>
          <w:rFonts w:cs="Arial"/>
          <w:color w:val="7030A0"/>
          <w:szCs w:val="22"/>
        </w:rPr>
        <w:t xml:space="preserve"> </w:t>
      </w:r>
      <w:r>
        <w:rPr>
          <w:rFonts w:cs="Arial"/>
          <w:szCs w:val="22"/>
        </w:rPr>
        <w:t>“identification”</w:t>
      </w:r>
      <w:r w:rsidRPr="00667AB7">
        <w:rPr>
          <w:rFonts w:cs="Arial"/>
          <w:color w:val="7030A0"/>
          <w:szCs w:val="22"/>
        </w:rPr>
        <w:t>}</w:t>
      </w:r>
      <w:r w:rsidR="005245CF" w:rsidRPr="0045179A">
        <w:rPr>
          <w:rFonts w:cs="Arial"/>
          <w:szCs w:val="22"/>
        </w:rPr>
        <w:t xml:space="preserve"> and comprehens</w:t>
      </w:r>
      <w:r>
        <w:rPr>
          <w:rFonts w:cs="Arial"/>
          <w:szCs w:val="22"/>
        </w:rPr>
        <w:t xml:space="preserve">ive correction of violations, </w:t>
      </w:r>
      <w:r w:rsidRPr="00667AB7">
        <w:rPr>
          <w:rFonts w:cs="Arial"/>
          <w:color w:val="7030A0"/>
          <w:szCs w:val="22"/>
        </w:rPr>
        <w:t>{</w:t>
      </w:r>
      <w:r w:rsidR="00667AB7" w:rsidRPr="00667AB7">
        <w:rPr>
          <w:rFonts w:cs="Arial"/>
          <w:i/>
          <w:color w:val="7030A0"/>
          <w:szCs w:val="22"/>
        </w:rPr>
        <w:t>i</w:t>
      </w:r>
      <w:r w:rsidRPr="00667AB7">
        <w:rPr>
          <w:rFonts w:cs="Arial"/>
          <w:i/>
          <w:color w:val="7030A0"/>
          <w:szCs w:val="22"/>
        </w:rPr>
        <w:t>f applicable, include</w:t>
      </w:r>
      <w:r w:rsidRPr="00667AB7">
        <w:rPr>
          <w:rFonts w:cs="Arial"/>
          <w:color w:val="7030A0"/>
          <w:szCs w:val="22"/>
        </w:rPr>
        <w:t xml:space="preserve"> </w:t>
      </w:r>
      <w:r>
        <w:rPr>
          <w:rFonts w:cs="Arial"/>
          <w:szCs w:val="22"/>
        </w:rPr>
        <w:t>“</w:t>
      </w:r>
      <w:r w:rsidR="005245CF" w:rsidRPr="0045179A">
        <w:rPr>
          <w:rFonts w:cs="Arial"/>
          <w:szCs w:val="22"/>
        </w:rPr>
        <w:t>and in recognition of the absence of previous</w:t>
      </w:r>
      <w:r>
        <w:rPr>
          <w:rFonts w:cs="Arial"/>
          <w:szCs w:val="22"/>
        </w:rPr>
        <w:t xml:space="preserve"> escalated enforcement action,”</w:t>
      </w:r>
      <w:r w:rsidRPr="00667AB7">
        <w:rPr>
          <w:rFonts w:cs="Arial"/>
          <w:color w:val="7030A0"/>
          <w:szCs w:val="22"/>
        </w:rPr>
        <w:t>}</w:t>
      </w:r>
      <w:r>
        <w:rPr>
          <w:rFonts w:cs="Arial"/>
          <w:szCs w:val="22"/>
        </w:rPr>
        <w:t xml:space="preserve"> I have been authorized, </w:t>
      </w:r>
      <w:r w:rsidRPr="00667AB7">
        <w:rPr>
          <w:rFonts w:cs="Arial"/>
          <w:color w:val="7030A0"/>
          <w:szCs w:val="22"/>
        </w:rPr>
        <w:t>{</w:t>
      </w:r>
      <w:r w:rsidRPr="00667AB7">
        <w:rPr>
          <w:rFonts w:cs="Arial"/>
          <w:i/>
          <w:color w:val="7030A0"/>
          <w:szCs w:val="22"/>
        </w:rPr>
        <w:t>f</w:t>
      </w:r>
      <w:r w:rsidR="005245CF" w:rsidRPr="00667AB7">
        <w:rPr>
          <w:rFonts w:cs="Arial"/>
          <w:i/>
          <w:color w:val="7030A0"/>
          <w:szCs w:val="22"/>
        </w:rPr>
        <w:t>or actions reviewed by headquarte</w:t>
      </w:r>
      <w:r w:rsidRPr="00667AB7">
        <w:rPr>
          <w:rFonts w:cs="Arial"/>
          <w:i/>
          <w:color w:val="7030A0"/>
          <w:szCs w:val="22"/>
        </w:rPr>
        <w:t>rs prior to issuance include:</w:t>
      </w:r>
      <w:r>
        <w:rPr>
          <w:rFonts w:cs="Arial"/>
          <w:szCs w:val="22"/>
        </w:rPr>
        <w:t xml:space="preserve">  “</w:t>
      </w:r>
      <w:r w:rsidR="005245CF" w:rsidRPr="0045179A">
        <w:rPr>
          <w:rFonts w:cs="Arial"/>
          <w:szCs w:val="22"/>
        </w:rPr>
        <w:t>after consultation with the Dire</w:t>
      </w:r>
      <w:r>
        <w:rPr>
          <w:rFonts w:cs="Arial"/>
          <w:szCs w:val="22"/>
        </w:rPr>
        <w:t xml:space="preserve">ctor, Office of Enforcement,” </w:t>
      </w:r>
      <w:r w:rsidRPr="00667AB7">
        <w:rPr>
          <w:rFonts w:cs="Arial"/>
          <w:i/>
          <w:color w:val="7030A0"/>
          <w:szCs w:val="22"/>
        </w:rPr>
        <w:t>or, if applicable, use:</w:t>
      </w:r>
      <w:r w:rsidRPr="00667AB7">
        <w:rPr>
          <w:rFonts w:cs="Arial"/>
          <w:color w:val="7030A0"/>
          <w:szCs w:val="22"/>
        </w:rPr>
        <w:t xml:space="preserve"> </w:t>
      </w:r>
      <w:r>
        <w:rPr>
          <w:rFonts w:cs="Arial"/>
          <w:szCs w:val="22"/>
        </w:rPr>
        <w:t>“</w:t>
      </w:r>
      <w:r w:rsidR="005245CF" w:rsidRPr="0045179A">
        <w:rPr>
          <w:rFonts w:cs="Arial"/>
          <w:szCs w:val="22"/>
        </w:rPr>
        <w:t xml:space="preserve">the Deputy Executive Director for </w:t>
      </w:r>
      <w:r w:rsidR="00667AB7">
        <w:rPr>
          <w:rFonts w:cs="Arial"/>
          <w:szCs w:val="22"/>
        </w:rPr>
        <w:t>…</w:t>
      </w:r>
      <w:r>
        <w:rPr>
          <w:rFonts w:cs="Arial"/>
          <w:szCs w:val="22"/>
        </w:rPr>
        <w:t>,”</w:t>
      </w:r>
      <w:r w:rsidR="005245CF" w:rsidRPr="0045179A">
        <w:rPr>
          <w:rFonts w:cs="Arial"/>
          <w:szCs w:val="22"/>
        </w:rPr>
        <w:t xml:space="preserve"> </w:t>
      </w:r>
      <w:r w:rsidR="005245CF" w:rsidRPr="00667AB7">
        <w:rPr>
          <w:rFonts w:cs="Arial"/>
          <w:i/>
          <w:color w:val="7030A0"/>
          <w:szCs w:val="22"/>
        </w:rPr>
        <w:t>; however, for all cases invo</w:t>
      </w:r>
      <w:r w:rsidRPr="00667AB7">
        <w:rPr>
          <w:rFonts w:cs="Arial"/>
          <w:i/>
          <w:color w:val="7030A0"/>
          <w:szCs w:val="22"/>
        </w:rPr>
        <w:t>lving a Commission paper, use:</w:t>
      </w:r>
      <w:r>
        <w:rPr>
          <w:rFonts w:cs="Arial"/>
          <w:szCs w:val="22"/>
        </w:rPr>
        <w:t xml:space="preserve"> “the Commission,”</w:t>
      </w:r>
      <w:r w:rsidRPr="00667AB7">
        <w:rPr>
          <w:rFonts w:cs="Arial"/>
          <w:color w:val="7030A0"/>
          <w:szCs w:val="22"/>
        </w:rPr>
        <w:t>}</w:t>
      </w:r>
      <w:r w:rsidR="005245CF" w:rsidRPr="0045179A">
        <w:rPr>
          <w:rFonts w:cs="Arial"/>
          <w:szCs w:val="22"/>
        </w:rPr>
        <w:t xml:space="preserve"> not to propose a civil penalty in this case.  However, significant violations in the future cou</w:t>
      </w:r>
      <w:r>
        <w:rPr>
          <w:rFonts w:cs="Arial"/>
          <w:szCs w:val="22"/>
        </w:rPr>
        <w:t xml:space="preserve">ld result in a civil penalty.  </w:t>
      </w:r>
      <w:r w:rsidRPr="00667AB7">
        <w:rPr>
          <w:rFonts w:cs="Arial"/>
          <w:color w:val="7030A0"/>
          <w:szCs w:val="22"/>
        </w:rPr>
        <w:t>{</w:t>
      </w:r>
      <w:r w:rsidR="005245CF" w:rsidRPr="00667AB7">
        <w:rPr>
          <w:rFonts w:cs="Arial"/>
          <w:i/>
          <w:color w:val="7030A0"/>
          <w:szCs w:val="22"/>
        </w:rPr>
        <w:t>Add the following sent</w:t>
      </w:r>
      <w:r w:rsidRPr="00667AB7">
        <w:rPr>
          <w:rFonts w:cs="Arial"/>
          <w:i/>
          <w:color w:val="7030A0"/>
          <w:szCs w:val="22"/>
        </w:rPr>
        <w:t>ence for materials licensees:</w:t>
      </w:r>
      <w:r>
        <w:rPr>
          <w:rFonts w:cs="Arial"/>
          <w:szCs w:val="22"/>
        </w:rPr>
        <w:t xml:space="preserve">  “</w:t>
      </w:r>
      <w:r w:rsidR="005245CF" w:rsidRPr="0045179A">
        <w:rPr>
          <w:rFonts w:cs="Arial"/>
          <w:szCs w:val="22"/>
        </w:rPr>
        <w:t xml:space="preserve">In addition, issuance of this Severity Level </w:t>
      </w:r>
      <w:r w:rsidR="00667AB7" w:rsidRPr="00277BAC">
        <w:rPr>
          <w:rFonts w:cs="Arial"/>
          <w:color w:val="0070C0"/>
          <w:szCs w:val="22"/>
        </w:rPr>
        <w:t>[SL]</w:t>
      </w:r>
      <w:r w:rsidR="00667AB7">
        <w:rPr>
          <w:rFonts w:cs="Arial"/>
          <w:szCs w:val="22"/>
        </w:rPr>
        <w:t xml:space="preserve"> </w:t>
      </w:r>
      <w:r w:rsidR="005245CF" w:rsidRPr="0045179A">
        <w:rPr>
          <w:rFonts w:cs="Arial"/>
          <w:szCs w:val="22"/>
        </w:rPr>
        <w:t xml:space="preserve">violation constitutes escalated enforcement action that may subject you </w:t>
      </w:r>
      <w:r>
        <w:rPr>
          <w:rFonts w:cs="Arial"/>
          <w:szCs w:val="22"/>
        </w:rPr>
        <w:t>to increased inspection effort.”</w:t>
      </w:r>
      <w:r w:rsidRPr="00667AB7">
        <w:rPr>
          <w:rFonts w:cs="Arial"/>
          <w:color w:val="7030A0"/>
          <w:szCs w:val="22"/>
        </w:rPr>
        <w:t>}</w:t>
      </w:r>
    </w:p>
    <w:p w14:paraId="3C0A3438" w14:textId="77777777" w:rsidR="005245CF" w:rsidRPr="0045179A" w:rsidRDefault="005245CF">
      <w:pPr>
        <w:widowControl/>
        <w:rPr>
          <w:rFonts w:cs="Arial"/>
          <w:szCs w:val="22"/>
        </w:rPr>
      </w:pPr>
    </w:p>
    <w:p w14:paraId="3C0A3439" w14:textId="5664532D" w:rsidR="005245CF" w:rsidRPr="00667AB7" w:rsidRDefault="00FE2F76" w:rsidP="00FE2F76">
      <w:pPr>
        <w:widowControl/>
        <w:ind w:hanging="450"/>
        <w:rPr>
          <w:rFonts w:cs="Arial"/>
          <w:b/>
          <w:i/>
          <w:color w:val="7030A0"/>
          <w:szCs w:val="22"/>
        </w:rPr>
      </w:pPr>
      <w:r>
        <w:rPr>
          <w:rFonts w:cs="Arial"/>
          <w:b/>
          <w:i/>
          <w:color w:val="7030A0"/>
          <w:szCs w:val="22"/>
        </w:rPr>
        <w:t>3.</w:t>
      </w:r>
      <w:r>
        <w:rPr>
          <w:rFonts w:cs="Arial"/>
          <w:b/>
          <w:i/>
          <w:color w:val="7030A0"/>
          <w:szCs w:val="22"/>
        </w:rPr>
        <w:tab/>
      </w:r>
      <w:r w:rsidR="005245CF" w:rsidRPr="00667AB7">
        <w:rPr>
          <w:rFonts w:cs="Arial"/>
          <w:b/>
          <w:i/>
          <w:color w:val="7030A0"/>
          <w:szCs w:val="22"/>
        </w:rPr>
        <w:t xml:space="preserve">Use one of the following paragraphs, as appropriate.  </w:t>
      </w:r>
    </w:p>
    <w:p w14:paraId="3C0A343A" w14:textId="77777777" w:rsidR="005245CF" w:rsidRPr="0045179A" w:rsidRDefault="005245CF">
      <w:pPr>
        <w:widowControl/>
        <w:rPr>
          <w:rFonts w:cs="Arial"/>
          <w:szCs w:val="22"/>
        </w:rPr>
      </w:pPr>
    </w:p>
    <w:p w14:paraId="3C0A343B" w14:textId="34C5D81A" w:rsidR="005245CF" w:rsidRPr="00667AB7" w:rsidRDefault="00FE2F76">
      <w:pPr>
        <w:widowControl/>
        <w:rPr>
          <w:rFonts w:cs="Arial"/>
          <w:b/>
          <w:i/>
          <w:color w:val="7030A0"/>
          <w:szCs w:val="22"/>
        </w:rPr>
      </w:pPr>
      <w:r>
        <w:rPr>
          <w:rFonts w:cs="Arial"/>
          <w:b/>
          <w:i/>
          <w:color w:val="7030A0"/>
          <w:szCs w:val="22"/>
        </w:rPr>
        <w:t xml:space="preserve">(A) </w:t>
      </w:r>
      <w:r w:rsidR="005245CF" w:rsidRPr="00667AB7">
        <w:rPr>
          <w:rFonts w:cs="Arial"/>
          <w:b/>
          <w:i/>
          <w:color w:val="7030A0"/>
          <w:szCs w:val="22"/>
        </w:rPr>
        <w:t>Where a response is required, use:</w:t>
      </w:r>
    </w:p>
    <w:p w14:paraId="3C0A343C" w14:textId="77777777" w:rsidR="005245CF" w:rsidRPr="0045179A" w:rsidRDefault="005245CF">
      <w:pPr>
        <w:widowControl/>
        <w:rPr>
          <w:rFonts w:cs="Arial"/>
          <w:szCs w:val="22"/>
        </w:rPr>
      </w:pPr>
    </w:p>
    <w:p w14:paraId="3C0A343D" w14:textId="5F69948B" w:rsidR="005245CF" w:rsidRPr="00667AB7" w:rsidRDefault="005245CF" w:rsidP="00BC4480">
      <w:pPr>
        <w:rPr>
          <w:rFonts w:cs="Arial"/>
          <w:szCs w:val="22"/>
        </w:rPr>
      </w:pPr>
      <w:r w:rsidRPr="0045179A">
        <w:rPr>
          <w:rFonts w:cs="Arial"/>
          <w:szCs w:val="22"/>
        </w:rPr>
        <w:t xml:space="preserve">You are required to respond to this letter and should follow the instructions specified in the enclosed Notice </w:t>
      </w:r>
      <w:r w:rsidR="00625EF6">
        <w:rPr>
          <w:rFonts w:cs="Arial"/>
          <w:szCs w:val="22"/>
        </w:rPr>
        <w:t xml:space="preserve">when preparing your response.  </w:t>
      </w:r>
      <w:r w:rsidR="00625EF6" w:rsidRPr="00625EF6">
        <w:rPr>
          <w:rFonts w:cs="Arial"/>
          <w:color w:val="7030A0"/>
          <w:szCs w:val="22"/>
        </w:rPr>
        <w:t>{</w:t>
      </w:r>
      <w:r w:rsidRPr="00625EF6">
        <w:rPr>
          <w:rFonts w:cs="Arial"/>
          <w:i/>
          <w:color w:val="7030A0"/>
          <w:szCs w:val="22"/>
        </w:rPr>
        <w:t>Other specific responses required should be addressed as appropriate</w:t>
      </w:r>
      <w:r w:rsidR="00625EF6" w:rsidRPr="00625EF6">
        <w:rPr>
          <w:rFonts w:cs="Arial"/>
          <w:i/>
          <w:color w:val="7030A0"/>
          <w:szCs w:val="22"/>
        </w:rPr>
        <w:t>.</w:t>
      </w:r>
      <w:r w:rsidR="00625EF6" w:rsidRPr="00625EF6">
        <w:rPr>
          <w:rFonts w:cs="Arial"/>
          <w:color w:val="7030A0"/>
          <w:szCs w:val="22"/>
        </w:rPr>
        <w:t>}</w:t>
      </w:r>
      <w:r w:rsidRPr="00667AB7">
        <w:rPr>
          <w:rFonts w:cs="Arial"/>
          <w:szCs w:val="22"/>
        </w:rPr>
        <w:t xml:space="preserve">  If </w:t>
      </w:r>
      <w:r w:rsidRPr="00967F9B">
        <w:rPr>
          <w:rFonts w:cs="Arial"/>
          <w:szCs w:val="22"/>
        </w:rPr>
        <w:t xml:space="preserve">you have additional information that you believe the NRC should consider, </w:t>
      </w:r>
      <w:r w:rsidRPr="00667AB7">
        <w:rPr>
          <w:rFonts w:cs="Arial"/>
          <w:szCs w:val="22"/>
        </w:rPr>
        <w:t xml:space="preserve">you may provide it in your response to the Notice. </w:t>
      </w:r>
      <w:r w:rsidR="00625EF6">
        <w:rPr>
          <w:rFonts w:cs="Arial"/>
          <w:szCs w:val="22"/>
        </w:rPr>
        <w:t xml:space="preserve"> </w:t>
      </w:r>
      <w:r w:rsidRPr="00667AB7">
        <w:rPr>
          <w:rFonts w:cs="Arial"/>
          <w:szCs w:val="22"/>
        </w:rPr>
        <w:t xml:space="preserve">The NRC </w:t>
      </w:r>
      <w:r w:rsidR="00C747DE" w:rsidRPr="00667AB7">
        <w:rPr>
          <w:rFonts w:cs="Arial"/>
          <w:szCs w:val="22"/>
        </w:rPr>
        <w:t xml:space="preserve">will </w:t>
      </w:r>
      <w:proofErr w:type="gramStart"/>
      <w:r w:rsidR="00C747DE" w:rsidRPr="00667AB7">
        <w:rPr>
          <w:rFonts w:cs="Arial"/>
          <w:szCs w:val="22"/>
        </w:rPr>
        <w:t xml:space="preserve">use </w:t>
      </w:r>
      <w:r w:rsidRPr="00667AB7">
        <w:rPr>
          <w:rFonts w:cs="Arial"/>
          <w:szCs w:val="22"/>
        </w:rPr>
        <w:t xml:space="preserve"> your</w:t>
      </w:r>
      <w:proofErr w:type="gramEnd"/>
      <w:r w:rsidRPr="00667AB7">
        <w:rPr>
          <w:rFonts w:cs="Arial"/>
          <w:szCs w:val="22"/>
        </w:rPr>
        <w:t xml:space="preserve"> response</w:t>
      </w:r>
      <w:r w:rsidR="00C747DE" w:rsidRPr="00667AB7">
        <w:rPr>
          <w:rFonts w:cs="Arial"/>
          <w:szCs w:val="22"/>
        </w:rPr>
        <w:t>, in part,</w:t>
      </w:r>
      <w:r w:rsidRPr="00667AB7">
        <w:rPr>
          <w:rFonts w:cs="Arial"/>
          <w:szCs w:val="22"/>
        </w:rPr>
        <w:t xml:space="preserve"> to</w:t>
      </w:r>
      <w:r w:rsidR="00857A63" w:rsidRPr="00667AB7">
        <w:rPr>
          <w:rFonts w:cs="Arial"/>
          <w:szCs w:val="22"/>
        </w:rPr>
        <w:t xml:space="preserve"> </w:t>
      </w:r>
      <w:r w:rsidRPr="00667AB7">
        <w:rPr>
          <w:rFonts w:cs="Arial"/>
          <w:szCs w:val="22"/>
        </w:rPr>
        <w:t>determine whether further enforcement action is necessary to ensure complianc</w:t>
      </w:r>
      <w:r w:rsidR="00625EF6">
        <w:rPr>
          <w:rFonts w:cs="Arial"/>
          <w:szCs w:val="22"/>
        </w:rPr>
        <w:t>e with regulatory requirements.</w:t>
      </w:r>
      <w:r w:rsidRPr="00667AB7">
        <w:rPr>
          <w:rFonts w:cs="Arial"/>
          <w:szCs w:val="22"/>
        </w:rPr>
        <w:t xml:space="preserve">  </w:t>
      </w:r>
    </w:p>
    <w:p w14:paraId="3C0A343E" w14:textId="77777777" w:rsidR="005245CF" w:rsidRDefault="005245CF">
      <w:pPr>
        <w:widowControl/>
        <w:rPr>
          <w:rFonts w:cs="Arial"/>
          <w:szCs w:val="22"/>
        </w:rPr>
      </w:pPr>
    </w:p>
    <w:p w14:paraId="1EBE30DA" w14:textId="77777777" w:rsidR="00FE2F76" w:rsidRPr="0045179A" w:rsidRDefault="00FE2F76" w:rsidP="00FE2F76">
      <w:pPr>
        <w:widowControl/>
        <w:tabs>
          <w:tab w:val="center" w:pos="4680"/>
        </w:tabs>
        <w:rPr>
          <w:rFonts w:cs="Arial"/>
          <w:szCs w:val="22"/>
        </w:rPr>
      </w:pPr>
      <w:r w:rsidRPr="0045179A">
        <w:rPr>
          <w:rFonts w:cs="Arial"/>
          <w:szCs w:val="22"/>
        </w:rPr>
        <w:tab/>
        <w:t>OR</w:t>
      </w:r>
    </w:p>
    <w:p w14:paraId="739A13F1" w14:textId="41EF91EE" w:rsidR="00FE2F76" w:rsidRPr="00667AB7" w:rsidRDefault="00FE2F76">
      <w:pPr>
        <w:widowControl/>
        <w:rPr>
          <w:rFonts w:cs="Arial"/>
          <w:szCs w:val="22"/>
        </w:rPr>
      </w:pPr>
    </w:p>
    <w:p w14:paraId="3C0A343F" w14:textId="66F72AAE" w:rsidR="005245CF" w:rsidRPr="00667AB7" w:rsidRDefault="00FE2F76">
      <w:pPr>
        <w:widowControl/>
        <w:rPr>
          <w:rFonts w:cs="Arial"/>
          <w:b/>
          <w:i/>
          <w:color w:val="7030A0"/>
          <w:szCs w:val="22"/>
        </w:rPr>
      </w:pPr>
      <w:r>
        <w:rPr>
          <w:rFonts w:cs="Arial"/>
          <w:b/>
          <w:i/>
          <w:color w:val="7030A0"/>
          <w:szCs w:val="22"/>
        </w:rPr>
        <w:t xml:space="preserve">(B) </w:t>
      </w:r>
      <w:r w:rsidR="005245CF" w:rsidRPr="00667AB7">
        <w:rPr>
          <w:rFonts w:cs="Arial"/>
          <w:b/>
          <w:i/>
          <w:color w:val="7030A0"/>
          <w:szCs w:val="22"/>
        </w:rPr>
        <w:t>Where the region has determined that a response is not required, you may use:</w:t>
      </w:r>
    </w:p>
    <w:p w14:paraId="3C0A3440" w14:textId="77777777" w:rsidR="005245CF" w:rsidRPr="0045179A" w:rsidRDefault="005245CF">
      <w:pPr>
        <w:widowControl/>
        <w:rPr>
          <w:rFonts w:cs="Arial"/>
          <w:szCs w:val="22"/>
        </w:rPr>
      </w:pPr>
    </w:p>
    <w:p w14:paraId="2CEED61E" w14:textId="77777777" w:rsidR="00D95474" w:rsidRDefault="005245CF">
      <w:pPr>
        <w:widowControl/>
        <w:rPr>
          <w:rFonts w:cs="Arial"/>
          <w:szCs w:val="22"/>
        </w:rPr>
      </w:pPr>
      <w:r w:rsidRPr="0045179A">
        <w:rPr>
          <w:rFonts w:cs="Arial"/>
          <w:szCs w:val="22"/>
        </w:rPr>
        <w:t>The NRC has concluded that information regarding</w:t>
      </w:r>
      <w:r w:rsidR="005E6485">
        <w:rPr>
          <w:rFonts w:cs="Arial"/>
          <w:szCs w:val="22"/>
        </w:rPr>
        <w:t>: (1)</w:t>
      </w:r>
      <w:r w:rsidRPr="0045179A">
        <w:rPr>
          <w:rFonts w:cs="Arial"/>
          <w:szCs w:val="22"/>
        </w:rPr>
        <w:t xml:space="preserve"> the reason for the violation</w:t>
      </w:r>
      <w:r w:rsidR="005E6485">
        <w:rPr>
          <w:rFonts w:cs="Arial"/>
          <w:szCs w:val="22"/>
        </w:rPr>
        <w:t xml:space="preserve">(s); (2) </w:t>
      </w:r>
      <w:r w:rsidRPr="0045179A">
        <w:rPr>
          <w:rFonts w:cs="Arial"/>
          <w:szCs w:val="22"/>
        </w:rPr>
        <w:t xml:space="preserve">the corrective actions </w:t>
      </w:r>
      <w:r w:rsidR="005E6485">
        <w:rPr>
          <w:rFonts w:cs="Arial"/>
          <w:szCs w:val="22"/>
        </w:rPr>
        <w:t xml:space="preserve">that have been </w:t>
      </w:r>
      <w:r w:rsidRPr="0045179A">
        <w:rPr>
          <w:rFonts w:cs="Arial"/>
          <w:szCs w:val="22"/>
        </w:rPr>
        <w:t xml:space="preserve">taken and </w:t>
      </w:r>
      <w:r w:rsidR="005E6485">
        <w:rPr>
          <w:rFonts w:cs="Arial"/>
          <w:szCs w:val="22"/>
        </w:rPr>
        <w:t xml:space="preserve">the results achieved; </w:t>
      </w:r>
      <w:r>
        <w:rPr>
          <w:rFonts w:cs="Arial"/>
          <w:szCs w:val="22"/>
        </w:rPr>
        <w:t xml:space="preserve">and </w:t>
      </w:r>
      <w:r w:rsidR="005E6485">
        <w:rPr>
          <w:rFonts w:cs="Arial"/>
          <w:szCs w:val="22"/>
        </w:rPr>
        <w:t xml:space="preserve">(3) </w:t>
      </w:r>
      <w:r>
        <w:rPr>
          <w:rFonts w:cs="Arial"/>
          <w:szCs w:val="22"/>
        </w:rPr>
        <w:t>the date when full compliance will be (was) achieved is already adequat</w:t>
      </w:r>
      <w:r w:rsidR="00B34F72">
        <w:rPr>
          <w:rFonts w:cs="Arial"/>
          <w:szCs w:val="22"/>
        </w:rPr>
        <w:t xml:space="preserve">ely addressed on the docket in </w:t>
      </w:r>
      <w:r w:rsidR="00B34F72" w:rsidRPr="00B34F72">
        <w:rPr>
          <w:rFonts w:cs="Arial"/>
          <w:color w:val="7030A0"/>
          <w:szCs w:val="22"/>
        </w:rPr>
        <w:t>{</w:t>
      </w:r>
      <w:r w:rsidR="00B34F72" w:rsidRPr="00B34F72">
        <w:rPr>
          <w:rFonts w:cs="Arial"/>
          <w:i/>
          <w:color w:val="7030A0"/>
          <w:szCs w:val="22"/>
        </w:rPr>
        <w:t>i</w:t>
      </w:r>
      <w:r w:rsidRPr="00B34F72">
        <w:rPr>
          <w:rFonts w:cs="Arial"/>
          <w:i/>
          <w:color w:val="7030A0"/>
          <w:szCs w:val="22"/>
        </w:rPr>
        <w:t>ndicate correspondence, e.g.,</w:t>
      </w:r>
      <w:r>
        <w:rPr>
          <w:rFonts w:cs="Arial"/>
          <w:szCs w:val="22"/>
        </w:rPr>
        <w:t xml:space="preserve"> </w:t>
      </w:r>
      <w:r w:rsidRPr="0045179A">
        <w:rPr>
          <w:rFonts w:cs="Arial"/>
          <w:szCs w:val="22"/>
        </w:rPr>
        <w:t xml:space="preserve">Inspection </w:t>
      </w:r>
      <w:r w:rsidRPr="00B34F72">
        <w:rPr>
          <w:rFonts w:cs="Arial"/>
          <w:szCs w:val="22"/>
        </w:rPr>
        <w:t>Report No</w:t>
      </w:r>
      <w:proofErr w:type="gramStart"/>
      <w:r w:rsidRPr="00B34F72">
        <w:rPr>
          <w:rFonts w:cs="Arial"/>
          <w:szCs w:val="22"/>
        </w:rPr>
        <w:t xml:space="preserve">. </w:t>
      </w:r>
      <w:proofErr w:type="gramEnd"/>
      <w:r w:rsidR="00B34F72" w:rsidRPr="00B34F72">
        <w:rPr>
          <w:rFonts w:cs="Arial"/>
          <w:color w:val="0070C0"/>
          <w:szCs w:val="22"/>
        </w:rPr>
        <w:t>[</w:t>
      </w:r>
      <w:r w:rsidRPr="00B34F72">
        <w:rPr>
          <w:rFonts w:cs="Arial"/>
          <w:color w:val="0070C0"/>
          <w:szCs w:val="22"/>
        </w:rPr>
        <w:t>XXXXXXXX/YYYYNNN</w:t>
      </w:r>
      <w:r w:rsidR="00B34F72" w:rsidRPr="00B34F72">
        <w:rPr>
          <w:rFonts w:cs="Arial"/>
          <w:color w:val="0070C0"/>
          <w:szCs w:val="22"/>
        </w:rPr>
        <w:t>]</w:t>
      </w:r>
      <w:r w:rsidRPr="00B34F72">
        <w:rPr>
          <w:rFonts w:cs="Arial"/>
          <w:szCs w:val="22"/>
        </w:rPr>
        <w:t xml:space="preserve">, LER </w:t>
      </w:r>
      <w:r w:rsidR="00B34F72" w:rsidRPr="00B34F72">
        <w:rPr>
          <w:rFonts w:cs="Arial"/>
          <w:color w:val="0070C0"/>
          <w:szCs w:val="22"/>
        </w:rPr>
        <w:t>[</w:t>
      </w:r>
      <w:r w:rsidRPr="00B34F72">
        <w:rPr>
          <w:rFonts w:cs="Arial"/>
          <w:color w:val="0070C0"/>
          <w:szCs w:val="22"/>
        </w:rPr>
        <w:t>YY-NN</w:t>
      </w:r>
      <w:r w:rsidR="00B34F72" w:rsidRPr="00B34F72">
        <w:rPr>
          <w:rFonts w:cs="Arial"/>
          <w:color w:val="0070C0"/>
          <w:szCs w:val="22"/>
        </w:rPr>
        <w:t>]</w:t>
      </w:r>
      <w:r w:rsidRPr="00B34F72">
        <w:rPr>
          <w:rFonts w:cs="Arial"/>
          <w:szCs w:val="22"/>
        </w:rPr>
        <w:t>, or le</w:t>
      </w:r>
      <w:r w:rsidRPr="0045179A">
        <w:rPr>
          <w:rFonts w:cs="Arial"/>
          <w:szCs w:val="22"/>
        </w:rPr>
        <w:t>tter from Licensee dated</w:t>
      </w:r>
      <w:r>
        <w:rPr>
          <w:rFonts w:cs="Arial"/>
          <w:szCs w:val="22"/>
        </w:rPr>
        <w:t xml:space="preserve"> </w:t>
      </w:r>
      <w:r w:rsidR="00B34F72" w:rsidRPr="00B92A3F">
        <w:rPr>
          <w:rFonts w:cs="Arial"/>
          <w:color w:val="0070C0"/>
          <w:szCs w:val="22"/>
        </w:rPr>
        <w:t>[date]</w:t>
      </w:r>
      <w:r w:rsidRPr="0045179A">
        <w:rPr>
          <w:rFonts w:cs="Arial"/>
          <w:szCs w:val="22"/>
        </w:rPr>
        <w:t>.</w:t>
      </w:r>
      <w:r w:rsidR="00B34F72" w:rsidRPr="00B34F72">
        <w:rPr>
          <w:rFonts w:cs="Arial"/>
          <w:color w:val="7030A0"/>
          <w:szCs w:val="22"/>
        </w:rPr>
        <w:t>}</w:t>
      </w:r>
      <w:r w:rsidRPr="00B34F72">
        <w:rPr>
          <w:rFonts w:cs="Arial"/>
          <w:color w:val="7030A0"/>
          <w:szCs w:val="22"/>
        </w:rPr>
        <w:t xml:space="preserve"> </w:t>
      </w:r>
      <w:r w:rsidRPr="0045179A">
        <w:rPr>
          <w:rFonts w:cs="Arial"/>
          <w:szCs w:val="22"/>
        </w:rPr>
        <w:t xml:space="preserve"> Therefore, you are not required to respond to this letter unless the description therein does not accurately reflect your corrective actions or your position.  In that case, or if you choose to provide additional information, you should follow the instructions</w:t>
      </w:r>
      <w:r>
        <w:rPr>
          <w:rFonts w:cs="Arial"/>
          <w:szCs w:val="22"/>
        </w:rPr>
        <w:t xml:space="preserve"> spe</w:t>
      </w:r>
      <w:r w:rsidR="00B34F72">
        <w:rPr>
          <w:rFonts w:cs="Arial"/>
          <w:szCs w:val="22"/>
        </w:rPr>
        <w:t xml:space="preserve">cified in the enclosed Notice.  </w:t>
      </w:r>
    </w:p>
    <w:p w14:paraId="3E72483D" w14:textId="25423036" w:rsidR="00D95474" w:rsidRDefault="00D95474" w:rsidP="00D95474">
      <w:pPr>
        <w:ind w:hanging="450"/>
        <w:rPr>
          <w:rFonts w:cs="Arial"/>
          <w:b/>
          <w:i/>
          <w:color w:val="7030A0"/>
          <w:szCs w:val="22"/>
        </w:rPr>
      </w:pPr>
      <w:r>
        <w:rPr>
          <w:rFonts w:cs="Arial"/>
          <w:b/>
          <w:i/>
          <w:color w:val="7030A0"/>
          <w:szCs w:val="22"/>
        </w:rPr>
        <w:lastRenderedPageBreak/>
        <w:t>4.</w:t>
      </w:r>
      <w:r>
        <w:rPr>
          <w:rFonts w:cs="Arial"/>
          <w:b/>
          <w:i/>
          <w:color w:val="7030A0"/>
          <w:szCs w:val="22"/>
        </w:rPr>
        <w:tab/>
        <w:t>For Operating Reactors ROP cases:</w:t>
      </w:r>
    </w:p>
    <w:p w14:paraId="414A2AF2" w14:textId="77777777" w:rsidR="00D95474" w:rsidRPr="00770F17" w:rsidRDefault="00D95474" w:rsidP="00D95474">
      <w:pPr>
        <w:rPr>
          <w:rFonts w:cs="Arial"/>
          <w:szCs w:val="22"/>
        </w:rPr>
      </w:pPr>
    </w:p>
    <w:p w14:paraId="5F6FC3BE" w14:textId="308D543E" w:rsidR="00D95474" w:rsidRPr="00215956" w:rsidRDefault="00D95474" w:rsidP="00D95474">
      <w:pPr>
        <w:ind w:left="540" w:hanging="450"/>
        <w:rPr>
          <w:rFonts w:cs="Arial"/>
          <w:b/>
          <w:i/>
          <w:color w:val="7030A0"/>
          <w:szCs w:val="22"/>
        </w:rPr>
      </w:pPr>
      <w:r>
        <w:rPr>
          <w:rFonts w:cs="Arial"/>
          <w:b/>
          <w:i/>
          <w:color w:val="7030A0"/>
          <w:szCs w:val="22"/>
        </w:rPr>
        <w:t>(A)</w:t>
      </w:r>
      <w:r>
        <w:rPr>
          <w:rFonts w:cs="Arial"/>
          <w:b/>
          <w:i/>
          <w:color w:val="7030A0"/>
          <w:szCs w:val="22"/>
        </w:rPr>
        <w:tab/>
        <w:t>A</w:t>
      </w:r>
      <w:r w:rsidRPr="00215956">
        <w:rPr>
          <w:rFonts w:cs="Arial"/>
          <w:b/>
          <w:i/>
          <w:color w:val="7030A0"/>
          <w:szCs w:val="22"/>
        </w:rPr>
        <w:t>dd the following paragraph if two or more SL-III traditional enforcement violations were issued during the previous 12 months, and the NRC will conduct IP 9</w:t>
      </w:r>
      <w:r>
        <w:rPr>
          <w:rFonts w:cs="Arial"/>
          <w:b/>
          <w:i/>
          <w:color w:val="7030A0"/>
          <w:szCs w:val="22"/>
        </w:rPr>
        <w:t>2722 as a follow-up inspection.</w:t>
      </w:r>
    </w:p>
    <w:p w14:paraId="5DB54702" w14:textId="77777777" w:rsidR="00D95474" w:rsidRPr="00E9302C" w:rsidRDefault="00D95474" w:rsidP="00D95474">
      <w:pPr>
        <w:rPr>
          <w:rFonts w:cs="Arial"/>
          <w:szCs w:val="22"/>
        </w:rPr>
      </w:pPr>
    </w:p>
    <w:p w14:paraId="0E7202A7" w14:textId="77777777" w:rsidR="00D95474" w:rsidRPr="00E9302C" w:rsidRDefault="00D95474" w:rsidP="00D95474">
      <w:pPr>
        <w:widowControl/>
        <w:ind w:left="540"/>
        <w:rPr>
          <w:rFonts w:cs="Arial"/>
          <w:szCs w:val="22"/>
        </w:rPr>
      </w:pPr>
      <w:r w:rsidRPr="00E9302C">
        <w:rPr>
          <w:rFonts w:cs="Arial"/>
          <w:szCs w:val="22"/>
        </w:rPr>
        <w:t xml:space="preserve">From </w:t>
      </w:r>
      <w:r w:rsidRPr="005E776A">
        <w:rPr>
          <w:rFonts w:cs="Arial"/>
          <w:color w:val="0070C0"/>
          <w:szCs w:val="22"/>
        </w:rPr>
        <w:t>[</w:t>
      </w:r>
      <w:r>
        <w:rPr>
          <w:rFonts w:cs="Arial"/>
          <w:color w:val="0070C0"/>
          <w:szCs w:val="22"/>
        </w:rPr>
        <w:t>d</w:t>
      </w:r>
      <w:r w:rsidRPr="005E776A">
        <w:rPr>
          <w:rFonts w:cs="Arial"/>
          <w:color w:val="0070C0"/>
          <w:szCs w:val="22"/>
        </w:rPr>
        <w:t>ate]</w:t>
      </w:r>
      <w:r w:rsidRPr="00E9302C">
        <w:rPr>
          <w:rFonts w:cs="Arial"/>
          <w:szCs w:val="22"/>
        </w:rPr>
        <w:t xml:space="preserve"> </w:t>
      </w:r>
      <w:r w:rsidRPr="005E776A">
        <w:rPr>
          <w:rFonts w:cs="Arial"/>
          <w:color w:val="7030A0"/>
          <w:szCs w:val="22"/>
        </w:rPr>
        <w:t>{beginning of 12 month period}</w:t>
      </w:r>
      <w:r w:rsidRPr="00E9302C">
        <w:rPr>
          <w:rFonts w:cs="Arial"/>
          <w:szCs w:val="22"/>
        </w:rPr>
        <w:t xml:space="preserve"> to </w:t>
      </w:r>
      <w:r w:rsidRPr="005E776A">
        <w:rPr>
          <w:rFonts w:cs="Arial"/>
          <w:color w:val="0070C0"/>
          <w:szCs w:val="22"/>
        </w:rPr>
        <w:t>[</w:t>
      </w:r>
      <w:r>
        <w:rPr>
          <w:rFonts w:cs="Arial"/>
          <w:color w:val="0070C0"/>
          <w:szCs w:val="22"/>
        </w:rPr>
        <w:t>d</w:t>
      </w:r>
      <w:r w:rsidRPr="005E776A">
        <w:rPr>
          <w:rFonts w:cs="Arial"/>
          <w:color w:val="0070C0"/>
          <w:szCs w:val="22"/>
        </w:rPr>
        <w:t>ate of enforcement letter]</w:t>
      </w:r>
      <w:r>
        <w:rPr>
          <w:rFonts w:cs="Arial"/>
          <w:szCs w:val="22"/>
        </w:rPr>
        <w:t xml:space="preserve"> </w:t>
      </w:r>
      <w:r w:rsidRPr="005E776A">
        <w:rPr>
          <w:rFonts w:cs="Arial"/>
          <w:color w:val="7030A0"/>
          <w:szCs w:val="22"/>
        </w:rPr>
        <w:t>{end of 12 month period}</w:t>
      </w:r>
      <w:r>
        <w:rPr>
          <w:rFonts w:cs="Arial"/>
          <w:szCs w:val="22"/>
        </w:rPr>
        <w:t>,</w:t>
      </w:r>
      <w:r w:rsidRPr="00E9302C">
        <w:rPr>
          <w:rFonts w:cs="Arial"/>
          <w:szCs w:val="22"/>
        </w:rPr>
        <w:t xml:space="preserve"> the NRC issued three </w:t>
      </w:r>
      <w:r>
        <w:rPr>
          <w:rFonts w:cs="Arial"/>
          <w:szCs w:val="22"/>
        </w:rPr>
        <w:t>(</w:t>
      </w:r>
      <w:r w:rsidRPr="00E9302C">
        <w:rPr>
          <w:rFonts w:cs="Arial"/>
          <w:szCs w:val="22"/>
        </w:rPr>
        <w:t>or more</w:t>
      </w:r>
      <w:r>
        <w:rPr>
          <w:rFonts w:cs="Arial"/>
          <w:szCs w:val="22"/>
        </w:rPr>
        <w:t>)</w:t>
      </w:r>
      <w:r w:rsidRPr="00E9302C">
        <w:rPr>
          <w:rFonts w:cs="Arial"/>
          <w:szCs w:val="22"/>
        </w:rPr>
        <w:t xml:space="preserve"> Severity Level III traditional enforcement violations, including this one.  Therefore, in accordance with NRC Inspection Manual Chapter 0305, “Operating Reactor Assessment Program,” Section 13.02.b, the NRC will conduct Inspection Procedure 92722, “Follow Up Inspection for any Severity Level I or II Traditional Enforcement Violation or for Two or More Severity Level III Traditional Enforcement Violations in a 12-Month Period” to review these violations.</w:t>
      </w:r>
    </w:p>
    <w:p w14:paraId="46DC7BDC" w14:textId="77777777" w:rsidR="00D95474" w:rsidRDefault="00D95474" w:rsidP="00D95474">
      <w:pPr>
        <w:rPr>
          <w:rFonts w:cs="Arial"/>
          <w:szCs w:val="22"/>
        </w:rPr>
      </w:pPr>
    </w:p>
    <w:p w14:paraId="138893CC" w14:textId="77777777" w:rsidR="00D95474" w:rsidRDefault="00D95474" w:rsidP="00D95474">
      <w:pPr>
        <w:jc w:val="center"/>
        <w:rPr>
          <w:rFonts w:cs="Arial"/>
          <w:szCs w:val="22"/>
        </w:rPr>
      </w:pPr>
      <w:r>
        <w:rPr>
          <w:rFonts w:cs="Arial"/>
          <w:szCs w:val="22"/>
        </w:rPr>
        <w:t>OR</w:t>
      </w:r>
    </w:p>
    <w:p w14:paraId="799AA9A9" w14:textId="77777777" w:rsidR="00D95474" w:rsidRPr="00E81056" w:rsidRDefault="00D95474" w:rsidP="00D95474">
      <w:pPr>
        <w:rPr>
          <w:rFonts w:cs="Arial"/>
          <w:szCs w:val="22"/>
        </w:rPr>
      </w:pPr>
    </w:p>
    <w:p w14:paraId="3D6BAD35" w14:textId="7AA3304C" w:rsidR="00D95474" w:rsidRPr="00770F17" w:rsidRDefault="00D95474" w:rsidP="00D95474">
      <w:pPr>
        <w:ind w:left="540" w:hanging="450"/>
        <w:rPr>
          <w:rFonts w:cs="Arial"/>
          <w:b/>
          <w:i/>
          <w:color w:val="7030A0"/>
          <w:szCs w:val="22"/>
        </w:rPr>
      </w:pPr>
      <w:r>
        <w:rPr>
          <w:rFonts w:cs="Arial"/>
          <w:b/>
          <w:i/>
          <w:color w:val="7030A0"/>
          <w:szCs w:val="22"/>
        </w:rPr>
        <w:t>(B)</w:t>
      </w:r>
      <w:r>
        <w:rPr>
          <w:rFonts w:cs="Arial"/>
          <w:b/>
          <w:i/>
          <w:color w:val="7030A0"/>
          <w:szCs w:val="22"/>
        </w:rPr>
        <w:tab/>
      </w:r>
      <w:r w:rsidRPr="00770F17">
        <w:rPr>
          <w:rFonts w:cs="Arial"/>
          <w:b/>
          <w:i/>
          <w:color w:val="7030A0"/>
          <w:szCs w:val="22"/>
        </w:rPr>
        <w:t>Add the following paragraph if a SL-I or SL-II enforcement violation was issued and the NRC will conduct IP 92722 as a follow-up inspection.]</w:t>
      </w:r>
    </w:p>
    <w:p w14:paraId="66E0AAFC" w14:textId="77777777" w:rsidR="00D95474" w:rsidRDefault="00D95474" w:rsidP="00D95474">
      <w:pPr>
        <w:rPr>
          <w:rFonts w:cs="Arial"/>
          <w:szCs w:val="22"/>
        </w:rPr>
      </w:pPr>
    </w:p>
    <w:p w14:paraId="540C727E" w14:textId="77777777" w:rsidR="00D95474" w:rsidRDefault="00D95474" w:rsidP="00D95474">
      <w:pPr>
        <w:widowControl/>
        <w:ind w:left="540"/>
        <w:rPr>
          <w:rFonts w:cs="Arial"/>
          <w:szCs w:val="22"/>
        </w:rPr>
      </w:pPr>
      <w:r w:rsidRPr="00AE7D9C">
        <w:rPr>
          <w:rFonts w:cs="Arial"/>
          <w:szCs w:val="22"/>
        </w:rPr>
        <w:t>Therefore, in accordance with NRC Inspection Manual Chapter 0305, “Operating Reactor Assessment Program,” Section 13.02.b, the NRC will conduct Inspection Procedure 92722, “Follow Up Inspection for any Severity Level I or II Traditional Enforcement Violation or for Two or More Severity Level III Traditional Enforcement Violations in a 12-Month Period” to review these violations.</w:t>
      </w:r>
    </w:p>
    <w:p w14:paraId="7C9129A8" w14:textId="77777777" w:rsidR="00D95474" w:rsidRDefault="00D95474" w:rsidP="00D95474">
      <w:pPr>
        <w:rPr>
          <w:rFonts w:cs="Arial"/>
          <w:szCs w:val="22"/>
        </w:rPr>
      </w:pPr>
    </w:p>
    <w:p w14:paraId="53664B8F" w14:textId="77777777" w:rsidR="00D95474" w:rsidRDefault="00D95474">
      <w:pPr>
        <w:widowControl/>
        <w:rPr>
          <w:rFonts w:cs="Arial"/>
          <w:szCs w:val="22"/>
        </w:rPr>
      </w:pPr>
    </w:p>
    <w:p w14:paraId="3C0A3441" w14:textId="61991324" w:rsidR="005245CF" w:rsidRPr="0045179A" w:rsidRDefault="00B34F72">
      <w:pPr>
        <w:widowControl/>
        <w:rPr>
          <w:rFonts w:cs="Arial"/>
          <w:szCs w:val="22"/>
        </w:rPr>
      </w:pPr>
      <w:r w:rsidRPr="00B34F72">
        <w:rPr>
          <w:rFonts w:cs="Arial"/>
          <w:color w:val="7030A0"/>
          <w:szCs w:val="22"/>
        </w:rPr>
        <w:t>{</w:t>
      </w:r>
      <w:r w:rsidR="005245CF" w:rsidRPr="00B34F72">
        <w:rPr>
          <w:rFonts w:cs="Arial"/>
          <w:i/>
          <w:color w:val="7030A0"/>
          <w:szCs w:val="22"/>
        </w:rPr>
        <w:t>NOTE:  The last paragraph of the letter should also be modified by deleting the reference to your response dire</w:t>
      </w:r>
      <w:r w:rsidRPr="00B34F72">
        <w:rPr>
          <w:rFonts w:cs="Arial"/>
          <w:i/>
          <w:color w:val="7030A0"/>
          <w:szCs w:val="22"/>
        </w:rPr>
        <w:t>cted by the letter and Notice.</w:t>
      </w:r>
      <w:r w:rsidRPr="00B34F72">
        <w:rPr>
          <w:rFonts w:cs="Arial"/>
          <w:color w:val="7030A0"/>
          <w:szCs w:val="22"/>
        </w:rPr>
        <w:t>}</w:t>
      </w:r>
    </w:p>
    <w:p w14:paraId="166D884A" w14:textId="77777777" w:rsidR="00D95474" w:rsidRDefault="00D95474" w:rsidP="00AE4282">
      <w:pPr>
        <w:widowControl/>
        <w:rPr>
          <w:rFonts w:cs="Arial"/>
          <w:szCs w:val="22"/>
        </w:rPr>
      </w:pPr>
    </w:p>
    <w:p w14:paraId="3C0A3444" w14:textId="5FDC3193" w:rsidR="005245CF" w:rsidRPr="0045179A" w:rsidRDefault="005245CF" w:rsidP="00AE4282">
      <w:pPr>
        <w:widowControl/>
        <w:rPr>
          <w:rFonts w:cs="Arial"/>
          <w:szCs w:val="22"/>
        </w:rPr>
      </w:pPr>
      <w:r>
        <w:rPr>
          <w:rFonts w:cs="Arial"/>
          <w:szCs w:val="22"/>
        </w:rPr>
        <w:t xml:space="preserve">In accordance </w:t>
      </w:r>
      <w:r w:rsidR="00AE4282">
        <w:rPr>
          <w:rFonts w:cs="Arial"/>
          <w:szCs w:val="22"/>
        </w:rPr>
        <w:t>with 10 CFR 2.390 of the NRC's “Rules of Practice,”</w:t>
      </w:r>
      <w:r>
        <w:rPr>
          <w:rFonts w:cs="Arial"/>
          <w:szCs w:val="22"/>
        </w:rPr>
        <w:t xml:space="preserve"> a copy of this letter, its enclosure(s), and your response will be made available electronically for public inspection in the NRC Public Document Room </w:t>
      </w:r>
      <w:r w:rsidR="00496658">
        <w:rPr>
          <w:rFonts w:cs="Arial"/>
          <w:szCs w:val="22"/>
        </w:rPr>
        <w:t>and in</w:t>
      </w:r>
      <w:r>
        <w:rPr>
          <w:rFonts w:cs="Arial"/>
          <w:szCs w:val="22"/>
        </w:rPr>
        <w:t xml:space="preserve"> the NRC</w:t>
      </w:r>
      <w:r w:rsidR="0065167C">
        <w:rPr>
          <w:rFonts w:cs="Arial"/>
          <w:szCs w:val="22"/>
        </w:rPr>
        <w:t>’</w:t>
      </w:r>
      <w:r w:rsidRPr="0045179A">
        <w:rPr>
          <w:rFonts w:cs="Arial"/>
          <w:szCs w:val="22"/>
        </w:rPr>
        <w:t xml:space="preserve">s </w:t>
      </w:r>
      <w:proofErr w:type="spellStart"/>
      <w:r w:rsidR="00496658" w:rsidRPr="006E5207">
        <w:rPr>
          <w:rFonts w:cs="Arial"/>
          <w:color w:val="000000"/>
          <w:szCs w:val="22"/>
        </w:rPr>
        <w:t>Agencywide</w:t>
      </w:r>
      <w:proofErr w:type="spellEnd"/>
      <w:r w:rsidR="00496658" w:rsidRPr="006E5207">
        <w:rPr>
          <w:rFonts w:cs="Arial"/>
          <w:color w:val="000000"/>
          <w:szCs w:val="22"/>
        </w:rPr>
        <w:t xml:space="preserve"> Documents Access and Management System </w:t>
      </w:r>
      <w:r w:rsidRPr="0045179A">
        <w:rPr>
          <w:rFonts w:cs="Arial"/>
          <w:szCs w:val="22"/>
        </w:rPr>
        <w:t xml:space="preserve">(ADAMS), accessible from the NRC Web site at </w:t>
      </w:r>
      <w:hyperlink r:id="rId9" w:history="1">
        <w:r w:rsidRPr="0045179A">
          <w:rPr>
            <w:rStyle w:val="Hyperlink"/>
            <w:rFonts w:cs="Arial"/>
            <w:szCs w:val="22"/>
          </w:rPr>
          <w:t>http://www.nrc.gov/reading-rm/adams.html</w:t>
        </w:r>
      </w:hyperlink>
      <w:r w:rsidRPr="0045179A">
        <w:rPr>
          <w:rFonts w:cs="Arial"/>
          <w:szCs w:val="22"/>
        </w:rPr>
        <w:t>.  To the extent possible, your response should not include any personal privacy, proprietary, or safeguards information so that it can be made available to the Public without re</w:t>
      </w:r>
      <w:r>
        <w:rPr>
          <w:rFonts w:cs="Arial"/>
          <w:szCs w:val="22"/>
        </w:rPr>
        <w:t>daction.  If personal privacy or proprietary information is necessary to provide an acceptable response, please provide a bracketed copy of your response that identifies the information that should be protected and a redacted copy of your response that deletes such information.  If you request withholding of such information, you must specifically identify the portions of your response that you seek to have withheld and provide in detail the bases for your claim of withholding (e.g., explain why the disclosure of information will create an unwarranted invasion of personal privacy or provide the information required by 10 CFR 2.390(b) to support a request for withholding confidential commercial or financial information).  The NRC also includes significant enforcement actions on its Web site at (</w:t>
      </w:r>
      <w:hyperlink r:id="rId10" w:history="1">
        <w:r w:rsidRPr="0045179A">
          <w:rPr>
            <w:rStyle w:val="Hyperlink"/>
            <w:rFonts w:cs="Arial"/>
            <w:szCs w:val="22"/>
          </w:rPr>
          <w:t>http://www.nrc.gov/reading</w:t>
        </w:r>
        <w:r w:rsidRPr="0045179A">
          <w:rPr>
            <w:rStyle w:val="Hyperlink"/>
            <w:rFonts w:cs="Arial"/>
            <w:szCs w:val="22"/>
          </w:rPr>
          <w:noBreakHyphen/>
          <w:t>rm/doc</w:t>
        </w:r>
        <w:r w:rsidRPr="0045179A">
          <w:rPr>
            <w:rStyle w:val="Hyperlink"/>
            <w:rFonts w:cs="Arial"/>
            <w:szCs w:val="22"/>
          </w:rPr>
          <w:noBreakHyphen/>
          <w:t>collections/enforcement/actions</w:t>
        </w:r>
      </w:hyperlink>
      <w:r w:rsidRPr="0045179A">
        <w:rPr>
          <w:rStyle w:val="Hypertext"/>
          <w:rFonts w:cs="Arial"/>
          <w:szCs w:val="22"/>
        </w:rPr>
        <w:t>/</w:t>
      </w:r>
      <w:r w:rsidRPr="0045179A">
        <w:rPr>
          <w:rFonts w:cs="Arial"/>
          <w:szCs w:val="22"/>
        </w:rPr>
        <w:t xml:space="preserve">).  </w:t>
      </w:r>
    </w:p>
    <w:p w14:paraId="3C0A3445" w14:textId="77777777" w:rsidR="005245CF" w:rsidRPr="0045179A" w:rsidRDefault="005245CF" w:rsidP="00AE4282">
      <w:pPr>
        <w:widowControl/>
        <w:rPr>
          <w:rFonts w:cs="Arial"/>
          <w:szCs w:val="22"/>
        </w:rPr>
      </w:pPr>
    </w:p>
    <w:p w14:paraId="1D66B417" w14:textId="0670787E" w:rsidR="00AE4282" w:rsidRPr="00AE4282" w:rsidRDefault="00D95474" w:rsidP="00FE2F76">
      <w:pPr>
        <w:widowControl/>
        <w:ind w:hanging="450"/>
        <w:rPr>
          <w:rFonts w:cs="Arial"/>
          <w:b/>
          <w:i/>
          <w:color w:val="7030A0"/>
          <w:szCs w:val="22"/>
        </w:rPr>
      </w:pPr>
      <w:r>
        <w:rPr>
          <w:rFonts w:cs="Arial"/>
          <w:b/>
          <w:i/>
          <w:color w:val="7030A0"/>
          <w:szCs w:val="22"/>
        </w:rPr>
        <w:t>5</w:t>
      </w:r>
      <w:r w:rsidR="00FE2F76">
        <w:rPr>
          <w:rFonts w:cs="Arial"/>
          <w:b/>
          <w:i/>
          <w:color w:val="7030A0"/>
          <w:szCs w:val="22"/>
        </w:rPr>
        <w:t>.</w:t>
      </w:r>
      <w:r w:rsidR="00FE2F76">
        <w:rPr>
          <w:rFonts w:cs="Arial"/>
          <w:b/>
          <w:i/>
          <w:color w:val="7030A0"/>
          <w:szCs w:val="22"/>
        </w:rPr>
        <w:tab/>
      </w:r>
      <w:r w:rsidR="005245CF" w:rsidRPr="00AE4282">
        <w:rPr>
          <w:rFonts w:cs="Arial"/>
          <w:b/>
          <w:i/>
          <w:color w:val="7030A0"/>
          <w:szCs w:val="22"/>
        </w:rPr>
        <w:t xml:space="preserve">For those packages containing Safeguards Information, replace the preceding paragraph with: </w:t>
      </w:r>
    </w:p>
    <w:p w14:paraId="2D052019" w14:textId="77777777" w:rsidR="00AE4282" w:rsidRDefault="00AE4282" w:rsidP="00AE4282">
      <w:pPr>
        <w:widowControl/>
        <w:rPr>
          <w:rFonts w:cs="Arial"/>
          <w:szCs w:val="22"/>
        </w:rPr>
      </w:pPr>
    </w:p>
    <w:p w14:paraId="3C0A3446" w14:textId="0817881D" w:rsidR="005245CF" w:rsidRPr="0045179A" w:rsidRDefault="005245CF" w:rsidP="00AE4282">
      <w:pPr>
        <w:widowControl/>
        <w:rPr>
          <w:rFonts w:cs="Arial"/>
          <w:szCs w:val="22"/>
        </w:rPr>
      </w:pPr>
      <w:r w:rsidRPr="005245CF">
        <w:rPr>
          <w:rFonts w:cs="Arial"/>
          <w:szCs w:val="22"/>
        </w:rPr>
        <w:t xml:space="preserve">The material enclosed herewith contains Safeguards Information as defined by </w:t>
      </w:r>
    </w:p>
    <w:p w14:paraId="3C0A3447" w14:textId="77777777" w:rsidR="005245CF" w:rsidRPr="0045179A" w:rsidRDefault="005245CF" w:rsidP="00AE4282">
      <w:pPr>
        <w:widowControl/>
        <w:rPr>
          <w:rFonts w:cs="Arial"/>
          <w:szCs w:val="22"/>
        </w:rPr>
      </w:pPr>
      <w:r w:rsidRPr="005245CF">
        <w:rPr>
          <w:rFonts w:cs="Arial"/>
          <w:szCs w:val="22"/>
        </w:rPr>
        <w:t xml:space="preserve">10 CFR Part 73.21 and its disclosure to unauthorized individuals is prohibited by Section 147 of the Atomic Energy Act of 1954, as amended.  Therefore, the material will </w:t>
      </w:r>
      <w:r w:rsidRPr="005245CF">
        <w:rPr>
          <w:rFonts w:cs="Arial"/>
          <w:szCs w:val="22"/>
          <w:u w:val="single"/>
        </w:rPr>
        <w:t>not</w:t>
      </w:r>
      <w:r w:rsidRPr="005245CF">
        <w:rPr>
          <w:rFonts w:cs="Arial"/>
          <w:szCs w:val="22"/>
        </w:rPr>
        <w:t xml:space="preserve"> be made available electronically for public inspection in the NRC Public Document Room or </w:t>
      </w:r>
      <w:r w:rsidR="00496658">
        <w:rPr>
          <w:rFonts w:cs="Arial"/>
          <w:szCs w:val="22"/>
        </w:rPr>
        <w:t>in</w:t>
      </w:r>
      <w:r w:rsidR="00496658" w:rsidRPr="005245CF">
        <w:rPr>
          <w:rFonts w:cs="Arial"/>
          <w:szCs w:val="22"/>
        </w:rPr>
        <w:t xml:space="preserve"> </w:t>
      </w:r>
      <w:r w:rsidRPr="005245CF">
        <w:rPr>
          <w:rFonts w:cs="Arial"/>
          <w:szCs w:val="22"/>
        </w:rPr>
        <w:t>the NRC</w:t>
      </w:r>
      <w:r>
        <w:rPr>
          <w:rFonts w:cs="Arial"/>
          <w:szCs w:val="22"/>
        </w:rPr>
        <w:t>’</w:t>
      </w:r>
      <w:r w:rsidRPr="0045179A">
        <w:rPr>
          <w:rFonts w:cs="Arial"/>
          <w:szCs w:val="22"/>
        </w:rPr>
        <w:t xml:space="preserve">s </w:t>
      </w:r>
      <w:proofErr w:type="spellStart"/>
      <w:r w:rsidR="00496658" w:rsidRPr="006E5207">
        <w:rPr>
          <w:rFonts w:cs="Arial"/>
          <w:color w:val="000000"/>
          <w:szCs w:val="22"/>
        </w:rPr>
        <w:t>Agencywide</w:t>
      </w:r>
      <w:proofErr w:type="spellEnd"/>
      <w:r w:rsidR="00496658" w:rsidRPr="006E5207">
        <w:rPr>
          <w:rFonts w:cs="Arial"/>
          <w:color w:val="000000"/>
          <w:szCs w:val="22"/>
        </w:rPr>
        <w:t xml:space="preserve"> Documents Access and Management System </w:t>
      </w:r>
      <w:r w:rsidRPr="0045179A">
        <w:rPr>
          <w:rFonts w:cs="Arial"/>
          <w:szCs w:val="22"/>
        </w:rPr>
        <w:t xml:space="preserve">(ADAMS), accessible from the NRC Web site at </w:t>
      </w:r>
      <w:hyperlink r:id="rId11" w:history="1">
        <w:r w:rsidRPr="0045179A">
          <w:rPr>
            <w:rStyle w:val="Hyperlink"/>
            <w:rFonts w:cs="Arial"/>
            <w:szCs w:val="22"/>
          </w:rPr>
          <w:t>http://www.nrc.gov/reading-rm/adams.html.</w:t>
        </w:r>
      </w:hyperlink>
      <w:r w:rsidRPr="0045179A">
        <w:rPr>
          <w:rFonts w:cs="Arial"/>
          <w:szCs w:val="22"/>
        </w:rPr>
        <w:t xml:space="preserve"> </w:t>
      </w:r>
    </w:p>
    <w:p w14:paraId="00C19377" w14:textId="77777777" w:rsidR="00FE2F76" w:rsidRPr="00005E19" w:rsidRDefault="00FE2F76" w:rsidP="00FE2F76">
      <w:pPr>
        <w:rPr>
          <w:rFonts w:cs="Arial"/>
          <w:szCs w:val="22"/>
        </w:rPr>
      </w:pPr>
    </w:p>
    <w:p w14:paraId="1D42EA04" w14:textId="77777777" w:rsidR="00FE2F76" w:rsidRPr="005C275C" w:rsidRDefault="00FE2F76" w:rsidP="000D574A">
      <w:pPr>
        <w:tabs>
          <w:tab w:val="left" w:pos="4680"/>
        </w:tabs>
        <w:rPr>
          <w:rFonts w:cs="Arial"/>
          <w:szCs w:val="22"/>
        </w:rPr>
      </w:pPr>
      <w:r w:rsidRPr="005C275C">
        <w:rPr>
          <w:rFonts w:cs="Arial"/>
          <w:szCs w:val="22"/>
        </w:rPr>
        <w:tab/>
        <w:t>Sincerely,</w:t>
      </w:r>
    </w:p>
    <w:p w14:paraId="2B184E42" w14:textId="77777777" w:rsidR="00FE2F76" w:rsidRDefault="00FE2F76" w:rsidP="000D574A">
      <w:pPr>
        <w:tabs>
          <w:tab w:val="left" w:pos="4680"/>
        </w:tabs>
        <w:rPr>
          <w:rFonts w:cs="Arial"/>
          <w:szCs w:val="22"/>
        </w:rPr>
      </w:pPr>
    </w:p>
    <w:p w14:paraId="5E7EFECC" w14:textId="77777777" w:rsidR="00FE2F76" w:rsidRDefault="00FE2F76" w:rsidP="000D574A">
      <w:pPr>
        <w:tabs>
          <w:tab w:val="left" w:pos="4680"/>
        </w:tabs>
        <w:rPr>
          <w:rFonts w:cs="Arial"/>
          <w:szCs w:val="22"/>
        </w:rPr>
      </w:pPr>
    </w:p>
    <w:p w14:paraId="4901BEE0" w14:textId="77777777" w:rsidR="00FE2F76" w:rsidRDefault="00FE2F76" w:rsidP="000D574A">
      <w:pPr>
        <w:tabs>
          <w:tab w:val="left" w:pos="4680"/>
        </w:tabs>
        <w:rPr>
          <w:rFonts w:cs="Arial"/>
          <w:szCs w:val="22"/>
        </w:rPr>
      </w:pPr>
    </w:p>
    <w:p w14:paraId="6304629A" w14:textId="3F823D59" w:rsidR="00FE2F76" w:rsidRPr="000D574A" w:rsidRDefault="000D574A" w:rsidP="000D574A">
      <w:pPr>
        <w:tabs>
          <w:tab w:val="left" w:pos="4680"/>
          <w:tab w:val="left" w:pos="7200"/>
        </w:tabs>
        <w:rPr>
          <w:rFonts w:cs="Arial"/>
          <w:szCs w:val="22"/>
          <w:u w:val="single"/>
        </w:rPr>
      </w:pPr>
      <w:r w:rsidRPr="000D574A">
        <w:rPr>
          <w:rFonts w:cs="Arial"/>
          <w:szCs w:val="22"/>
        </w:rPr>
        <w:tab/>
      </w:r>
      <w:r w:rsidR="00FE2F76" w:rsidRPr="000D574A">
        <w:rPr>
          <w:rFonts w:cs="Arial"/>
          <w:szCs w:val="22"/>
          <w:u w:val="single"/>
        </w:rPr>
        <w:tab/>
      </w:r>
    </w:p>
    <w:p w14:paraId="3A4795DF" w14:textId="65CC9DAE" w:rsidR="00FE2F76" w:rsidRPr="00DA1DCC" w:rsidRDefault="000D574A" w:rsidP="000D574A">
      <w:pPr>
        <w:tabs>
          <w:tab w:val="left" w:pos="4680"/>
        </w:tabs>
        <w:rPr>
          <w:rFonts w:cs="Arial"/>
          <w:szCs w:val="22"/>
        </w:rPr>
      </w:pPr>
      <w:r>
        <w:rPr>
          <w:rFonts w:cs="Arial"/>
          <w:szCs w:val="22"/>
        </w:rPr>
        <w:tab/>
      </w:r>
      <w:r w:rsidR="00FE2F76" w:rsidRPr="00DA1DCC">
        <w:rPr>
          <w:rFonts w:cs="Arial"/>
          <w:szCs w:val="22"/>
        </w:rPr>
        <w:t>Regional Administrator</w:t>
      </w:r>
    </w:p>
    <w:p w14:paraId="674D6360" w14:textId="0EE5E788" w:rsidR="00FE2F76" w:rsidRPr="00DA1DCC" w:rsidRDefault="000D574A" w:rsidP="000D574A">
      <w:pPr>
        <w:tabs>
          <w:tab w:val="left" w:pos="4680"/>
        </w:tabs>
        <w:rPr>
          <w:rFonts w:cs="Arial"/>
          <w:szCs w:val="22"/>
        </w:rPr>
      </w:pPr>
      <w:r>
        <w:rPr>
          <w:rFonts w:cs="Arial"/>
          <w:szCs w:val="22"/>
        </w:rPr>
        <w:tab/>
      </w:r>
      <w:r w:rsidR="00FE2F76" w:rsidRPr="00DA1DCC">
        <w:rPr>
          <w:rFonts w:cs="Arial"/>
          <w:szCs w:val="22"/>
        </w:rPr>
        <w:t>(Or designee)</w:t>
      </w:r>
    </w:p>
    <w:p w14:paraId="1EEA5223" w14:textId="77777777" w:rsidR="00FE2F76" w:rsidRPr="00DA1DCC" w:rsidRDefault="00FE2F76" w:rsidP="000D574A">
      <w:pPr>
        <w:tabs>
          <w:tab w:val="left" w:pos="4680"/>
        </w:tabs>
        <w:rPr>
          <w:rFonts w:cs="Arial"/>
          <w:szCs w:val="22"/>
        </w:rPr>
      </w:pPr>
    </w:p>
    <w:p w14:paraId="1E5DD0A6" w14:textId="77777777" w:rsidR="00FE2F76" w:rsidRPr="00DA1DCC" w:rsidRDefault="00FE2F76" w:rsidP="00FE2F76">
      <w:pPr>
        <w:rPr>
          <w:rFonts w:cs="Arial"/>
          <w:szCs w:val="22"/>
        </w:rPr>
      </w:pPr>
      <w:r w:rsidRPr="00DA1DCC">
        <w:rPr>
          <w:rFonts w:cs="Arial"/>
          <w:szCs w:val="22"/>
        </w:rPr>
        <w:t>Docket No.</w:t>
      </w:r>
    </w:p>
    <w:p w14:paraId="101A322B" w14:textId="77777777" w:rsidR="00FE2F76" w:rsidRPr="00DA1DCC" w:rsidRDefault="00FE2F76" w:rsidP="00FE2F76">
      <w:pPr>
        <w:rPr>
          <w:rFonts w:cs="Arial"/>
          <w:szCs w:val="22"/>
        </w:rPr>
      </w:pPr>
      <w:r w:rsidRPr="00DA1DCC">
        <w:rPr>
          <w:rFonts w:cs="Arial"/>
          <w:szCs w:val="22"/>
        </w:rPr>
        <w:t>License No.</w:t>
      </w:r>
    </w:p>
    <w:p w14:paraId="5803687F" w14:textId="77777777" w:rsidR="00FE2F76" w:rsidRPr="00DA1DCC" w:rsidRDefault="00FE2F76" w:rsidP="00FE2F76">
      <w:pPr>
        <w:rPr>
          <w:rFonts w:cs="Arial"/>
          <w:szCs w:val="22"/>
        </w:rPr>
      </w:pPr>
    </w:p>
    <w:p w14:paraId="3C0A3455" w14:textId="77777777" w:rsidR="005245CF" w:rsidRPr="0045179A" w:rsidRDefault="005245CF" w:rsidP="00FE2F76">
      <w:pPr>
        <w:widowControl/>
        <w:rPr>
          <w:rFonts w:cs="Arial"/>
          <w:szCs w:val="22"/>
        </w:rPr>
      </w:pPr>
      <w:r w:rsidRPr="005245CF">
        <w:rPr>
          <w:rFonts w:cs="Arial"/>
          <w:szCs w:val="22"/>
        </w:rPr>
        <w:t xml:space="preserve">Enclosure:  Notice of Violation </w:t>
      </w:r>
    </w:p>
    <w:p w14:paraId="3C0A3456" w14:textId="77777777" w:rsidR="005245CF" w:rsidRPr="0045179A" w:rsidRDefault="005245CF" w:rsidP="00FE2F76">
      <w:pPr>
        <w:widowControl/>
        <w:rPr>
          <w:rFonts w:cs="Arial"/>
          <w:szCs w:val="22"/>
        </w:rPr>
      </w:pPr>
    </w:p>
    <w:sectPr w:rsidR="005245CF" w:rsidRPr="0045179A" w:rsidSect="00C67700">
      <w:headerReference w:type="default" r:id="rId12"/>
      <w:footerReference w:type="default" r:id="rId13"/>
      <w:footerReference w:type="first" r:id="rId14"/>
      <w:type w:val="continuous"/>
      <w:pgSz w:w="12240" w:h="15840" w:code="1"/>
      <w:pgMar w:top="1440" w:right="1440" w:bottom="1440" w:left="1440" w:header="1440" w:footer="1440" w:gutter="0"/>
      <w:pgNumType w:fmt="numberInDash"/>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A3459" w14:textId="77777777" w:rsidR="00715528" w:rsidRDefault="00715528">
      <w:r>
        <w:separator/>
      </w:r>
    </w:p>
  </w:endnote>
  <w:endnote w:type="continuationSeparator" w:id="0">
    <w:p w14:paraId="3C0A345A" w14:textId="77777777" w:rsidR="00715528" w:rsidRDefault="0071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A09F1" w14:textId="77777777" w:rsidR="00C67700" w:rsidRDefault="00C67700" w:rsidP="000B7E55">
    <w:pPr>
      <w:pStyle w:val="Footer"/>
      <w:rPr>
        <w:rFonts w:cs="Arial"/>
        <w:szCs w:val="22"/>
      </w:rPr>
    </w:pPr>
  </w:p>
  <w:p w14:paraId="3C0A345E" w14:textId="35424380" w:rsidR="000B7E55" w:rsidRPr="00A54A5D" w:rsidRDefault="000B7E55" w:rsidP="00C67700">
    <w:pPr>
      <w:pStyle w:val="Footer"/>
      <w:jc w:val="right"/>
      <w:rPr>
        <w:rFonts w:cs="Arial"/>
        <w:szCs w:val="22"/>
      </w:rPr>
    </w:pPr>
    <w:r>
      <w:rPr>
        <w:rFonts w:cs="Arial"/>
        <w:szCs w:val="22"/>
      </w:rPr>
      <w:t>Last Revised or Reviewed –</w:t>
    </w:r>
    <w:r w:rsidR="0065167C">
      <w:rPr>
        <w:rFonts w:cs="Arial"/>
        <w:szCs w:val="22"/>
      </w:rPr>
      <w:t xml:space="preserve"> </w:t>
    </w:r>
    <w:r w:rsidR="00C67700">
      <w:rPr>
        <w:rFonts w:cs="Arial"/>
        <w:szCs w:val="22"/>
      </w:rPr>
      <w:t>Ju</w:t>
    </w:r>
    <w:r w:rsidR="003C5D43">
      <w:rPr>
        <w:rFonts w:cs="Arial"/>
        <w:szCs w:val="22"/>
      </w:rPr>
      <w:t>ly</w:t>
    </w:r>
    <w:r w:rsidR="00C67700">
      <w:rPr>
        <w:rFonts w:cs="Arial"/>
        <w:szCs w:val="22"/>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DAC2" w14:textId="77777777" w:rsidR="00C67700" w:rsidRDefault="00C67700" w:rsidP="00C67700">
    <w:pPr>
      <w:pStyle w:val="Footer"/>
      <w:rPr>
        <w:rFonts w:cs="Arial"/>
        <w:szCs w:val="22"/>
      </w:rPr>
    </w:pPr>
  </w:p>
  <w:p w14:paraId="3B2A7A12" w14:textId="6E9A8F8D" w:rsidR="00C67700" w:rsidRPr="00A54A5D" w:rsidRDefault="00C67700" w:rsidP="00C67700">
    <w:pPr>
      <w:pStyle w:val="Footer"/>
      <w:jc w:val="right"/>
      <w:rPr>
        <w:rFonts w:cs="Arial"/>
        <w:szCs w:val="22"/>
      </w:rPr>
    </w:pPr>
    <w:r>
      <w:rPr>
        <w:rFonts w:cs="Arial"/>
        <w:szCs w:val="22"/>
      </w:rPr>
      <w:t>Last Revised or Reviewed – Ju</w:t>
    </w:r>
    <w:r w:rsidR="003C5D43">
      <w:rPr>
        <w:rFonts w:cs="Arial"/>
        <w:szCs w:val="22"/>
      </w:rPr>
      <w:t>ly</w:t>
    </w:r>
    <w:r>
      <w:rPr>
        <w:rFonts w:cs="Arial"/>
        <w:szCs w:val="22"/>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A3457" w14:textId="77777777" w:rsidR="00715528" w:rsidRDefault="00715528">
      <w:r>
        <w:separator/>
      </w:r>
    </w:p>
  </w:footnote>
  <w:footnote w:type="continuationSeparator" w:id="0">
    <w:p w14:paraId="3C0A3458" w14:textId="77777777" w:rsidR="00715528" w:rsidRDefault="00715528">
      <w:r>
        <w:continuationSeparator/>
      </w:r>
    </w:p>
  </w:footnote>
  <w:footnote w:id="1">
    <w:p w14:paraId="5191E7A6" w14:textId="36BF26EC" w:rsidR="003179B9" w:rsidRPr="003179B9" w:rsidRDefault="003179B9" w:rsidP="003179B9">
      <w:pPr>
        <w:ind w:left="180" w:hanging="180"/>
        <w:rPr>
          <w:rFonts w:cs="Arial"/>
        </w:rPr>
      </w:pPr>
      <w:r w:rsidRPr="003179B9">
        <w:rPr>
          <w:rStyle w:val="FootnoteReference"/>
          <w:rFonts w:cs="Arial"/>
          <w:sz w:val="18"/>
          <w:szCs w:val="22"/>
          <w:vertAlign w:val="superscript"/>
        </w:rPr>
        <w:footnoteRef/>
      </w:r>
      <w:r>
        <w:rPr>
          <w:rFonts w:cs="Arial"/>
          <w:sz w:val="18"/>
          <w:szCs w:val="22"/>
        </w:rPr>
        <w:tab/>
      </w:r>
      <w:r w:rsidRPr="003179B9">
        <w:rPr>
          <w:rFonts w:cs="Arial"/>
          <w:sz w:val="18"/>
          <w:szCs w:val="22"/>
        </w:rPr>
        <w:t>This date is necessary to establish a starting point for purposes of determining whether the licensee has had a previous escalated action during the past 2 years or previous 2 inspections.  For a licensee-identified violation or an event, this would be when the licensee is aware that a problem or violation exists requiring corrective action.  For an NRC-identified violation, the starting point would be when the NRC puts the licensee on notice, which could be during the inspection, at the inspection exit meeting, or as part of post-inspection communication.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B5E54" w14:textId="77777777" w:rsidR="00C67700" w:rsidRPr="005C275C" w:rsidRDefault="00C67700" w:rsidP="00C67700">
    <w:pPr>
      <w:pStyle w:val="Header"/>
      <w:rPr>
        <w:rFonts w:cs="Arial"/>
        <w:noProof/>
        <w:szCs w:val="22"/>
      </w:rPr>
    </w:pPr>
    <w:r w:rsidRPr="005C275C">
      <w:rPr>
        <w:rFonts w:cs="Arial"/>
        <w:color w:val="0070C0"/>
        <w:szCs w:val="22"/>
      </w:rPr>
      <w:t>[First Name Initial</w:t>
    </w:r>
    <w:proofErr w:type="gramStart"/>
    <w:r w:rsidRPr="005C275C">
      <w:rPr>
        <w:rFonts w:cs="Arial"/>
        <w:color w:val="0070C0"/>
        <w:szCs w:val="22"/>
      </w:rPr>
      <w:t xml:space="preserve">. </w:t>
    </w:r>
    <w:proofErr w:type="gramEnd"/>
    <w:r w:rsidRPr="005C275C">
      <w:rPr>
        <w:rFonts w:cs="Arial"/>
        <w:color w:val="0070C0"/>
        <w:szCs w:val="22"/>
      </w:rPr>
      <w:t>Last]</w:t>
    </w:r>
    <w:r w:rsidRPr="005C275C">
      <w:rPr>
        <w:rFonts w:cs="Arial"/>
        <w:szCs w:val="22"/>
      </w:rPr>
      <w:tab/>
    </w:r>
    <w:r w:rsidRPr="005C275C">
      <w:rPr>
        <w:rFonts w:cs="Arial"/>
        <w:szCs w:val="22"/>
      </w:rPr>
      <w:fldChar w:fldCharType="begin"/>
    </w:r>
    <w:r w:rsidRPr="005C275C">
      <w:rPr>
        <w:rFonts w:cs="Arial"/>
        <w:szCs w:val="22"/>
      </w:rPr>
      <w:instrText xml:space="preserve"> PAGE   \* MERGEFORMAT </w:instrText>
    </w:r>
    <w:r w:rsidRPr="005C275C">
      <w:rPr>
        <w:rFonts w:cs="Arial"/>
        <w:szCs w:val="22"/>
      </w:rPr>
      <w:fldChar w:fldCharType="separate"/>
    </w:r>
    <w:r w:rsidR="003C5D43">
      <w:rPr>
        <w:rFonts w:cs="Arial"/>
        <w:noProof/>
        <w:szCs w:val="22"/>
      </w:rPr>
      <w:t>- 5 -</w:t>
    </w:r>
    <w:r w:rsidRPr="005C275C">
      <w:rPr>
        <w:rFonts w:cs="Arial"/>
        <w:noProof/>
        <w:szCs w:val="22"/>
      </w:rPr>
      <w:fldChar w:fldCharType="end"/>
    </w:r>
  </w:p>
  <w:p w14:paraId="10425350" w14:textId="77777777" w:rsidR="00C67700" w:rsidRPr="00C67700" w:rsidRDefault="00C67700" w:rsidP="00C67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0D"/>
    <w:rsid w:val="000957E7"/>
    <w:rsid w:val="000B7E55"/>
    <w:rsid w:val="000D4D33"/>
    <w:rsid w:val="000D574A"/>
    <w:rsid w:val="00195F10"/>
    <w:rsid w:val="001A2BD1"/>
    <w:rsid w:val="00277BAC"/>
    <w:rsid w:val="002A5C03"/>
    <w:rsid w:val="002E182D"/>
    <w:rsid w:val="002E4B9B"/>
    <w:rsid w:val="003179B9"/>
    <w:rsid w:val="00335FF0"/>
    <w:rsid w:val="0034235C"/>
    <w:rsid w:val="003518FA"/>
    <w:rsid w:val="00362244"/>
    <w:rsid w:val="003753AA"/>
    <w:rsid w:val="00381812"/>
    <w:rsid w:val="00385A5E"/>
    <w:rsid w:val="003C5D43"/>
    <w:rsid w:val="0045179A"/>
    <w:rsid w:val="0047667F"/>
    <w:rsid w:val="00476D0F"/>
    <w:rsid w:val="004842FC"/>
    <w:rsid w:val="00496658"/>
    <w:rsid w:val="004A1F99"/>
    <w:rsid w:val="004A2277"/>
    <w:rsid w:val="005245CF"/>
    <w:rsid w:val="005450F8"/>
    <w:rsid w:val="00570AD5"/>
    <w:rsid w:val="005E6485"/>
    <w:rsid w:val="00617519"/>
    <w:rsid w:val="00624FBE"/>
    <w:rsid w:val="00625EF6"/>
    <w:rsid w:val="0065167C"/>
    <w:rsid w:val="00667AB7"/>
    <w:rsid w:val="00685816"/>
    <w:rsid w:val="006C775E"/>
    <w:rsid w:val="00715528"/>
    <w:rsid w:val="00742793"/>
    <w:rsid w:val="007A576B"/>
    <w:rsid w:val="007D04A5"/>
    <w:rsid w:val="00820B42"/>
    <w:rsid w:val="008408BA"/>
    <w:rsid w:val="00857A63"/>
    <w:rsid w:val="00891A42"/>
    <w:rsid w:val="008B4C38"/>
    <w:rsid w:val="0091712F"/>
    <w:rsid w:val="00967F9B"/>
    <w:rsid w:val="00971B93"/>
    <w:rsid w:val="009B5505"/>
    <w:rsid w:val="00A262AF"/>
    <w:rsid w:val="00A72BC2"/>
    <w:rsid w:val="00AE4282"/>
    <w:rsid w:val="00B34F72"/>
    <w:rsid w:val="00B92A3F"/>
    <w:rsid w:val="00BB11DB"/>
    <w:rsid w:val="00BC3FF4"/>
    <w:rsid w:val="00BC4480"/>
    <w:rsid w:val="00BD0374"/>
    <w:rsid w:val="00BF35A2"/>
    <w:rsid w:val="00C17724"/>
    <w:rsid w:val="00C412BD"/>
    <w:rsid w:val="00C47E33"/>
    <w:rsid w:val="00C67700"/>
    <w:rsid w:val="00C6786A"/>
    <w:rsid w:val="00C7370D"/>
    <w:rsid w:val="00C747DE"/>
    <w:rsid w:val="00CD51BC"/>
    <w:rsid w:val="00D2258B"/>
    <w:rsid w:val="00D95474"/>
    <w:rsid w:val="00D95599"/>
    <w:rsid w:val="00DB060B"/>
    <w:rsid w:val="00DB58B7"/>
    <w:rsid w:val="00DF620F"/>
    <w:rsid w:val="00E76F2B"/>
    <w:rsid w:val="00E87D3A"/>
    <w:rsid w:val="00F45A75"/>
    <w:rsid w:val="00F476BB"/>
    <w:rsid w:val="00F50159"/>
    <w:rsid w:val="00F82E90"/>
    <w:rsid w:val="00FA6423"/>
    <w:rsid w:val="00FE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A340B"/>
  <w15:chartTrackingRefBased/>
  <w15:docId w15:val="{FA61EF33-47CB-4098-B9B5-BD9F3F81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42"/>
    <w:pPr>
      <w:widowControl w:val="0"/>
      <w:autoSpaceDE w:val="0"/>
      <w:autoSpaceDN w:val="0"/>
      <w:adjustRightInd w:val="0"/>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476BB"/>
    <w:rPr>
      <w:rFonts w:cs="Times New Roman"/>
    </w:rPr>
  </w:style>
  <w:style w:type="character" w:customStyle="1" w:styleId="Hypertext">
    <w:name w:val="Hypertext"/>
    <w:rsid w:val="00F476BB"/>
    <w:rPr>
      <w:color w:val="0000FF"/>
      <w:u w:val="single"/>
    </w:rPr>
  </w:style>
  <w:style w:type="character" w:styleId="Hyperlink">
    <w:name w:val="Hyperlink"/>
    <w:basedOn w:val="DefaultParagraphFont"/>
    <w:uiPriority w:val="99"/>
    <w:rsid w:val="00C17724"/>
    <w:rPr>
      <w:rFonts w:cs="Times New Roman"/>
      <w:color w:val="0000FF"/>
      <w:u w:val="single"/>
    </w:rPr>
  </w:style>
  <w:style w:type="character" w:styleId="FollowedHyperlink">
    <w:name w:val="FollowedHyperlink"/>
    <w:basedOn w:val="DefaultParagraphFont"/>
    <w:uiPriority w:val="99"/>
    <w:rsid w:val="00C17724"/>
    <w:rPr>
      <w:rFonts w:cs="Times New Roman"/>
      <w:color w:val="800080"/>
      <w:u w:val="single"/>
    </w:rPr>
  </w:style>
  <w:style w:type="paragraph" w:styleId="BalloonText">
    <w:name w:val="Balloon Text"/>
    <w:basedOn w:val="Normal"/>
    <w:link w:val="BalloonTextChar"/>
    <w:uiPriority w:val="99"/>
    <w:semiHidden/>
    <w:rsid w:val="00BC448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rsid w:val="007A576B"/>
    <w:pPr>
      <w:tabs>
        <w:tab w:val="center" w:pos="4680"/>
        <w:tab w:val="right" w:pos="9360"/>
      </w:tabs>
    </w:pPr>
  </w:style>
  <w:style w:type="character" w:customStyle="1" w:styleId="HeaderChar">
    <w:name w:val="Header Char"/>
    <w:basedOn w:val="DefaultParagraphFont"/>
    <w:link w:val="Header"/>
    <w:rsid w:val="007A576B"/>
    <w:rPr>
      <w:sz w:val="24"/>
      <w:szCs w:val="24"/>
    </w:rPr>
  </w:style>
  <w:style w:type="paragraph" w:styleId="Footer">
    <w:name w:val="footer"/>
    <w:basedOn w:val="Normal"/>
    <w:link w:val="FooterChar"/>
    <w:uiPriority w:val="99"/>
    <w:rsid w:val="007A576B"/>
    <w:pPr>
      <w:tabs>
        <w:tab w:val="center" w:pos="4680"/>
        <w:tab w:val="right" w:pos="9360"/>
      </w:tabs>
    </w:pPr>
  </w:style>
  <w:style w:type="character" w:customStyle="1" w:styleId="FooterChar">
    <w:name w:val="Footer Char"/>
    <w:basedOn w:val="DefaultParagraphFont"/>
    <w:link w:val="Footer"/>
    <w:uiPriority w:val="99"/>
    <w:rsid w:val="007A576B"/>
    <w:rPr>
      <w:sz w:val="24"/>
      <w:szCs w:val="24"/>
    </w:rPr>
  </w:style>
  <w:style w:type="character" w:styleId="CommentReference">
    <w:name w:val="annotation reference"/>
    <w:basedOn w:val="DefaultParagraphFont"/>
    <w:rsid w:val="00496658"/>
    <w:rPr>
      <w:sz w:val="16"/>
      <w:szCs w:val="16"/>
    </w:rPr>
  </w:style>
  <w:style w:type="paragraph" w:styleId="CommentText">
    <w:name w:val="annotation text"/>
    <w:basedOn w:val="Normal"/>
    <w:link w:val="CommentTextChar"/>
    <w:rsid w:val="00496658"/>
    <w:rPr>
      <w:sz w:val="20"/>
      <w:szCs w:val="20"/>
    </w:rPr>
  </w:style>
  <w:style w:type="character" w:customStyle="1" w:styleId="CommentTextChar">
    <w:name w:val="Comment Text Char"/>
    <w:basedOn w:val="DefaultParagraphFont"/>
    <w:link w:val="CommentText"/>
    <w:rsid w:val="00496658"/>
  </w:style>
  <w:style w:type="paragraph" w:styleId="CommentSubject">
    <w:name w:val="annotation subject"/>
    <w:basedOn w:val="CommentText"/>
    <w:next w:val="CommentText"/>
    <w:link w:val="CommentSubjectChar"/>
    <w:rsid w:val="00496658"/>
    <w:rPr>
      <w:b/>
      <w:bCs/>
    </w:rPr>
  </w:style>
  <w:style w:type="character" w:customStyle="1" w:styleId="CommentSubjectChar">
    <w:name w:val="Comment Subject Char"/>
    <w:basedOn w:val="CommentTextChar"/>
    <w:link w:val="CommentSubject"/>
    <w:rsid w:val="00496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rc.gov/reading-rm/adam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rc.gov/reading-rm/doc-collections/enforcement/actions" TargetMode="External"/><Relationship Id="rId4" Type="http://schemas.openxmlformats.org/officeDocument/2006/relationships/styles" Target="styles.xml"/><Relationship Id="rId9" Type="http://schemas.openxmlformats.org/officeDocument/2006/relationships/hyperlink" Target="http://www.nrc.gov/reading-rm/adam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2DE107962884B94B5544F3DF3208E" ma:contentTypeVersion="0" ma:contentTypeDescription="Create a new document." ma:contentTypeScope="" ma:versionID="26b73644025434376815a055245474d9">
  <xsd:schema xmlns:xsd="http://www.w3.org/2001/XMLSchema" xmlns:xs="http://www.w3.org/2001/XMLSchema" xmlns:p="http://schemas.microsoft.com/office/2006/metadata/properties" xmlns:ns2="733c96d3-f2c0-4d99-831f-c020e9793ab0" targetNamespace="http://schemas.microsoft.com/office/2006/metadata/properties" ma:root="true" ma:fieldsID="c38cb48ebc38be04ffb73090339f00ea" ns2:_="">
    <xsd:import namespace="733c96d3-f2c0-4d99-831f-c020e9793ab0"/>
    <xsd:element name="properties">
      <xsd:complexType>
        <xsd:sequence>
          <xsd:element name="documentManagement">
            <xsd:complexType>
              <xsd:all>
                <xsd:element ref="ns2:Brief_x0020_Description_x0020_of_x0020_the_x0020_Revision" minOccurs="0"/>
                <xsd:element ref="ns2:Date_x0020_Issued" minOccurs="0"/>
                <xsd:element ref="ns2:id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c96d3-f2c0-4d99-831f-c020e9793ab0" elementFormDefault="qualified">
    <xsd:import namespace="http://schemas.microsoft.com/office/2006/documentManagement/types"/>
    <xsd:import namespace="http://schemas.microsoft.com/office/infopath/2007/PartnerControls"/>
    <xsd:element name="Brief_x0020_Description_x0020_of_x0020_the_x0020_Revision" ma:index="8" nillable="true" ma:displayName="Brief Description of Revision" ma:internalName="Brief_x0020_Description_x0020_of_x0020_the_x0020_Revision" ma:readOnly="false">
      <xsd:simpleType>
        <xsd:restriction base="dms:Note"/>
      </xsd:simpleType>
    </xsd:element>
    <xsd:element name="Date_x0020_Issued" ma:index="9" nillable="true" ma:displayName="Date Issued" ma:format="DateOnly" ma:internalName="Date_x0020_Issued" ma:readOnly="false">
      <xsd:simpleType>
        <xsd:restriction base="dms:DateTime"/>
      </xsd:simpleType>
    </xsd:element>
    <xsd:element name="idn" ma:index="10" nillable="true" ma:displayName="Sort Order" ma:decimals="0" ma:internalName="idn" ma:percentage="FALSE">
      <xsd:simpleType>
        <xsd:restriction base="dms:Number">
          <xsd:maxInclusive value="1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dn xmlns="733c96d3-f2c0-4d99-831f-c020e9793ab0">10</idn>
    <Brief_x0020_Description_x0020_of_x0020_the_x0020_Revision xmlns="733c96d3-f2c0-4d99-831f-c020e9793ab0" xsi:nil="true"/>
    <Date_x0020_Issued xmlns="733c96d3-f2c0-4d99-831f-c020e9793ab0">2017-07-31T04:00:00+00:00</Date_x0020_Issued>
  </documentManagement>
</p:properties>
</file>

<file path=customXml/itemProps1.xml><?xml version="1.0" encoding="utf-8"?>
<ds:datastoreItem xmlns:ds="http://schemas.openxmlformats.org/officeDocument/2006/customXml" ds:itemID="{C893B5A0-B4EF-4A9C-905F-84187783A61C}"/>
</file>

<file path=customXml/itemProps2.xml><?xml version="1.0" encoding="utf-8"?>
<ds:datastoreItem xmlns:ds="http://schemas.openxmlformats.org/officeDocument/2006/customXml" ds:itemID="{CAA6DA39-43C3-4752-97EB-2723945E2FE1}"/>
</file>

<file path=customXml/itemProps3.xml><?xml version="1.0" encoding="utf-8"?>
<ds:datastoreItem xmlns:ds="http://schemas.openxmlformats.org/officeDocument/2006/customXml" ds:itemID="{D026F12C-6DAF-4AF2-93E2-C4688BC854A5}"/>
</file>

<file path=docProps/app.xml><?xml version="1.0" encoding="utf-8"?>
<Properties xmlns="http://schemas.openxmlformats.org/officeDocument/2006/extended-properties" xmlns:vt="http://schemas.openxmlformats.org/officeDocument/2006/docPropsVTypes">
  <Template>Normal.dotm</Template>
  <TotalTime>136</TotalTime>
  <Pages>5</Pages>
  <Words>1828</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 3-I:  Cover Letter for Escalated NOVs Without Civil Penalty (without SDP)</vt:lpstr>
    </vt:vector>
  </TitlesOfParts>
  <Company/>
  <LinksUpToDate>false</LinksUpToDate>
  <CharactersWithSpaces>12674</CharactersWithSpaces>
  <SharedDoc>false</SharedDoc>
  <HLinks>
    <vt:vector size="18" baseType="variant">
      <vt:variant>
        <vt:i4>4718613</vt:i4>
      </vt:variant>
      <vt:variant>
        <vt:i4>6</vt:i4>
      </vt:variant>
      <vt:variant>
        <vt:i4>0</vt:i4>
      </vt:variant>
      <vt:variant>
        <vt:i4>5</vt:i4>
      </vt:variant>
      <vt:variant>
        <vt:lpwstr>http://www.nrc.gov/reading-rm/adams.html.</vt:lpwstr>
      </vt:variant>
      <vt:variant>
        <vt:lpwstr/>
      </vt:variant>
      <vt:variant>
        <vt:i4>5701657</vt:i4>
      </vt:variant>
      <vt:variant>
        <vt:i4>3</vt:i4>
      </vt:variant>
      <vt:variant>
        <vt:i4>0</vt:i4>
      </vt:variant>
      <vt:variant>
        <vt:i4>5</vt:i4>
      </vt:variant>
      <vt:variant>
        <vt:lpwstr>http://www.nrc.gov/reading-rm/doc-collections/enforcement/actions</vt:lpwstr>
      </vt:variant>
      <vt:variant>
        <vt:lpwstr/>
      </vt:variant>
      <vt:variant>
        <vt:i4>4718613</vt:i4>
      </vt:variant>
      <vt:variant>
        <vt:i4>0</vt:i4>
      </vt:variant>
      <vt:variant>
        <vt:i4>0</vt:i4>
      </vt:variant>
      <vt:variant>
        <vt:i4>5</vt:i4>
      </vt:variant>
      <vt:variant>
        <vt:lpwstr>http://www.nrc.gov/reading-rm/adams.html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3-I:  Cover Letter for Escalated NOVs Without Civil Penalty (without SDP)</dc:title>
  <dc:subject/>
  <dc:creator>Maria E. Schwartz</dc:creator>
  <cp:keywords/>
  <dc:description/>
  <cp:lastModifiedBy>Fretz, Robert</cp:lastModifiedBy>
  <cp:revision>16</cp:revision>
  <dcterms:created xsi:type="dcterms:W3CDTF">2015-08-10T15:05:00Z</dcterms:created>
  <dcterms:modified xsi:type="dcterms:W3CDTF">2017-07-24T11:24:00Z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0x0101003FD2DE107962884B94B5544F3DF3208E</vt:lpwstr>
  </property>
</Properties>
</file>