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28F4" w14:textId="48D95EB0" w:rsidR="005B5FE6" w:rsidRDefault="00065750" w:rsidP="001A597E">
      <w:pPr>
        <w:widowControl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Miscellaneous Corrections</w:t>
      </w:r>
    </w:p>
    <w:p w14:paraId="39AD6EB1" w14:textId="77777777" w:rsidR="001A597E" w:rsidRDefault="00065750" w:rsidP="001A597E">
      <w:pPr>
        <w:jc w:val="center"/>
        <w:rPr>
          <w:rFonts w:eastAsia="Arial"/>
          <w:b/>
        </w:rPr>
      </w:pPr>
      <w:r w:rsidRPr="00F03132">
        <w:rPr>
          <w:rFonts w:eastAsia="Arial"/>
          <w:b/>
        </w:rPr>
        <w:t>10 CFR Part</w:t>
      </w:r>
      <w:r>
        <w:rPr>
          <w:rFonts w:eastAsia="Arial"/>
          <w:b/>
        </w:rPr>
        <w:t>s 1, 2, 20, 30, 40, 50, 55, 70, 73, and 170</w:t>
      </w:r>
    </w:p>
    <w:p w14:paraId="24AE3D09" w14:textId="575D7EFC" w:rsidR="005B5FE6" w:rsidRPr="001A597E" w:rsidRDefault="001A597E" w:rsidP="001A597E">
      <w:pPr>
        <w:jc w:val="center"/>
        <w:rPr>
          <w:rFonts w:eastAsia="Arial"/>
          <w:b/>
        </w:rPr>
      </w:pPr>
      <w:r>
        <w:t>(</w:t>
      </w:r>
      <w:hyperlink r:id="rId7" w:history="1">
        <w:r w:rsidR="00BF3075" w:rsidRPr="00CC0B52">
          <w:rPr>
            <w:rStyle w:val="Hyperlink"/>
            <w:rFonts w:cs="Arial"/>
            <w:b/>
            <w:sz w:val="22"/>
            <w:szCs w:val="22"/>
          </w:rPr>
          <w:t>8</w:t>
        </w:r>
        <w:r w:rsidR="00411450" w:rsidRPr="00CC0B52">
          <w:rPr>
            <w:rStyle w:val="Hyperlink"/>
            <w:rFonts w:cs="Arial"/>
            <w:b/>
            <w:sz w:val="22"/>
            <w:szCs w:val="22"/>
          </w:rPr>
          <w:t>7</w:t>
        </w:r>
        <w:r w:rsidR="00BF3075" w:rsidRPr="00CC0B52">
          <w:rPr>
            <w:rStyle w:val="Hyperlink"/>
            <w:rFonts w:cs="Arial"/>
            <w:b/>
            <w:sz w:val="22"/>
            <w:szCs w:val="22"/>
          </w:rPr>
          <w:t xml:space="preserve"> FR </w:t>
        </w:r>
        <w:r w:rsidR="00411450" w:rsidRPr="00CC0B52">
          <w:rPr>
            <w:rStyle w:val="Hyperlink"/>
            <w:rFonts w:cs="Arial"/>
            <w:b/>
            <w:sz w:val="22"/>
            <w:szCs w:val="22"/>
          </w:rPr>
          <w:t>20693</w:t>
        </w:r>
        <w:r w:rsidR="00BD1089" w:rsidRPr="00CC0B52">
          <w:rPr>
            <w:rStyle w:val="Hyperlink"/>
            <w:rFonts w:cs="Arial"/>
            <w:b/>
            <w:sz w:val="22"/>
            <w:szCs w:val="22"/>
          </w:rPr>
          <w:t>, Publ</w:t>
        </w:r>
        <w:r w:rsidR="00BD1089" w:rsidRPr="00CC0B52">
          <w:rPr>
            <w:rStyle w:val="Hyperlink"/>
            <w:rFonts w:cs="Arial"/>
            <w:b/>
            <w:sz w:val="22"/>
            <w:szCs w:val="22"/>
          </w:rPr>
          <w:t>i</w:t>
        </w:r>
        <w:r w:rsidR="00BD1089" w:rsidRPr="00CC0B52">
          <w:rPr>
            <w:rStyle w:val="Hyperlink"/>
            <w:rFonts w:cs="Arial"/>
            <w:b/>
            <w:sz w:val="22"/>
            <w:szCs w:val="22"/>
          </w:rPr>
          <w:t xml:space="preserve">shed </w:t>
        </w:r>
        <w:r w:rsidR="00411450" w:rsidRPr="00CC0B52">
          <w:rPr>
            <w:rStyle w:val="Hyperlink"/>
            <w:rFonts w:cs="Arial"/>
            <w:b/>
            <w:sz w:val="22"/>
            <w:szCs w:val="22"/>
          </w:rPr>
          <w:t xml:space="preserve">April </w:t>
        </w:r>
        <w:r w:rsidR="00157B88" w:rsidRPr="00CC0B52">
          <w:rPr>
            <w:rStyle w:val="Hyperlink"/>
            <w:rFonts w:cs="Arial"/>
            <w:b/>
            <w:sz w:val="22"/>
            <w:szCs w:val="22"/>
          </w:rPr>
          <w:t>8</w:t>
        </w:r>
        <w:r w:rsidR="002449B8" w:rsidRPr="00CC0B52">
          <w:rPr>
            <w:rStyle w:val="Hyperlink"/>
            <w:rFonts w:cs="Arial"/>
            <w:b/>
            <w:sz w:val="22"/>
            <w:szCs w:val="22"/>
          </w:rPr>
          <w:t>, 2022</w:t>
        </w:r>
      </w:hyperlink>
      <w:r w:rsidR="005B5FE6" w:rsidRPr="00950AD4">
        <w:rPr>
          <w:rFonts w:cs="Arial"/>
          <w:b/>
          <w:bCs/>
          <w:sz w:val="22"/>
          <w:szCs w:val="22"/>
        </w:rPr>
        <w:t>)</w:t>
      </w:r>
    </w:p>
    <w:p w14:paraId="4B685930" w14:textId="6009A695" w:rsidR="005B5FE6" w:rsidRDefault="005B5FE6" w:rsidP="00F10079">
      <w:pPr>
        <w:widowControl/>
        <w:tabs>
          <w:tab w:val="center" w:pos="7020"/>
        </w:tabs>
        <w:jc w:val="center"/>
        <w:rPr>
          <w:rFonts w:cs="Arial"/>
          <w:b/>
          <w:bCs/>
          <w:sz w:val="22"/>
          <w:szCs w:val="22"/>
        </w:rPr>
      </w:pPr>
      <w:r w:rsidRPr="00785F1A">
        <w:rPr>
          <w:rFonts w:cs="Arial"/>
          <w:b/>
          <w:bCs/>
          <w:sz w:val="22"/>
          <w:szCs w:val="22"/>
        </w:rPr>
        <w:t xml:space="preserve">RATS ID: </w:t>
      </w:r>
      <w:r w:rsidR="00BD1089">
        <w:rPr>
          <w:rFonts w:cs="Arial"/>
          <w:b/>
          <w:bCs/>
          <w:sz w:val="22"/>
          <w:szCs w:val="22"/>
        </w:rPr>
        <w:t xml:space="preserve"> 20</w:t>
      </w:r>
      <w:r w:rsidR="00C951BB">
        <w:rPr>
          <w:rFonts w:cs="Arial"/>
          <w:b/>
          <w:bCs/>
          <w:sz w:val="22"/>
          <w:szCs w:val="22"/>
        </w:rPr>
        <w:t>2</w:t>
      </w:r>
      <w:r w:rsidR="00D76E37">
        <w:rPr>
          <w:rFonts w:cs="Arial"/>
          <w:b/>
          <w:bCs/>
          <w:sz w:val="22"/>
          <w:szCs w:val="22"/>
        </w:rPr>
        <w:t>2</w:t>
      </w:r>
      <w:r w:rsidR="00BD1089">
        <w:rPr>
          <w:rFonts w:cs="Arial"/>
          <w:b/>
          <w:bCs/>
          <w:sz w:val="22"/>
          <w:szCs w:val="22"/>
        </w:rPr>
        <w:t>-</w:t>
      </w:r>
      <w:r w:rsidR="00D76E37">
        <w:rPr>
          <w:rFonts w:cs="Arial"/>
          <w:b/>
          <w:bCs/>
          <w:sz w:val="22"/>
          <w:szCs w:val="22"/>
        </w:rPr>
        <w:t>1</w:t>
      </w:r>
    </w:p>
    <w:p w14:paraId="7D3254E2" w14:textId="6F6180DC" w:rsidR="005B5FE6" w:rsidRDefault="005B5FE6" w:rsidP="00F10079">
      <w:pPr>
        <w:widowControl/>
        <w:tabs>
          <w:tab w:val="center" w:pos="7020"/>
        </w:tabs>
        <w:jc w:val="center"/>
        <w:rPr>
          <w:rFonts w:cs="Arial"/>
          <w:b/>
          <w:sz w:val="22"/>
          <w:szCs w:val="22"/>
        </w:rPr>
      </w:pPr>
      <w:r w:rsidRPr="00785F1A">
        <w:rPr>
          <w:rFonts w:cs="Arial"/>
          <w:b/>
          <w:sz w:val="22"/>
          <w:szCs w:val="22"/>
        </w:rPr>
        <w:t>Effective</w:t>
      </w:r>
      <w:r>
        <w:rPr>
          <w:rFonts w:cs="Arial"/>
          <w:b/>
          <w:sz w:val="22"/>
          <w:szCs w:val="22"/>
        </w:rPr>
        <w:t xml:space="preserve"> Date</w:t>
      </w:r>
      <w:r w:rsidRPr="00785F1A">
        <w:rPr>
          <w:rFonts w:cs="Arial"/>
          <w:b/>
          <w:sz w:val="22"/>
          <w:szCs w:val="22"/>
        </w:rPr>
        <w:t xml:space="preserve">:  </w:t>
      </w:r>
      <w:r w:rsidR="002449B8">
        <w:rPr>
          <w:rFonts w:cs="Arial"/>
          <w:b/>
          <w:sz w:val="22"/>
          <w:szCs w:val="22"/>
        </w:rPr>
        <w:t>May 9, 2022</w:t>
      </w:r>
    </w:p>
    <w:p w14:paraId="0EEF6920" w14:textId="6BBCFF8D" w:rsidR="005B5FE6" w:rsidRPr="00785F1A" w:rsidRDefault="005B5FE6" w:rsidP="00F10079">
      <w:pPr>
        <w:jc w:val="center"/>
        <w:rPr>
          <w:rFonts w:cs="Arial"/>
          <w:sz w:val="22"/>
          <w:szCs w:val="22"/>
        </w:rPr>
      </w:pPr>
      <w:r w:rsidRPr="00785F1A">
        <w:rPr>
          <w:rFonts w:cs="Arial"/>
          <w:b/>
          <w:bCs/>
          <w:sz w:val="22"/>
          <w:szCs w:val="22"/>
        </w:rPr>
        <w:t xml:space="preserve">Date Due for State Adoption:  </w:t>
      </w:r>
      <w:r w:rsidR="00A4011D">
        <w:rPr>
          <w:rFonts w:cs="Arial"/>
          <w:b/>
          <w:bCs/>
          <w:sz w:val="22"/>
          <w:szCs w:val="22"/>
        </w:rPr>
        <w:t>NA</w:t>
      </w:r>
      <w:r w:rsidR="001F458B">
        <w:rPr>
          <w:rFonts w:cs="Arial"/>
          <w:b/>
          <w:bCs/>
          <w:sz w:val="22"/>
          <w:szCs w:val="22"/>
        </w:rPr>
        <w:t xml:space="preserve"> (Not required for compatibility)</w:t>
      </w:r>
    </w:p>
    <w:p w14:paraId="11A0B064" w14:textId="77777777" w:rsidR="005B5FE6" w:rsidRDefault="005B5FE6" w:rsidP="00F10079">
      <w:pPr>
        <w:widowControl/>
        <w:rPr>
          <w:rFonts w:cs="Arial"/>
          <w:sz w:val="22"/>
          <w:szCs w:val="22"/>
        </w:rPr>
      </w:pPr>
    </w:p>
    <w:tbl>
      <w:tblPr>
        <w:tblW w:w="1437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7"/>
        <w:gridCol w:w="1890"/>
        <w:gridCol w:w="1080"/>
        <w:gridCol w:w="1890"/>
        <w:gridCol w:w="4500"/>
        <w:gridCol w:w="1260"/>
        <w:gridCol w:w="1080"/>
        <w:gridCol w:w="900"/>
      </w:tblGrid>
      <w:tr w:rsidR="005B5FE6" w14:paraId="2D9D2310" w14:textId="77777777" w:rsidTr="00930884">
        <w:trPr>
          <w:tblHeader/>
          <w:jc w:val="center"/>
        </w:trPr>
        <w:tc>
          <w:tcPr>
            <w:tcW w:w="1777" w:type="dxa"/>
            <w:tcBorders>
              <w:top w:val="double" w:sz="6" w:space="0" w:color="000000"/>
              <w:bottom w:val="double" w:sz="6" w:space="0" w:color="000000"/>
            </w:tcBorders>
          </w:tcPr>
          <w:p w14:paraId="5C9BB5E8" w14:textId="77777777" w:rsidR="005B5FE6" w:rsidRPr="00314644" w:rsidRDefault="005B5FE6" w:rsidP="00F1007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C9E6D5B" w14:textId="77777777" w:rsidR="005B5FE6" w:rsidRPr="00314644" w:rsidRDefault="005B5FE6" w:rsidP="00F10079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Change to NRC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314644">
              <w:rPr>
                <w:rFonts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890" w:type="dxa"/>
            <w:tcBorders>
              <w:top w:val="double" w:sz="6" w:space="0" w:color="000000"/>
              <w:bottom w:val="double" w:sz="6" w:space="0" w:color="000000"/>
            </w:tcBorders>
          </w:tcPr>
          <w:p w14:paraId="44D6215D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65CAB670" w14:textId="77777777" w:rsidR="005B5FE6" w:rsidRPr="00314644" w:rsidRDefault="005B5FE6" w:rsidP="00F10079">
            <w:pPr>
              <w:widowControl/>
              <w:tabs>
                <w:tab w:val="center" w:pos="73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080" w:type="dxa"/>
            <w:tcBorders>
              <w:top w:val="double" w:sz="6" w:space="0" w:color="000000"/>
              <w:bottom w:val="double" w:sz="6" w:space="0" w:color="000000"/>
            </w:tcBorders>
          </w:tcPr>
          <w:p w14:paraId="2CC5D5BC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CA5481E" w14:textId="77777777" w:rsidR="005B5FE6" w:rsidRPr="00314644" w:rsidRDefault="005B5FE6" w:rsidP="00F10079">
            <w:pPr>
              <w:widowControl/>
              <w:tabs>
                <w:tab w:val="center" w:pos="46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State Section</w:t>
            </w:r>
          </w:p>
        </w:tc>
        <w:tc>
          <w:tcPr>
            <w:tcW w:w="1890" w:type="dxa"/>
            <w:tcBorders>
              <w:top w:val="double" w:sz="6" w:space="0" w:color="000000"/>
              <w:bottom w:val="double" w:sz="6" w:space="0" w:color="000000"/>
            </w:tcBorders>
          </w:tcPr>
          <w:p w14:paraId="2BCC70EE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D151F9E" w14:textId="77777777" w:rsidR="005B5FE6" w:rsidRPr="00314644" w:rsidRDefault="005B5FE6" w:rsidP="00F10079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Compatibility </w:t>
            </w:r>
            <w:r w:rsidRPr="00314644">
              <w:rPr>
                <w:rFonts w:cs="Arial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4500" w:type="dxa"/>
            <w:tcBorders>
              <w:top w:val="double" w:sz="6" w:space="0" w:color="000000"/>
              <w:bottom w:val="double" w:sz="6" w:space="0" w:color="000000"/>
            </w:tcBorders>
          </w:tcPr>
          <w:p w14:paraId="0E6AE357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5A04C82" w14:textId="77777777" w:rsidR="005B5FE6" w:rsidRPr="00314644" w:rsidRDefault="005B5FE6" w:rsidP="00F10079">
            <w:pPr>
              <w:widowControl/>
              <w:tabs>
                <w:tab w:val="center" w:pos="1860"/>
              </w:tabs>
              <w:jc w:val="center"/>
              <w:rPr>
                <w:rFonts w:cs="Arial"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Summary of Change to CFR</w:t>
            </w:r>
          </w:p>
        </w:tc>
        <w:tc>
          <w:tcPr>
            <w:tcW w:w="1260" w:type="dxa"/>
            <w:tcBorders>
              <w:top w:val="double" w:sz="6" w:space="0" w:color="000000"/>
              <w:bottom w:val="double" w:sz="6" w:space="0" w:color="000000"/>
            </w:tcBorders>
          </w:tcPr>
          <w:p w14:paraId="61A3F124" w14:textId="77777777" w:rsidR="005B5FE6" w:rsidRPr="00314644" w:rsidRDefault="005B5FE6" w:rsidP="00F1007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966CAB7" w14:textId="77777777" w:rsidR="005B5FE6" w:rsidRPr="00314644" w:rsidRDefault="005B5FE6" w:rsidP="00F10079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Difference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314644">
              <w:rPr>
                <w:rFonts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1080" w:type="dxa"/>
            <w:tcBorders>
              <w:top w:val="double" w:sz="6" w:space="0" w:color="000000"/>
              <w:bottom w:val="double" w:sz="6" w:space="0" w:color="000000"/>
            </w:tcBorders>
          </w:tcPr>
          <w:p w14:paraId="277BCA1D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3058922" w14:textId="77777777" w:rsidR="005B5FE6" w:rsidRPr="00314644" w:rsidRDefault="005B5FE6" w:rsidP="00F10079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Significant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314644">
              <w:rPr>
                <w:rFonts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900" w:type="dxa"/>
            <w:tcBorders>
              <w:top w:val="double" w:sz="6" w:space="0" w:color="000000"/>
              <w:bottom w:val="double" w:sz="6" w:space="0" w:color="000000"/>
            </w:tcBorders>
          </w:tcPr>
          <w:p w14:paraId="166ACBF3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1A1EE0A7" w14:textId="77777777" w:rsidR="005B5FE6" w:rsidRPr="00314644" w:rsidRDefault="005B5FE6" w:rsidP="00F10079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If Difference, Why or Why Not Was a Comment Generated</w:t>
            </w:r>
          </w:p>
        </w:tc>
      </w:tr>
      <w:tr w:rsidR="005B5FE6" w14:paraId="7499B5E1" w14:textId="77777777" w:rsidTr="00930884">
        <w:trPr>
          <w:jc w:val="center"/>
        </w:trPr>
        <w:tc>
          <w:tcPr>
            <w:tcW w:w="1777" w:type="dxa"/>
          </w:tcPr>
          <w:p w14:paraId="1FD19DEA" w14:textId="4518423F" w:rsidR="005B5FE6" w:rsidRPr="00C26F0C" w:rsidRDefault="00ED61BE" w:rsidP="00AF3EB4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Part 20, Appendix D</w:t>
            </w:r>
          </w:p>
        </w:tc>
        <w:tc>
          <w:tcPr>
            <w:tcW w:w="1890" w:type="dxa"/>
          </w:tcPr>
          <w:p w14:paraId="47A3EE74" w14:textId="1BA7901B" w:rsidR="005B5FE6" w:rsidRPr="00B45D25" w:rsidRDefault="00ED5DA7" w:rsidP="00F10079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U.S. NRC Regional Offices</w:t>
            </w:r>
          </w:p>
        </w:tc>
        <w:tc>
          <w:tcPr>
            <w:tcW w:w="1080" w:type="dxa"/>
          </w:tcPr>
          <w:p w14:paraId="76FFB533" w14:textId="47EE7A9F" w:rsidR="005B5FE6" w:rsidRPr="00C26F0C" w:rsidRDefault="00ED5DA7" w:rsidP="00F10079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</w:t>
            </w:r>
          </w:p>
        </w:tc>
        <w:tc>
          <w:tcPr>
            <w:tcW w:w="1890" w:type="dxa"/>
          </w:tcPr>
          <w:p w14:paraId="4AD7564B" w14:textId="22E312C9" w:rsidR="005B5FE6" w:rsidRPr="00C26F0C" w:rsidRDefault="00ED5DA7" w:rsidP="00F10079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4500" w:type="dxa"/>
          </w:tcPr>
          <w:p w14:paraId="52DEBADC" w14:textId="0C3964C7" w:rsidR="002C6B4A" w:rsidRPr="002C6B4A" w:rsidRDefault="002C6B4A" w:rsidP="00BC372F">
            <w:pPr>
              <w:spacing w:line="480" w:lineRule="auto"/>
              <w:rPr>
                <w:rFonts w:eastAsia="Arial"/>
                <w:b/>
                <w:bCs/>
                <w:sz w:val="20"/>
                <w:szCs w:val="20"/>
              </w:rPr>
            </w:pPr>
            <w:r w:rsidRPr="002C6B4A">
              <w:rPr>
                <w:rFonts w:eastAsia="Arial"/>
                <w:b/>
                <w:bCs/>
                <w:sz w:val="20"/>
                <w:szCs w:val="20"/>
              </w:rPr>
              <w:t>SEE FRN FOR FULL TABLE</w:t>
            </w:r>
          </w:p>
          <w:p w14:paraId="6D5F877B" w14:textId="55059981" w:rsidR="00BC372F" w:rsidRPr="00930884" w:rsidRDefault="00BC372F" w:rsidP="00BC372F">
            <w:pPr>
              <w:spacing w:line="480" w:lineRule="auto"/>
              <w:rPr>
                <w:rFonts w:eastAsia="Arial"/>
                <w:sz w:val="16"/>
                <w:szCs w:val="16"/>
              </w:rPr>
            </w:pPr>
            <w:r w:rsidRPr="00930884">
              <w:rPr>
                <w:rFonts w:eastAsia="Arial"/>
                <w:sz w:val="16"/>
                <w:szCs w:val="16"/>
              </w:rPr>
              <w:t>In appendix D to part 20, revise the second entry in the table to read as follows: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2"/>
              <w:gridCol w:w="1726"/>
              <w:gridCol w:w="1726"/>
              <w:gridCol w:w="1726"/>
            </w:tblGrid>
            <w:tr w:rsidR="00BC372F" w:rsidRPr="00930884" w14:paraId="3BE815D6" w14:textId="77777777" w:rsidTr="00FF7F16">
              <w:tc>
                <w:tcPr>
                  <w:tcW w:w="8630" w:type="dxa"/>
                  <w:gridSpan w:val="4"/>
                </w:tcPr>
                <w:p w14:paraId="04DD613D" w14:textId="77777777" w:rsidR="00BC372F" w:rsidRPr="00930884" w:rsidRDefault="00BC372F" w:rsidP="00BC372F">
                  <w:pPr>
                    <w:jc w:val="center"/>
                    <w:rPr>
                      <w:rFonts w:eastAsia="Arial"/>
                      <w:b/>
                      <w:bCs/>
                      <w:sz w:val="16"/>
                      <w:szCs w:val="16"/>
                    </w:rPr>
                  </w:pPr>
                  <w:r w:rsidRPr="00930884">
                    <w:rPr>
                      <w:rFonts w:eastAsia="Arial"/>
                      <w:b/>
                      <w:bCs/>
                      <w:sz w:val="16"/>
                      <w:szCs w:val="16"/>
                    </w:rPr>
                    <w:t>A</w:t>
                  </w:r>
                  <w:r w:rsidRPr="00930884">
                    <w:rPr>
                      <w:b/>
                      <w:sz w:val="16"/>
                      <w:szCs w:val="16"/>
                    </w:rPr>
                    <w:t>PPENDIX D TO PART 20 – UNITED STATES NUCLEAR REGULATORY COMMISSION REGIONAL OFFICES</w:t>
                  </w:r>
                </w:p>
              </w:tc>
            </w:tr>
            <w:tr w:rsidR="00BC372F" w:rsidRPr="00930884" w14:paraId="643C7EA2" w14:textId="77777777" w:rsidTr="00FF7F16">
              <w:tc>
                <w:tcPr>
                  <w:tcW w:w="3452" w:type="dxa"/>
                </w:tcPr>
                <w:p w14:paraId="519A80D1" w14:textId="77777777" w:rsidR="00BC372F" w:rsidRPr="00930884" w:rsidRDefault="00BC372F" w:rsidP="00BC372F">
                  <w:pPr>
                    <w:jc w:val="center"/>
                    <w:rPr>
                      <w:rFonts w:eastAsia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26" w:type="dxa"/>
                </w:tcPr>
                <w:p w14:paraId="2F4CB61B" w14:textId="77777777" w:rsidR="00BC372F" w:rsidRPr="00930884" w:rsidRDefault="00BC372F" w:rsidP="00BC372F">
                  <w:pPr>
                    <w:jc w:val="center"/>
                    <w:rPr>
                      <w:rFonts w:eastAsia="Arial"/>
                      <w:b/>
                      <w:bCs/>
                      <w:sz w:val="16"/>
                      <w:szCs w:val="16"/>
                    </w:rPr>
                  </w:pPr>
                  <w:r w:rsidRPr="00930884">
                    <w:rPr>
                      <w:rFonts w:eastAsia="Arial"/>
                      <w:b/>
                      <w:bCs/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1726" w:type="dxa"/>
                </w:tcPr>
                <w:p w14:paraId="2CF2FE08" w14:textId="77777777" w:rsidR="00BC372F" w:rsidRPr="00930884" w:rsidRDefault="00BC372F" w:rsidP="00BC372F">
                  <w:pPr>
                    <w:jc w:val="center"/>
                    <w:rPr>
                      <w:rFonts w:eastAsia="Arial"/>
                      <w:b/>
                      <w:bCs/>
                      <w:sz w:val="16"/>
                      <w:szCs w:val="16"/>
                    </w:rPr>
                  </w:pPr>
                  <w:r w:rsidRPr="00930884">
                    <w:rPr>
                      <w:rFonts w:eastAsia="Arial"/>
                      <w:b/>
                      <w:bCs/>
                      <w:sz w:val="16"/>
                      <w:szCs w:val="16"/>
                    </w:rPr>
                    <w:t>Telephone</w:t>
                  </w:r>
                </w:p>
                <w:p w14:paraId="010832AE" w14:textId="77777777" w:rsidR="00BC372F" w:rsidRPr="00930884" w:rsidRDefault="00BC372F" w:rsidP="00BC372F">
                  <w:pPr>
                    <w:jc w:val="center"/>
                    <w:rPr>
                      <w:rFonts w:eastAsia="Arial"/>
                      <w:b/>
                      <w:bCs/>
                      <w:sz w:val="16"/>
                      <w:szCs w:val="16"/>
                    </w:rPr>
                  </w:pPr>
                  <w:r w:rsidRPr="00930884">
                    <w:rPr>
                      <w:rFonts w:eastAsia="Arial"/>
                      <w:b/>
                      <w:bCs/>
                      <w:sz w:val="16"/>
                      <w:szCs w:val="16"/>
                    </w:rPr>
                    <w:t>(24 hour)</w:t>
                  </w:r>
                </w:p>
              </w:tc>
              <w:tc>
                <w:tcPr>
                  <w:tcW w:w="1726" w:type="dxa"/>
                </w:tcPr>
                <w:p w14:paraId="328CF269" w14:textId="77777777" w:rsidR="00BC372F" w:rsidRPr="00930884" w:rsidRDefault="00BC372F" w:rsidP="00BC372F">
                  <w:pPr>
                    <w:jc w:val="center"/>
                    <w:rPr>
                      <w:rFonts w:eastAsia="Arial"/>
                      <w:b/>
                      <w:bCs/>
                      <w:sz w:val="16"/>
                      <w:szCs w:val="16"/>
                    </w:rPr>
                  </w:pPr>
                  <w:r w:rsidRPr="00930884">
                    <w:rPr>
                      <w:rFonts w:eastAsia="Arial"/>
                      <w:b/>
                      <w:bCs/>
                      <w:sz w:val="16"/>
                      <w:szCs w:val="16"/>
                    </w:rPr>
                    <w:t>Email</w:t>
                  </w:r>
                </w:p>
              </w:tc>
            </w:tr>
            <w:tr w:rsidR="00BC372F" w:rsidRPr="00930884" w14:paraId="0DCA9BCF" w14:textId="77777777" w:rsidTr="00FF7F16">
              <w:tc>
                <w:tcPr>
                  <w:tcW w:w="3452" w:type="dxa"/>
                </w:tcPr>
                <w:p w14:paraId="7FD3060B" w14:textId="77777777" w:rsidR="00BC372F" w:rsidRPr="00930884" w:rsidRDefault="00BC372F" w:rsidP="00BC372F">
                  <w:pPr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  <w:r w:rsidRPr="00930884">
                    <w:rPr>
                      <w:rFonts w:eastAsia="Arial"/>
                      <w:sz w:val="16"/>
                      <w:szCs w:val="16"/>
                    </w:rPr>
                    <w:t>*    *    *</w:t>
                  </w:r>
                </w:p>
              </w:tc>
              <w:tc>
                <w:tcPr>
                  <w:tcW w:w="1726" w:type="dxa"/>
                </w:tcPr>
                <w:p w14:paraId="5D9BDFD0" w14:textId="77777777" w:rsidR="00BC372F" w:rsidRPr="00930884" w:rsidRDefault="00BC372F" w:rsidP="00BC372F">
                  <w:pPr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  <w:r w:rsidRPr="00930884">
                    <w:rPr>
                      <w:rFonts w:eastAsia="Arial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726" w:type="dxa"/>
                </w:tcPr>
                <w:p w14:paraId="3FE6064E" w14:textId="77777777" w:rsidR="00BC372F" w:rsidRPr="00930884" w:rsidRDefault="00BC372F" w:rsidP="00BC372F">
                  <w:pPr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  <w:r w:rsidRPr="00930884">
                    <w:rPr>
                      <w:rFonts w:eastAsia="Arial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726" w:type="dxa"/>
                </w:tcPr>
                <w:p w14:paraId="768CACB5" w14:textId="77777777" w:rsidR="00BC372F" w:rsidRPr="00930884" w:rsidRDefault="00BC372F" w:rsidP="00BC372F">
                  <w:pPr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  <w:r w:rsidRPr="00930884">
                    <w:rPr>
                      <w:rFonts w:eastAsia="Arial"/>
                      <w:sz w:val="16"/>
                      <w:szCs w:val="16"/>
                    </w:rPr>
                    <w:t>*    *</w:t>
                  </w:r>
                </w:p>
              </w:tc>
            </w:tr>
            <w:tr w:rsidR="00BC372F" w:rsidRPr="00930884" w14:paraId="17D09461" w14:textId="77777777" w:rsidTr="00FF7F16">
              <w:tc>
                <w:tcPr>
                  <w:tcW w:w="3452" w:type="dxa"/>
                </w:tcPr>
                <w:p w14:paraId="30C81803" w14:textId="77777777" w:rsidR="00BC372F" w:rsidRPr="00930884" w:rsidRDefault="00BC372F" w:rsidP="00BC372F">
                  <w:pPr>
                    <w:rPr>
                      <w:rFonts w:eastAsia="Arial"/>
                      <w:sz w:val="16"/>
                      <w:szCs w:val="16"/>
                    </w:rPr>
                  </w:pPr>
                  <w:r w:rsidRPr="00930884">
                    <w:rPr>
                      <w:rFonts w:eastAsia="Arial"/>
                      <w:sz w:val="16"/>
                      <w:szCs w:val="16"/>
                    </w:rPr>
                    <w:t>Region I: Connecticut, Delaware, District of Columbia, Maine, Maryland, Massachusetts, New Hampshire, New Jersey, New York, Pennsylvania, Rhode Island, and Vermont</w:t>
                  </w:r>
                </w:p>
              </w:tc>
              <w:tc>
                <w:tcPr>
                  <w:tcW w:w="1726" w:type="dxa"/>
                </w:tcPr>
                <w:p w14:paraId="074DED55" w14:textId="77777777" w:rsidR="00BC372F" w:rsidRPr="00930884" w:rsidRDefault="00BC372F" w:rsidP="00BC372F">
                  <w:pPr>
                    <w:rPr>
                      <w:rFonts w:eastAsia="Arial"/>
                      <w:sz w:val="16"/>
                      <w:szCs w:val="16"/>
                    </w:rPr>
                  </w:pPr>
                  <w:r w:rsidRPr="00930884">
                    <w:rPr>
                      <w:rFonts w:eastAsia="Arial"/>
                      <w:sz w:val="16"/>
                      <w:szCs w:val="16"/>
                    </w:rPr>
                    <w:t>USNRC, Region I, 475 Allendale Road, Suite 102, King of Prussia, PA 19406-1415</w:t>
                  </w:r>
                </w:p>
              </w:tc>
              <w:tc>
                <w:tcPr>
                  <w:tcW w:w="1726" w:type="dxa"/>
                </w:tcPr>
                <w:p w14:paraId="539678DF" w14:textId="77777777" w:rsidR="00BC372F" w:rsidRPr="00930884" w:rsidRDefault="00BC372F" w:rsidP="00BC372F">
                  <w:pPr>
                    <w:rPr>
                      <w:rFonts w:eastAsia="Arial"/>
                      <w:sz w:val="16"/>
                      <w:szCs w:val="16"/>
                    </w:rPr>
                  </w:pPr>
                  <w:r w:rsidRPr="00930884">
                    <w:rPr>
                      <w:rFonts w:eastAsia="Arial"/>
                      <w:sz w:val="16"/>
                      <w:szCs w:val="16"/>
                    </w:rPr>
                    <w:t>(610) 337-5000, (800) 432-1156 TDD: (301) 415-5575</w:t>
                  </w:r>
                </w:p>
              </w:tc>
              <w:tc>
                <w:tcPr>
                  <w:tcW w:w="1726" w:type="dxa"/>
                </w:tcPr>
                <w:p w14:paraId="4EA7D62E" w14:textId="77777777" w:rsidR="00BC372F" w:rsidRPr="00930884" w:rsidRDefault="00BC372F" w:rsidP="00BC372F">
                  <w:pPr>
                    <w:rPr>
                      <w:rFonts w:eastAsia="Arial"/>
                      <w:sz w:val="16"/>
                      <w:szCs w:val="16"/>
                    </w:rPr>
                  </w:pPr>
                  <w:hyperlink r:id="rId8" w:history="1">
                    <w:r w:rsidRPr="00930884">
                      <w:rPr>
                        <w:rStyle w:val="Hyperlink"/>
                        <w:rFonts w:eastAsia="Arial"/>
                        <w:i/>
                        <w:iCs/>
                        <w:sz w:val="16"/>
                        <w:szCs w:val="16"/>
                      </w:rPr>
                      <w:t>RidsRgn1MailCenter@nrc.gov</w:t>
                    </w:r>
                  </w:hyperlink>
                </w:p>
              </w:tc>
            </w:tr>
            <w:tr w:rsidR="00BC372F" w:rsidRPr="00930884" w14:paraId="68B3EBC9" w14:textId="77777777" w:rsidTr="00FF7F16">
              <w:tc>
                <w:tcPr>
                  <w:tcW w:w="3452" w:type="dxa"/>
                </w:tcPr>
                <w:p w14:paraId="37D915C5" w14:textId="77777777" w:rsidR="00BC372F" w:rsidRPr="00930884" w:rsidRDefault="00BC372F" w:rsidP="00BC372F">
                  <w:pPr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  <w:r w:rsidRPr="00930884">
                    <w:rPr>
                      <w:rFonts w:eastAsia="Arial"/>
                      <w:sz w:val="16"/>
                      <w:szCs w:val="16"/>
                    </w:rPr>
                    <w:t>*    *    *</w:t>
                  </w:r>
                </w:p>
              </w:tc>
              <w:tc>
                <w:tcPr>
                  <w:tcW w:w="1726" w:type="dxa"/>
                </w:tcPr>
                <w:p w14:paraId="1E24F9D0" w14:textId="77777777" w:rsidR="00BC372F" w:rsidRPr="00930884" w:rsidRDefault="00BC372F" w:rsidP="00BC372F">
                  <w:pPr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  <w:r w:rsidRPr="00930884">
                    <w:rPr>
                      <w:rFonts w:eastAsia="Arial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726" w:type="dxa"/>
                </w:tcPr>
                <w:p w14:paraId="0B9072D6" w14:textId="77777777" w:rsidR="00BC372F" w:rsidRPr="00930884" w:rsidRDefault="00BC372F" w:rsidP="00BC372F">
                  <w:pPr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  <w:r w:rsidRPr="00930884">
                    <w:rPr>
                      <w:rFonts w:eastAsia="Arial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726" w:type="dxa"/>
                </w:tcPr>
                <w:p w14:paraId="3F924027" w14:textId="77777777" w:rsidR="00BC372F" w:rsidRPr="00930884" w:rsidRDefault="00BC372F" w:rsidP="00BC372F">
                  <w:pPr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  <w:r w:rsidRPr="00930884">
                    <w:rPr>
                      <w:rFonts w:eastAsia="Arial"/>
                      <w:sz w:val="16"/>
                      <w:szCs w:val="16"/>
                    </w:rPr>
                    <w:t>*    *</w:t>
                  </w:r>
                </w:p>
              </w:tc>
            </w:tr>
          </w:tbl>
          <w:p w14:paraId="07A7D45C" w14:textId="14A82A37" w:rsidR="005B5FE6" w:rsidRPr="00930884" w:rsidRDefault="005B5FE6" w:rsidP="00BD23A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4C8A8ED5" w14:textId="7F29543D" w:rsidR="005B5FE6" w:rsidRPr="00314644" w:rsidRDefault="00CC66D7" w:rsidP="00F10079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</w:t>
            </w:r>
          </w:p>
        </w:tc>
        <w:tc>
          <w:tcPr>
            <w:tcW w:w="1080" w:type="dxa"/>
          </w:tcPr>
          <w:p w14:paraId="7A96712B" w14:textId="77777777" w:rsidR="005B5FE6" w:rsidRPr="00314644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8807F1F" w14:textId="77777777" w:rsidR="005B5FE6" w:rsidRPr="00314644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  <w:tr w:rsidR="005B5FE6" w14:paraId="6F7FE87D" w14:textId="77777777" w:rsidTr="00930884">
        <w:trPr>
          <w:jc w:val="center"/>
        </w:trPr>
        <w:tc>
          <w:tcPr>
            <w:tcW w:w="1777" w:type="dxa"/>
          </w:tcPr>
          <w:p w14:paraId="47E36F0D" w14:textId="724150D6" w:rsidR="00521466" w:rsidRPr="00814510" w:rsidRDefault="0085016A" w:rsidP="00F10079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30.6</w:t>
            </w:r>
          </w:p>
        </w:tc>
        <w:tc>
          <w:tcPr>
            <w:tcW w:w="1890" w:type="dxa"/>
          </w:tcPr>
          <w:p w14:paraId="7B28185E" w14:textId="290A1170" w:rsidR="005B5FE6" w:rsidRPr="00B45D25" w:rsidRDefault="00C6499B" w:rsidP="00F10079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Communications</w:t>
            </w:r>
          </w:p>
        </w:tc>
        <w:tc>
          <w:tcPr>
            <w:tcW w:w="1080" w:type="dxa"/>
          </w:tcPr>
          <w:p w14:paraId="4C3BB566" w14:textId="44D07C4E" w:rsidR="005B5FE6" w:rsidRPr="00C26F0C" w:rsidRDefault="0085016A" w:rsidP="00F10079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</w:t>
            </w:r>
          </w:p>
        </w:tc>
        <w:tc>
          <w:tcPr>
            <w:tcW w:w="1890" w:type="dxa"/>
          </w:tcPr>
          <w:p w14:paraId="29AAEF96" w14:textId="0D3D8CF6" w:rsidR="005B5FE6" w:rsidRDefault="0085016A" w:rsidP="00F10079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4500" w:type="dxa"/>
          </w:tcPr>
          <w:p w14:paraId="4E2A14B7" w14:textId="2077EDF4" w:rsidR="005B5FE6" w:rsidRDefault="00A529B4" w:rsidP="002F71FC">
            <w:pPr>
              <w:widowControl/>
              <w:rPr>
                <w:rFonts w:cs="Arial"/>
                <w:sz w:val="22"/>
                <w:szCs w:val="22"/>
              </w:rPr>
            </w:pPr>
            <w:bookmarkStart w:id="0" w:name="_Hlk97273273"/>
            <w:r w:rsidRPr="00A529B4">
              <w:rPr>
                <w:rFonts w:cs="Arial"/>
                <w:sz w:val="22"/>
                <w:szCs w:val="22"/>
              </w:rPr>
              <w:t xml:space="preserve">Amend </w:t>
            </w:r>
            <w:bookmarkStart w:id="1" w:name="_Hlk97233985"/>
            <w:r w:rsidRPr="00A529B4">
              <w:rPr>
                <w:rFonts w:cs="Arial"/>
                <w:sz w:val="22"/>
                <w:szCs w:val="22"/>
              </w:rPr>
              <w:t>§ 30.6</w:t>
            </w:r>
            <w:bookmarkEnd w:id="1"/>
            <w:r w:rsidRPr="00A529B4">
              <w:rPr>
                <w:rFonts w:cs="Arial"/>
                <w:sz w:val="22"/>
                <w:szCs w:val="22"/>
              </w:rPr>
              <w:t>(b)(2)(i) and (ii) by removing the address “</w:t>
            </w:r>
            <w:bookmarkStart w:id="2" w:name="_Hlk97234102"/>
            <w:r w:rsidRPr="00A529B4">
              <w:rPr>
                <w:rFonts w:cs="Arial"/>
                <w:sz w:val="22"/>
                <w:szCs w:val="22"/>
              </w:rPr>
              <w:t xml:space="preserve">U.S. Nuclear Regulatory Commission, Region I, Nuclear Material </w:t>
            </w:r>
            <w:r w:rsidRPr="00A529B4">
              <w:rPr>
                <w:rFonts w:cs="Arial"/>
                <w:sz w:val="22"/>
                <w:szCs w:val="22"/>
              </w:rPr>
              <w:lastRenderedPageBreak/>
              <w:t>Section B, Region I,</w:t>
            </w:r>
            <w:bookmarkEnd w:id="2"/>
            <w:r w:rsidRPr="00A529B4">
              <w:rPr>
                <w:rFonts w:cs="Arial"/>
                <w:sz w:val="22"/>
                <w:szCs w:val="22"/>
              </w:rPr>
              <w:t xml:space="preserve"> 2100 Renaissance Boulevard, Suite 100, King of Prussia, PA 19406-2713” and adding in its place the address “U.S. Nuclear Regulatory Commission, Region I, Nuclear Material Section B, 475 Allendale Road, Suite 102, King of Prussia, PA 19406-1415”.</w:t>
            </w:r>
            <w:bookmarkEnd w:id="0"/>
          </w:p>
        </w:tc>
        <w:tc>
          <w:tcPr>
            <w:tcW w:w="1260" w:type="dxa"/>
          </w:tcPr>
          <w:p w14:paraId="3F6981EE" w14:textId="23CCCEA8" w:rsidR="005B5FE6" w:rsidRPr="00314644" w:rsidRDefault="0085016A" w:rsidP="00F10079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NA</w:t>
            </w:r>
          </w:p>
        </w:tc>
        <w:tc>
          <w:tcPr>
            <w:tcW w:w="1080" w:type="dxa"/>
          </w:tcPr>
          <w:p w14:paraId="4DAA4BF2" w14:textId="77777777" w:rsidR="005B5FE6" w:rsidRPr="00314644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9305D81" w14:textId="77777777" w:rsidR="005B5FE6" w:rsidRPr="00314644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  <w:tr w:rsidR="00AF4932" w14:paraId="34ACDA2C" w14:textId="77777777" w:rsidTr="00930884">
        <w:trPr>
          <w:jc w:val="center"/>
        </w:trPr>
        <w:tc>
          <w:tcPr>
            <w:tcW w:w="1777" w:type="dxa"/>
          </w:tcPr>
          <w:p w14:paraId="0AE945F0" w14:textId="49312A04" w:rsidR="00AF4932" w:rsidRDefault="00D52549" w:rsidP="00F10079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40.5</w:t>
            </w:r>
          </w:p>
        </w:tc>
        <w:tc>
          <w:tcPr>
            <w:tcW w:w="1890" w:type="dxa"/>
          </w:tcPr>
          <w:p w14:paraId="322CC555" w14:textId="49D678E2" w:rsidR="00AF4932" w:rsidRDefault="00D52549" w:rsidP="00F10079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Communications</w:t>
            </w:r>
          </w:p>
        </w:tc>
        <w:tc>
          <w:tcPr>
            <w:tcW w:w="1080" w:type="dxa"/>
          </w:tcPr>
          <w:p w14:paraId="7A9B09BE" w14:textId="09AE38A5" w:rsidR="00AF4932" w:rsidRDefault="00D52549" w:rsidP="00F10079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</w:t>
            </w:r>
          </w:p>
        </w:tc>
        <w:tc>
          <w:tcPr>
            <w:tcW w:w="1890" w:type="dxa"/>
          </w:tcPr>
          <w:p w14:paraId="28D1C33F" w14:textId="7BBFB83A" w:rsidR="00AF4932" w:rsidRDefault="00D52549" w:rsidP="00F10079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4500" w:type="dxa"/>
          </w:tcPr>
          <w:p w14:paraId="123C203B" w14:textId="7D36FEC4" w:rsidR="00AF4932" w:rsidRPr="00A529B4" w:rsidRDefault="003D5896" w:rsidP="002F71FC">
            <w:pPr>
              <w:widowControl/>
              <w:rPr>
                <w:rFonts w:cs="Arial"/>
                <w:sz w:val="22"/>
                <w:szCs w:val="22"/>
              </w:rPr>
            </w:pPr>
            <w:r w:rsidRPr="003D5896">
              <w:rPr>
                <w:rFonts w:cs="Arial"/>
                <w:sz w:val="22"/>
                <w:szCs w:val="22"/>
              </w:rPr>
              <w:t xml:space="preserve">Amend </w:t>
            </w:r>
            <w:bookmarkStart w:id="3" w:name="_Hlk97273370"/>
            <w:r w:rsidRPr="003D5896">
              <w:rPr>
                <w:rFonts w:cs="Arial"/>
                <w:sz w:val="22"/>
                <w:szCs w:val="22"/>
              </w:rPr>
              <w:t>§ 40.5</w:t>
            </w:r>
            <w:bookmarkEnd w:id="3"/>
            <w:r w:rsidRPr="003D5896">
              <w:rPr>
                <w:rFonts w:cs="Arial"/>
                <w:sz w:val="22"/>
                <w:szCs w:val="22"/>
              </w:rPr>
              <w:t xml:space="preserve">(b)(2)(i) and (ii) </w:t>
            </w:r>
            <w:bookmarkStart w:id="4" w:name="_Hlk97273996"/>
            <w:r w:rsidRPr="003D5896">
              <w:rPr>
                <w:rFonts w:cs="Arial"/>
                <w:sz w:val="22"/>
                <w:szCs w:val="22"/>
              </w:rPr>
              <w:t xml:space="preserve">by removing the address </w:t>
            </w:r>
            <w:bookmarkStart w:id="5" w:name="_Hlk97274694"/>
            <w:r w:rsidRPr="003D5896">
              <w:rPr>
                <w:rFonts w:cs="Arial"/>
                <w:sz w:val="22"/>
                <w:szCs w:val="22"/>
              </w:rPr>
              <w:t>“U.S. Nuclear Regulatory Commission, Region I, Nuclear Material Section B, Region I, 2100 Renaissance Boulevard, Suite 100, King of Prussia, PA 19406-2713” and adding in its place the address “U.S. Nuclear Regulatory Commission, Region I, Nuclear Material Section B, 475 Allendale Road, Suite 102, King of Prussia, PA 19406-1415”.</w:t>
            </w:r>
            <w:bookmarkEnd w:id="4"/>
            <w:bookmarkEnd w:id="5"/>
          </w:p>
        </w:tc>
        <w:tc>
          <w:tcPr>
            <w:tcW w:w="1260" w:type="dxa"/>
          </w:tcPr>
          <w:p w14:paraId="27AD30D5" w14:textId="0931D56B" w:rsidR="00AF4932" w:rsidRDefault="00086007" w:rsidP="00F10079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</w:t>
            </w:r>
          </w:p>
        </w:tc>
        <w:tc>
          <w:tcPr>
            <w:tcW w:w="1080" w:type="dxa"/>
          </w:tcPr>
          <w:p w14:paraId="3A37141A" w14:textId="77777777" w:rsidR="00AF4932" w:rsidRPr="00314644" w:rsidRDefault="00AF4932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E0AF02D" w14:textId="77777777" w:rsidR="00AF4932" w:rsidRPr="00314644" w:rsidRDefault="00AF4932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  <w:tr w:rsidR="00086007" w14:paraId="662284AE" w14:textId="77777777" w:rsidTr="00930884">
        <w:trPr>
          <w:jc w:val="center"/>
        </w:trPr>
        <w:tc>
          <w:tcPr>
            <w:tcW w:w="1777" w:type="dxa"/>
          </w:tcPr>
          <w:p w14:paraId="253C1764" w14:textId="69A768CA" w:rsidR="00086007" w:rsidRDefault="00237CBB" w:rsidP="00F10079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70.5</w:t>
            </w:r>
          </w:p>
        </w:tc>
        <w:tc>
          <w:tcPr>
            <w:tcW w:w="1890" w:type="dxa"/>
          </w:tcPr>
          <w:p w14:paraId="0D5A27E1" w14:textId="4D527EBE" w:rsidR="00086007" w:rsidRDefault="00E64D59" w:rsidP="00F10079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Communications</w:t>
            </w:r>
          </w:p>
        </w:tc>
        <w:tc>
          <w:tcPr>
            <w:tcW w:w="1080" w:type="dxa"/>
          </w:tcPr>
          <w:p w14:paraId="56B8A054" w14:textId="1CB3AC0C" w:rsidR="00086007" w:rsidRDefault="00E64D59" w:rsidP="00F10079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</w:t>
            </w:r>
          </w:p>
        </w:tc>
        <w:tc>
          <w:tcPr>
            <w:tcW w:w="1890" w:type="dxa"/>
          </w:tcPr>
          <w:p w14:paraId="03EB9C33" w14:textId="33DC13F7" w:rsidR="00086007" w:rsidRDefault="00E64D59" w:rsidP="00F10079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4500" w:type="dxa"/>
          </w:tcPr>
          <w:p w14:paraId="00D3F04D" w14:textId="3F780A0C" w:rsidR="00086007" w:rsidRPr="003D5896" w:rsidRDefault="00237CBB" w:rsidP="002F71FC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eastAsia="Arial"/>
              </w:rPr>
              <w:t xml:space="preserve">Amend </w:t>
            </w:r>
            <w:r w:rsidRPr="00491E72">
              <w:rPr>
                <w:rFonts w:eastAsia="Arial"/>
              </w:rPr>
              <w:t>§ 70.5(b)(2)(i) and (ii)</w:t>
            </w:r>
            <w:r>
              <w:rPr>
                <w:rFonts w:eastAsia="Arial"/>
              </w:rPr>
              <w:t xml:space="preserve"> by removing the address </w:t>
            </w:r>
            <w:r w:rsidRPr="00491E72">
              <w:rPr>
                <w:rFonts w:eastAsia="Arial"/>
              </w:rPr>
              <w:t>“U.S. Nuclear Regulatory Commission, Region I, Nuclear Material Section B, 2100 Renaissance Boulevard, Suite 100, King of Prussia, PA 19406-2713” and adding in its place the address “U.S. Nuclear Regulatory Commission, Region I, Nuclear Material Section B, 475 Allendale Road, Suite 102, King of Prussia, PA 19406-1415”.</w:t>
            </w:r>
          </w:p>
        </w:tc>
        <w:tc>
          <w:tcPr>
            <w:tcW w:w="1260" w:type="dxa"/>
          </w:tcPr>
          <w:p w14:paraId="5DB66E0C" w14:textId="3DB576B1" w:rsidR="00086007" w:rsidRDefault="00E64D59" w:rsidP="00F10079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</w:t>
            </w:r>
          </w:p>
        </w:tc>
        <w:tc>
          <w:tcPr>
            <w:tcW w:w="1080" w:type="dxa"/>
          </w:tcPr>
          <w:p w14:paraId="3AA8A56B" w14:textId="77777777" w:rsidR="00086007" w:rsidRPr="00314644" w:rsidRDefault="00086007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2DEBDC1" w14:textId="77777777" w:rsidR="00086007" w:rsidRPr="00314644" w:rsidRDefault="00086007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  <w:tr w:rsidR="00E64D59" w14:paraId="7360BF82" w14:textId="77777777" w:rsidTr="00930884">
        <w:trPr>
          <w:jc w:val="center"/>
        </w:trPr>
        <w:tc>
          <w:tcPr>
            <w:tcW w:w="1777" w:type="dxa"/>
          </w:tcPr>
          <w:p w14:paraId="3ACB4399" w14:textId="1720A53A" w:rsidR="00E64D59" w:rsidRDefault="00ED3B9A" w:rsidP="00F10079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70.61</w:t>
            </w:r>
          </w:p>
        </w:tc>
        <w:tc>
          <w:tcPr>
            <w:tcW w:w="1890" w:type="dxa"/>
          </w:tcPr>
          <w:p w14:paraId="22ED06AC" w14:textId="3B0250A6" w:rsidR="00E64D59" w:rsidRDefault="00202D95" w:rsidP="00F10079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Performance requirements</w:t>
            </w:r>
          </w:p>
        </w:tc>
        <w:tc>
          <w:tcPr>
            <w:tcW w:w="1080" w:type="dxa"/>
          </w:tcPr>
          <w:p w14:paraId="7A25AFE6" w14:textId="72ED652B" w:rsidR="00E64D59" w:rsidRDefault="00F23815" w:rsidP="00F10079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</w:t>
            </w:r>
          </w:p>
        </w:tc>
        <w:tc>
          <w:tcPr>
            <w:tcW w:w="1890" w:type="dxa"/>
          </w:tcPr>
          <w:p w14:paraId="12DA0C55" w14:textId="3C29B0AF" w:rsidR="00E64D59" w:rsidRDefault="00F23815" w:rsidP="00F10079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NRC</w:t>
            </w:r>
          </w:p>
        </w:tc>
        <w:tc>
          <w:tcPr>
            <w:tcW w:w="4500" w:type="dxa"/>
          </w:tcPr>
          <w:p w14:paraId="5217E36F" w14:textId="24111C3F" w:rsidR="00E64D59" w:rsidRDefault="00ED3B9A" w:rsidP="002F71FC">
            <w:pPr>
              <w:widowControl/>
              <w:rPr>
                <w:rFonts w:eastAsia="Arial"/>
              </w:rPr>
            </w:pPr>
            <w:r>
              <w:rPr>
                <w:rFonts w:eastAsia="Arial"/>
              </w:rPr>
              <w:t xml:space="preserve">In § 70.61, amend paragraph (b) introductory text by removing the text </w:t>
            </w:r>
            <w:r w:rsidRPr="004022A4">
              <w:rPr>
                <w:rFonts w:eastAsia="Arial"/>
              </w:rPr>
              <w:t>“paragrahs” and add</w:t>
            </w:r>
            <w:r>
              <w:rPr>
                <w:rFonts w:eastAsia="Arial"/>
              </w:rPr>
              <w:t>ing</w:t>
            </w:r>
            <w:r w:rsidRPr="004022A4">
              <w:rPr>
                <w:rFonts w:eastAsia="Arial"/>
              </w:rPr>
              <w:t xml:space="preserve"> in its place the text “paragraphs”</w:t>
            </w:r>
            <w:r>
              <w:rPr>
                <w:rFonts w:eastAsia="Arial"/>
              </w:rPr>
              <w:t>.</w:t>
            </w:r>
          </w:p>
        </w:tc>
        <w:tc>
          <w:tcPr>
            <w:tcW w:w="1260" w:type="dxa"/>
          </w:tcPr>
          <w:p w14:paraId="797CE8E5" w14:textId="16C66276" w:rsidR="00E64D59" w:rsidRDefault="00F23815" w:rsidP="00F10079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</w:t>
            </w:r>
          </w:p>
        </w:tc>
        <w:tc>
          <w:tcPr>
            <w:tcW w:w="1080" w:type="dxa"/>
          </w:tcPr>
          <w:p w14:paraId="47FF95A6" w14:textId="77777777" w:rsidR="00E64D59" w:rsidRPr="00314644" w:rsidRDefault="00E64D59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31CCFE8" w14:textId="77777777" w:rsidR="00E64D59" w:rsidRPr="00314644" w:rsidRDefault="00E64D59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</w:tbl>
    <w:p w14:paraId="65A81645" w14:textId="77777777" w:rsidR="005B5FE6" w:rsidRDefault="005B5FE6" w:rsidP="005B5FE6">
      <w:pPr>
        <w:widowControl/>
        <w:rPr>
          <w:rFonts w:cs="Arial"/>
          <w:sz w:val="22"/>
          <w:szCs w:val="22"/>
        </w:rPr>
      </w:pPr>
    </w:p>
    <w:p w14:paraId="7C6B4E39" w14:textId="77777777" w:rsidR="005B5FE6" w:rsidRPr="00124CA1" w:rsidRDefault="005B5FE6" w:rsidP="005B5FE6">
      <w:pPr>
        <w:widowControl/>
        <w:tabs>
          <w:tab w:val="center" w:pos="4680"/>
        </w:tabs>
        <w:rPr>
          <w:rFonts w:cs="Arial"/>
          <w:sz w:val="22"/>
          <w:szCs w:val="22"/>
        </w:rPr>
      </w:pPr>
    </w:p>
    <w:p w14:paraId="3BA4D5E5" w14:textId="456D3BB1" w:rsidR="005F7153" w:rsidRDefault="005F7153"/>
    <w:sectPr w:rsidR="005F7153" w:rsidSect="00521466">
      <w:footerReference w:type="default" r:id="rId9"/>
      <w:footerReference w:type="first" r:id="rId10"/>
      <w:pgSz w:w="15838" w:h="12240" w:orient="landscape"/>
      <w:pgMar w:top="1440" w:right="1440" w:bottom="1440" w:left="1440" w:header="1080" w:footer="79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2F62" w14:textId="77777777" w:rsidR="00BC4A53" w:rsidRDefault="00BC4A53">
      <w:r>
        <w:separator/>
      </w:r>
    </w:p>
  </w:endnote>
  <w:endnote w:type="continuationSeparator" w:id="0">
    <w:p w14:paraId="650F4E9B" w14:textId="77777777" w:rsidR="00BC4A53" w:rsidRDefault="00BC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472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55CB6" w14:textId="77777777" w:rsidR="00BF3075" w:rsidRDefault="00BF3075" w:rsidP="00521466">
        <w:pPr>
          <w:pStyle w:val="Footer"/>
          <w:tabs>
            <w:tab w:val="left" w:pos="1098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94AB" w14:textId="77777777" w:rsidR="00BF3075" w:rsidRDefault="00BF3075" w:rsidP="00521466">
    <w:pPr>
      <w:pStyle w:val="Footer"/>
      <w:tabs>
        <w:tab w:val="left" w:pos="11610"/>
      </w:tabs>
    </w:pPr>
    <w:r>
      <w:tab/>
    </w:r>
    <w:r>
      <w:tab/>
    </w:r>
    <w:r>
      <w:tab/>
      <w:t>Enclosure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6DF21" w14:textId="77777777" w:rsidR="00BC4A53" w:rsidRDefault="00BC4A53">
      <w:r>
        <w:separator/>
      </w:r>
    </w:p>
  </w:footnote>
  <w:footnote w:type="continuationSeparator" w:id="0">
    <w:p w14:paraId="5D17F990" w14:textId="77777777" w:rsidR="00BC4A53" w:rsidRDefault="00BC4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F746F"/>
    <w:multiLevelType w:val="hybridMultilevel"/>
    <w:tmpl w:val="D2C6771C"/>
    <w:lvl w:ilvl="0" w:tplc="F4A29C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61F94"/>
    <w:multiLevelType w:val="hybridMultilevel"/>
    <w:tmpl w:val="A8F0778A"/>
    <w:lvl w:ilvl="0" w:tplc="848EA7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E6"/>
    <w:rsid w:val="00001A7D"/>
    <w:rsid w:val="00004852"/>
    <w:rsid w:val="00012401"/>
    <w:rsid w:val="00023710"/>
    <w:rsid w:val="00036649"/>
    <w:rsid w:val="00040733"/>
    <w:rsid w:val="000418D0"/>
    <w:rsid w:val="00047B71"/>
    <w:rsid w:val="0005065C"/>
    <w:rsid w:val="000531D6"/>
    <w:rsid w:val="00054EFA"/>
    <w:rsid w:val="00065750"/>
    <w:rsid w:val="00067535"/>
    <w:rsid w:val="00086007"/>
    <w:rsid w:val="000A25FD"/>
    <w:rsid w:val="000A59DA"/>
    <w:rsid w:val="000B16E5"/>
    <w:rsid w:val="000B6A86"/>
    <w:rsid w:val="000C0925"/>
    <w:rsid w:val="000C1B8D"/>
    <w:rsid w:val="000E3B18"/>
    <w:rsid w:val="000E4E1F"/>
    <w:rsid w:val="000F29D7"/>
    <w:rsid w:val="000F4214"/>
    <w:rsid w:val="001010C3"/>
    <w:rsid w:val="001247EC"/>
    <w:rsid w:val="001360B6"/>
    <w:rsid w:val="00141EA9"/>
    <w:rsid w:val="00153AA1"/>
    <w:rsid w:val="00156329"/>
    <w:rsid w:val="00157B88"/>
    <w:rsid w:val="001678F7"/>
    <w:rsid w:val="001726E9"/>
    <w:rsid w:val="001778E9"/>
    <w:rsid w:val="00177A54"/>
    <w:rsid w:val="00191076"/>
    <w:rsid w:val="001936D8"/>
    <w:rsid w:val="00196253"/>
    <w:rsid w:val="001A597E"/>
    <w:rsid w:val="001B1916"/>
    <w:rsid w:val="001B386B"/>
    <w:rsid w:val="001B3FF2"/>
    <w:rsid w:val="001C365E"/>
    <w:rsid w:val="001E0915"/>
    <w:rsid w:val="001E6A63"/>
    <w:rsid w:val="001F458B"/>
    <w:rsid w:val="001F555E"/>
    <w:rsid w:val="00202ABE"/>
    <w:rsid w:val="00202D95"/>
    <w:rsid w:val="00237CBB"/>
    <w:rsid w:val="002432D3"/>
    <w:rsid w:val="002448B5"/>
    <w:rsid w:val="002449B8"/>
    <w:rsid w:val="00250A26"/>
    <w:rsid w:val="00252767"/>
    <w:rsid w:val="00260680"/>
    <w:rsid w:val="00274210"/>
    <w:rsid w:val="00275EB8"/>
    <w:rsid w:val="002A424F"/>
    <w:rsid w:val="002B56D1"/>
    <w:rsid w:val="002B5F67"/>
    <w:rsid w:val="002C6B4A"/>
    <w:rsid w:val="002C6C69"/>
    <w:rsid w:val="002D3DA1"/>
    <w:rsid w:val="002D3E91"/>
    <w:rsid w:val="002E27C5"/>
    <w:rsid w:val="002F353D"/>
    <w:rsid w:val="002F71FC"/>
    <w:rsid w:val="00300835"/>
    <w:rsid w:val="0030125A"/>
    <w:rsid w:val="0033186F"/>
    <w:rsid w:val="00332051"/>
    <w:rsid w:val="00345D41"/>
    <w:rsid w:val="00356978"/>
    <w:rsid w:val="00374BDB"/>
    <w:rsid w:val="00375EE0"/>
    <w:rsid w:val="003847FD"/>
    <w:rsid w:val="0038656F"/>
    <w:rsid w:val="00390AA5"/>
    <w:rsid w:val="003A572C"/>
    <w:rsid w:val="003B38DB"/>
    <w:rsid w:val="003B425D"/>
    <w:rsid w:val="003D5896"/>
    <w:rsid w:val="003D75C8"/>
    <w:rsid w:val="003E0789"/>
    <w:rsid w:val="003E0DEC"/>
    <w:rsid w:val="003E498D"/>
    <w:rsid w:val="003E4F57"/>
    <w:rsid w:val="003F1A02"/>
    <w:rsid w:val="003F21A4"/>
    <w:rsid w:val="003F28F9"/>
    <w:rsid w:val="003F7FD0"/>
    <w:rsid w:val="0040054D"/>
    <w:rsid w:val="00402D31"/>
    <w:rsid w:val="00405ADD"/>
    <w:rsid w:val="00410410"/>
    <w:rsid w:val="00411450"/>
    <w:rsid w:val="00420420"/>
    <w:rsid w:val="004258A4"/>
    <w:rsid w:val="004335EB"/>
    <w:rsid w:val="004377EF"/>
    <w:rsid w:val="00441F3D"/>
    <w:rsid w:val="00446146"/>
    <w:rsid w:val="00446972"/>
    <w:rsid w:val="0046290A"/>
    <w:rsid w:val="00464138"/>
    <w:rsid w:val="004809EC"/>
    <w:rsid w:val="00483FAC"/>
    <w:rsid w:val="004940F1"/>
    <w:rsid w:val="004B0861"/>
    <w:rsid w:val="004C095B"/>
    <w:rsid w:val="004C2C99"/>
    <w:rsid w:val="004D0819"/>
    <w:rsid w:val="004D4B25"/>
    <w:rsid w:val="004D6CA1"/>
    <w:rsid w:val="004E6195"/>
    <w:rsid w:val="004E72A2"/>
    <w:rsid w:val="004F394D"/>
    <w:rsid w:val="004F543C"/>
    <w:rsid w:val="005023EB"/>
    <w:rsid w:val="00505096"/>
    <w:rsid w:val="00506EED"/>
    <w:rsid w:val="00507783"/>
    <w:rsid w:val="00521466"/>
    <w:rsid w:val="005224A9"/>
    <w:rsid w:val="00523FBC"/>
    <w:rsid w:val="00524DCB"/>
    <w:rsid w:val="005279B5"/>
    <w:rsid w:val="0053051F"/>
    <w:rsid w:val="005306C5"/>
    <w:rsid w:val="00541636"/>
    <w:rsid w:val="00552ED2"/>
    <w:rsid w:val="00552F22"/>
    <w:rsid w:val="005538AB"/>
    <w:rsid w:val="0055418C"/>
    <w:rsid w:val="00562739"/>
    <w:rsid w:val="00582B62"/>
    <w:rsid w:val="00583170"/>
    <w:rsid w:val="00591A2D"/>
    <w:rsid w:val="005A212B"/>
    <w:rsid w:val="005A3C5F"/>
    <w:rsid w:val="005A7706"/>
    <w:rsid w:val="005B5317"/>
    <w:rsid w:val="005B5FE6"/>
    <w:rsid w:val="005B71FC"/>
    <w:rsid w:val="005C2028"/>
    <w:rsid w:val="005C3B13"/>
    <w:rsid w:val="005C7EEF"/>
    <w:rsid w:val="005D5A2C"/>
    <w:rsid w:val="005E2659"/>
    <w:rsid w:val="005F3811"/>
    <w:rsid w:val="005F7153"/>
    <w:rsid w:val="005F7DDF"/>
    <w:rsid w:val="0061009D"/>
    <w:rsid w:val="00624045"/>
    <w:rsid w:val="00626E82"/>
    <w:rsid w:val="00631E9D"/>
    <w:rsid w:val="006477AA"/>
    <w:rsid w:val="00650B7B"/>
    <w:rsid w:val="0065134D"/>
    <w:rsid w:val="00662AAA"/>
    <w:rsid w:val="00663FFA"/>
    <w:rsid w:val="006760E7"/>
    <w:rsid w:val="0068071E"/>
    <w:rsid w:val="00686DB1"/>
    <w:rsid w:val="006A0CC5"/>
    <w:rsid w:val="006A42CE"/>
    <w:rsid w:val="006D3FB8"/>
    <w:rsid w:val="006E289B"/>
    <w:rsid w:val="006E6886"/>
    <w:rsid w:val="006F358B"/>
    <w:rsid w:val="006F3BA2"/>
    <w:rsid w:val="006F5D12"/>
    <w:rsid w:val="00705C4A"/>
    <w:rsid w:val="007226BD"/>
    <w:rsid w:val="00723E9D"/>
    <w:rsid w:val="00725797"/>
    <w:rsid w:val="00725A6E"/>
    <w:rsid w:val="00732474"/>
    <w:rsid w:val="007404D3"/>
    <w:rsid w:val="00752E03"/>
    <w:rsid w:val="0076177B"/>
    <w:rsid w:val="0076691B"/>
    <w:rsid w:val="00771799"/>
    <w:rsid w:val="00780F8A"/>
    <w:rsid w:val="00781575"/>
    <w:rsid w:val="00781BA2"/>
    <w:rsid w:val="0078315A"/>
    <w:rsid w:val="00783675"/>
    <w:rsid w:val="00794C76"/>
    <w:rsid w:val="007C1983"/>
    <w:rsid w:val="007C40D4"/>
    <w:rsid w:val="007D4C88"/>
    <w:rsid w:val="007E5635"/>
    <w:rsid w:val="007F7DB3"/>
    <w:rsid w:val="00805744"/>
    <w:rsid w:val="00805C31"/>
    <w:rsid w:val="0080714E"/>
    <w:rsid w:val="00813E61"/>
    <w:rsid w:val="00820BBE"/>
    <w:rsid w:val="00822611"/>
    <w:rsid w:val="00834336"/>
    <w:rsid w:val="00836437"/>
    <w:rsid w:val="00843A88"/>
    <w:rsid w:val="00845A28"/>
    <w:rsid w:val="0085016A"/>
    <w:rsid w:val="00866FEA"/>
    <w:rsid w:val="00885354"/>
    <w:rsid w:val="0088740B"/>
    <w:rsid w:val="00890FC6"/>
    <w:rsid w:val="00891E2E"/>
    <w:rsid w:val="00893718"/>
    <w:rsid w:val="008A7779"/>
    <w:rsid w:val="008B0057"/>
    <w:rsid w:val="008B6954"/>
    <w:rsid w:val="008C4EAC"/>
    <w:rsid w:val="008E29A0"/>
    <w:rsid w:val="008F2254"/>
    <w:rsid w:val="008F34D2"/>
    <w:rsid w:val="008F588A"/>
    <w:rsid w:val="008F5F25"/>
    <w:rsid w:val="0090126B"/>
    <w:rsid w:val="00923F7D"/>
    <w:rsid w:val="00927C6A"/>
    <w:rsid w:val="00930884"/>
    <w:rsid w:val="00931356"/>
    <w:rsid w:val="00947A3F"/>
    <w:rsid w:val="00957B63"/>
    <w:rsid w:val="0099089F"/>
    <w:rsid w:val="009A0AA1"/>
    <w:rsid w:val="009A1E19"/>
    <w:rsid w:val="009B2A52"/>
    <w:rsid w:val="009C2339"/>
    <w:rsid w:val="009C7DA1"/>
    <w:rsid w:val="009D3DC2"/>
    <w:rsid w:val="009E2D35"/>
    <w:rsid w:val="009F3560"/>
    <w:rsid w:val="00A12046"/>
    <w:rsid w:val="00A12FF8"/>
    <w:rsid w:val="00A1720F"/>
    <w:rsid w:val="00A31082"/>
    <w:rsid w:val="00A31525"/>
    <w:rsid w:val="00A4011D"/>
    <w:rsid w:val="00A42855"/>
    <w:rsid w:val="00A45011"/>
    <w:rsid w:val="00A529B4"/>
    <w:rsid w:val="00A71EC7"/>
    <w:rsid w:val="00A749C6"/>
    <w:rsid w:val="00A76580"/>
    <w:rsid w:val="00A820B9"/>
    <w:rsid w:val="00A97867"/>
    <w:rsid w:val="00AB2994"/>
    <w:rsid w:val="00AB4F19"/>
    <w:rsid w:val="00AD0641"/>
    <w:rsid w:val="00AD1EFF"/>
    <w:rsid w:val="00AE1F9F"/>
    <w:rsid w:val="00AE71F7"/>
    <w:rsid w:val="00AE7D54"/>
    <w:rsid w:val="00AF3EB4"/>
    <w:rsid w:val="00AF4239"/>
    <w:rsid w:val="00AF4932"/>
    <w:rsid w:val="00AF6EB2"/>
    <w:rsid w:val="00B017ED"/>
    <w:rsid w:val="00B03FD1"/>
    <w:rsid w:val="00B07F59"/>
    <w:rsid w:val="00B318EF"/>
    <w:rsid w:val="00B45D25"/>
    <w:rsid w:val="00B57ABF"/>
    <w:rsid w:val="00B60A42"/>
    <w:rsid w:val="00B7548C"/>
    <w:rsid w:val="00B77A4D"/>
    <w:rsid w:val="00B86751"/>
    <w:rsid w:val="00B92676"/>
    <w:rsid w:val="00B948A7"/>
    <w:rsid w:val="00B96424"/>
    <w:rsid w:val="00BB4AA5"/>
    <w:rsid w:val="00BB5F64"/>
    <w:rsid w:val="00BC372F"/>
    <w:rsid w:val="00BC4A53"/>
    <w:rsid w:val="00BD1089"/>
    <w:rsid w:val="00BD2292"/>
    <w:rsid w:val="00BD23A4"/>
    <w:rsid w:val="00BD6F38"/>
    <w:rsid w:val="00BE3356"/>
    <w:rsid w:val="00BF2DB5"/>
    <w:rsid w:val="00BF3075"/>
    <w:rsid w:val="00BF503A"/>
    <w:rsid w:val="00C008E3"/>
    <w:rsid w:val="00C059D4"/>
    <w:rsid w:val="00C15EB6"/>
    <w:rsid w:val="00C160DF"/>
    <w:rsid w:val="00C278EA"/>
    <w:rsid w:val="00C36152"/>
    <w:rsid w:val="00C54390"/>
    <w:rsid w:val="00C6499B"/>
    <w:rsid w:val="00C71293"/>
    <w:rsid w:val="00C75A50"/>
    <w:rsid w:val="00C930C2"/>
    <w:rsid w:val="00C951BB"/>
    <w:rsid w:val="00C96FD7"/>
    <w:rsid w:val="00CA4E8C"/>
    <w:rsid w:val="00CB4AA0"/>
    <w:rsid w:val="00CB532A"/>
    <w:rsid w:val="00CC0B52"/>
    <w:rsid w:val="00CC66D7"/>
    <w:rsid w:val="00CC6ACD"/>
    <w:rsid w:val="00CE50DD"/>
    <w:rsid w:val="00CE608E"/>
    <w:rsid w:val="00CF2A2F"/>
    <w:rsid w:val="00CF4008"/>
    <w:rsid w:val="00CF51B4"/>
    <w:rsid w:val="00CF7D8D"/>
    <w:rsid w:val="00D04DE2"/>
    <w:rsid w:val="00D05267"/>
    <w:rsid w:val="00D25B36"/>
    <w:rsid w:val="00D31511"/>
    <w:rsid w:val="00D3386B"/>
    <w:rsid w:val="00D3694F"/>
    <w:rsid w:val="00D42DA0"/>
    <w:rsid w:val="00D45554"/>
    <w:rsid w:val="00D52549"/>
    <w:rsid w:val="00D67A57"/>
    <w:rsid w:val="00D76439"/>
    <w:rsid w:val="00D76E37"/>
    <w:rsid w:val="00D873D2"/>
    <w:rsid w:val="00D87AE3"/>
    <w:rsid w:val="00D922D0"/>
    <w:rsid w:val="00D924ED"/>
    <w:rsid w:val="00DB0F27"/>
    <w:rsid w:val="00DC5489"/>
    <w:rsid w:val="00DD4477"/>
    <w:rsid w:val="00DD4ED1"/>
    <w:rsid w:val="00DD5D54"/>
    <w:rsid w:val="00DD7818"/>
    <w:rsid w:val="00DE560F"/>
    <w:rsid w:val="00DE79FB"/>
    <w:rsid w:val="00DF0BAD"/>
    <w:rsid w:val="00E016E5"/>
    <w:rsid w:val="00E04D7E"/>
    <w:rsid w:val="00E05687"/>
    <w:rsid w:val="00E07D12"/>
    <w:rsid w:val="00E1096B"/>
    <w:rsid w:val="00E113CF"/>
    <w:rsid w:val="00E13F82"/>
    <w:rsid w:val="00E30035"/>
    <w:rsid w:val="00E46C5D"/>
    <w:rsid w:val="00E56148"/>
    <w:rsid w:val="00E5745C"/>
    <w:rsid w:val="00E64D59"/>
    <w:rsid w:val="00E775A2"/>
    <w:rsid w:val="00E82064"/>
    <w:rsid w:val="00E93D61"/>
    <w:rsid w:val="00E96D87"/>
    <w:rsid w:val="00EA1552"/>
    <w:rsid w:val="00EA4E02"/>
    <w:rsid w:val="00EB2F2E"/>
    <w:rsid w:val="00EB5B3C"/>
    <w:rsid w:val="00EB65FC"/>
    <w:rsid w:val="00EC26F6"/>
    <w:rsid w:val="00EC4617"/>
    <w:rsid w:val="00EC5FF2"/>
    <w:rsid w:val="00ED3B9A"/>
    <w:rsid w:val="00ED5DA7"/>
    <w:rsid w:val="00ED61BE"/>
    <w:rsid w:val="00EE7BE8"/>
    <w:rsid w:val="00EF0908"/>
    <w:rsid w:val="00EF1CF6"/>
    <w:rsid w:val="00EF2AEC"/>
    <w:rsid w:val="00F10079"/>
    <w:rsid w:val="00F140B3"/>
    <w:rsid w:val="00F23815"/>
    <w:rsid w:val="00F313DF"/>
    <w:rsid w:val="00F3407C"/>
    <w:rsid w:val="00F73216"/>
    <w:rsid w:val="00F84FA2"/>
    <w:rsid w:val="00F85185"/>
    <w:rsid w:val="00FC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DE12"/>
  <w15:chartTrackingRefBased/>
  <w15:docId w15:val="{99772972-A929-4D1B-9865-1EB72BB6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E6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5F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FE6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rsid w:val="005B5FE6"/>
    <w:rPr>
      <w:color w:val="0000FF"/>
      <w:u w:val="single"/>
    </w:rPr>
  </w:style>
  <w:style w:type="character" w:customStyle="1" w:styleId="p1">
    <w:name w:val="p1"/>
    <w:basedOn w:val="DefaultParagraphFont"/>
    <w:rsid w:val="00B45D25"/>
    <w:rPr>
      <w:vanish w:val="0"/>
      <w:webHidden w:val="0"/>
      <w:specVanish w:val="0"/>
    </w:rPr>
  </w:style>
  <w:style w:type="character" w:customStyle="1" w:styleId="sectnosection-sectno">
    <w:name w:val="sectno section-sectno"/>
    <w:basedOn w:val="DefaultParagraphFont"/>
    <w:rsid w:val="00B45D25"/>
  </w:style>
  <w:style w:type="character" w:customStyle="1" w:styleId="subject">
    <w:name w:val="subject"/>
    <w:basedOn w:val="DefaultParagraphFont"/>
    <w:rsid w:val="00B45D25"/>
  </w:style>
  <w:style w:type="character" w:customStyle="1" w:styleId="sectno">
    <w:name w:val="sectno"/>
    <w:basedOn w:val="DefaultParagraphFont"/>
    <w:rsid w:val="003F7FD0"/>
  </w:style>
  <w:style w:type="character" w:styleId="CommentReference">
    <w:name w:val="annotation reference"/>
    <w:basedOn w:val="DefaultParagraphFont"/>
    <w:uiPriority w:val="99"/>
    <w:semiHidden/>
    <w:unhideWhenUsed/>
    <w:rsid w:val="00EB2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F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F2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F2E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F2E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0CC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7AB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F30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C37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dsRgn1MailCenter@nrc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ederalregister.gov/documents/2022/04/08/2022-07610/miscellaneous-corrections?utm_source=federalregister.gov&amp;utm_medium=email&amp;utm_campaign=subscription+mailing+li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Beardsley, Michelle</dc:creator>
  <cp:keywords/>
  <dc:description/>
  <cp:lastModifiedBy>Beardsley, Michelle</cp:lastModifiedBy>
  <cp:revision>39</cp:revision>
  <dcterms:created xsi:type="dcterms:W3CDTF">2021-06-02T14:33:00Z</dcterms:created>
  <dcterms:modified xsi:type="dcterms:W3CDTF">2022-04-11T16:58:00Z</dcterms:modified>
</cp:coreProperties>
</file>