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8E5D" w14:textId="77777777" w:rsidR="00FC4834" w:rsidRDefault="00FC4834" w:rsidP="00FC4834">
      <w:pPr>
        <w:jc w:val="center"/>
        <w:rPr>
          <w:rFonts w:ascii="Arial" w:hAnsi="Arial" w:cs="Arial"/>
          <w:b/>
          <w:color w:val="002D74"/>
        </w:rPr>
      </w:pPr>
    </w:p>
    <w:p w14:paraId="6FEC87C8" w14:textId="77777777" w:rsidR="00FC4834" w:rsidRDefault="00FC4834" w:rsidP="00FC4834">
      <w:pPr>
        <w:jc w:val="center"/>
        <w:rPr>
          <w:rFonts w:ascii="Arial" w:hAnsi="Arial" w:cs="Arial"/>
          <w:b/>
          <w:color w:val="002D74"/>
        </w:rPr>
      </w:pPr>
    </w:p>
    <w:p w14:paraId="6022098D" w14:textId="77777777" w:rsidR="00FC4834" w:rsidRDefault="00FC4834" w:rsidP="00FC4834">
      <w:pPr>
        <w:jc w:val="center"/>
        <w:rPr>
          <w:rFonts w:ascii="Arial" w:hAnsi="Arial" w:cs="Arial"/>
          <w:b/>
          <w:color w:val="002D74"/>
        </w:rPr>
      </w:pPr>
    </w:p>
    <w:p w14:paraId="14D556D8" w14:textId="77777777" w:rsidR="00FC4834" w:rsidRPr="006757DF" w:rsidRDefault="00FC4834" w:rsidP="00FC4834">
      <w:pPr>
        <w:jc w:val="center"/>
        <w:rPr>
          <w:rFonts w:ascii="Arial" w:hAnsi="Arial" w:cs="Arial"/>
          <w:b/>
          <w:color w:val="002D74"/>
          <w:sz w:val="16"/>
          <w:szCs w:val="16"/>
        </w:rPr>
      </w:pPr>
      <w:r>
        <w:rPr>
          <w:rFonts w:ascii="Arial" w:hAnsi="Arial" w:cs="Arial"/>
          <w:b/>
          <w:color w:val="002D74"/>
          <w:sz w:val="16"/>
          <w:szCs w:val="16"/>
        </w:rPr>
        <w:t xml:space="preserve">[OR REGION </w:t>
      </w:r>
      <w:commentRangeStart w:id="0"/>
      <w:r>
        <w:rPr>
          <w:rFonts w:ascii="Arial" w:hAnsi="Arial" w:cs="Arial"/>
          <w:b/>
          <w:color w:val="002D74"/>
          <w:sz w:val="16"/>
          <w:szCs w:val="16"/>
        </w:rPr>
        <w:t>LETTERHEAD</w:t>
      </w:r>
      <w:commentRangeEnd w:id="0"/>
      <w:r>
        <w:rPr>
          <w:rStyle w:val="CommentReference"/>
          <w:rFonts w:ascii="Arial" w:hAnsi="Arial"/>
        </w:rPr>
        <w:commentReference w:id="0"/>
      </w:r>
      <w:r>
        <w:rPr>
          <w:rFonts w:ascii="Arial" w:hAnsi="Arial" w:cs="Arial"/>
          <w:b/>
          <w:color w:val="002D74"/>
          <w:sz w:val="16"/>
          <w:szCs w:val="16"/>
        </w:rPr>
        <w:t>]</w:t>
      </w:r>
    </w:p>
    <w:p w14:paraId="5771502B" w14:textId="77777777" w:rsidR="00FC4834" w:rsidRPr="006757DF" w:rsidRDefault="00FC4834" w:rsidP="00FC4834">
      <w:pPr>
        <w:rPr>
          <w:rFonts w:ascii="Arial" w:hAnsi="Arial" w:cs="Arial"/>
        </w:rPr>
      </w:pPr>
    </w:p>
    <w:p w14:paraId="311D6833" w14:textId="77777777" w:rsidR="00FC4834" w:rsidRPr="006757DF" w:rsidRDefault="00FC4834" w:rsidP="00FC4834">
      <w:pPr>
        <w:tabs>
          <w:tab w:val="left" w:pos="3960"/>
        </w:tabs>
        <w:rPr>
          <w:rFonts w:ascii="Arial" w:hAnsi="Arial" w:cs="Arial"/>
        </w:rPr>
      </w:pPr>
      <w:r>
        <w:rPr>
          <w:rFonts w:ascii="Arial" w:hAnsi="Arial" w:cs="Arial"/>
          <w:sz w:val="22"/>
          <w:szCs w:val="22"/>
        </w:rPr>
        <w:tab/>
      </w:r>
      <w:r w:rsidRPr="006809F4">
        <w:rPr>
          <w:rFonts w:ascii="Arial" w:hAnsi="Arial" w:cs="Arial"/>
          <w:sz w:val="22"/>
          <w:szCs w:val="22"/>
          <w:lang w:val="fr-FR"/>
        </w:rPr>
        <w:t>{{</w:t>
      </w:r>
      <w:proofErr w:type="spellStart"/>
      <w:proofErr w:type="gramStart"/>
      <w:r w:rsidRPr="006809F4">
        <w:rPr>
          <w:rFonts w:ascii="Arial" w:hAnsi="Arial" w:cs="Arial"/>
          <w:sz w:val="22"/>
          <w:szCs w:val="22"/>
          <w:lang w:val="fr-FR"/>
        </w:rPr>
        <w:t>date:long</w:t>
      </w:r>
      <w:proofErr w:type="spellEnd"/>
      <w:proofErr w:type="gramEnd"/>
      <w:r w:rsidRPr="006809F4">
        <w:rPr>
          <w:rFonts w:ascii="Arial" w:hAnsi="Arial" w:cs="Arial"/>
          <w:sz w:val="22"/>
          <w:szCs w:val="22"/>
          <w:lang w:val="fr-FR"/>
        </w:rPr>
        <w:t>}}</w:t>
      </w:r>
    </w:p>
    <w:p w14:paraId="5033398E" w14:textId="77777777" w:rsidR="00FC4834" w:rsidRPr="009D21C5" w:rsidRDefault="00FC4834" w:rsidP="00FC4834">
      <w:pPr>
        <w:rPr>
          <w:rFonts w:ascii="Arial" w:hAnsi="Arial" w:cs="Arial"/>
          <w:sz w:val="22"/>
          <w:szCs w:val="22"/>
        </w:rPr>
      </w:pPr>
    </w:p>
    <w:p w14:paraId="5833CBEF" w14:textId="77777777" w:rsidR="00FC4834" w:rsidRDefault="00FC4834" w:rsidP="00FC4834">
      <w:pPr>
        <w:rPr>
          <w:rFonts w:ascii="Arial" w:hAnsi="Arial" w:cs="Arial"/>
          <w:sz w:val="22"/>
          <w:szCs w:val="22"/>
        </w:rPr>
      </w:pPr>
    </w:p>
    <w:p w14:paraId="56237760" w14:textId="77777777" w:rsidR="00FC4834" w:rsidRPr="006C2673" w:rsidRDefault="00FC4834" w:rsidP="00FC4834">
      <w:pPr>
        <w:rPr>
          <w:rFonts w:ascii="Arial" w:hAnsi="Arial" w:cs="Arial"/>
          <w:sz w:val="22"/>
          <w:szCs w:val="22"/>
        </w:rPr>
      </w:pPr>
      <w:r w:rsidRPr="006C2673">
        <w:rPr>
          <w:rFonts w:ascii="Arial" w:hAnsi="Arial" w:cs="Arial"/>
          <w:sz w:val="22"/>
          <w:szCs w:val="22"/>
        </w:rPr>
        <w:t>[Name and title]</w:t>
      </w:r>
    </w:p>
    <w:p w14:paraId="18D0B758" w14:textId="77777777" w:rsidR="00FC4834" w:rsidRDefault="00FC4834" w:rsidP="00FC4834">
      <w:pPr>
        <w:rPr>
          <w:rFonts w:ascii="Arial" w:hAnsi="Arial" w:cs="Arial"/>
          <w:color w:val="FF0000"/>
          <w:sz w:val="22"/>
          <w:szCs w:val="22"/>
        </w:rPr>
      </w:pPr>
      <w:r w:rsidRPr="006C2673">
        <w:rPr>
          <w:rFonts w:ascii="Arial" w:hAnsi="Arial" w:cs="Arial"/>
          <w:color w:val="FF0000"/>
          <w:sz w:val="22"/>
          <w:szCs w:val="22"/>
        </w:rPr>
        <w:t>[Street Address]</w:t>
      </w:r>
    </w:p>
    <w:p w14:paraId="1A167108" w14:textId="77777777" w:rsidR="00FC4834" w:rsidRPr="006C2673" w:rsidRDefault="00FC4834" w:rsidP="00FC4834">
      <w:pPr>
        <w:rPr>
          <w:rFonts w:ascii="Arial" w:hAnsi="Arial" w:cs="Arial"/>
          <w:color w:val="FF0000"/>
          <w:sz w:val="22"/>
          <w:szCs w:val="22"/>
        </w:rPr>
      </w:pPr>
      <w:r>
        <w:rPr>
          <w:rFonts w:ascii="Arial" w:hAnsi="Arial" w:cs="Arial"/>
          <w:color w:val="FF0000"/>
          <w:sz w:val="22"/>
          <w:szCs w:val="22"/>
        </w:rPr>
        <w:t>PO Box #</w:t>
      </w:r>
    </w:p>
    <w:p w14:paraId="69FAED03" w14:textId="77777777" w:rsidR="00FC4834" w:rsidRPr="006C2673" w:rsidRDefault="00FC4834" w:rsidP="00FC4834">
      <w:pPr>
        <w:rPr>
          <w:rFonts w:ascii="Arial" w:hAnsi="Arial" w:cs="Arial"/>
          <w:color w:val="FF0000"/>
          <w:sz w:val="22"/>
          <w:szCs w:val="22"/>
        </w:rPr>
      </w:pPr>
      <w:r w:rsidRPr="006C2673">
        <w:rPr>
          <w:rFonts w:ascii="Arial" w:hAnsi="Arial" w:cs="Arial"/>
          <w:color w:val="FF0000"/>
          <w:sz w:val="22"/>
          <w:szCs w:val="22"/>
        </w:rPr>
        <w:t>[City], [</w:t>
      </w:r>
      <w:proofErr w:type="gramStart"/>
      <w:r w:rsidRPr="006C2673">
        <w:rPr>
          <w:rFonts w:ascii="Arial" w:hAnsi="Arial" w:cs="Arial"/>
          <w:color w:val="FF0000"/>
          <w:sz w:val="22"/>
          <w:szCs w:val="22"/>
        </w:rPr>
        <w:t>ST]  [</w:t>
      </w:r>
      <w:proofErr w:type="gramEnd"/>
      <w:r w:rsidRPr="006C2673">
        <w:rPr>
          <w:rFonts w:ascii="Arial" w:hAnsi="Arial" w:cs="Arial"/>
          <w:color w:val="FF0000"/>
          <w:sz w:val="22"/>
          <w:szCs w:val="22"/>
        </w:rPr>
        <w:t>Zip Code]</w:t>
      </w:r>
    </w:p>
    <w:p w14:paraId="5A637344" w14:textId="77777777" w:rsidR="00FC4834" w:rsidRDefault="00FC4834" w:rsidP="00FC4834">
      <w:pPr>
        <w:rPr>
          <w:rFonts w:ascii="Arial" w:hAnsi="Arial" w:cs="Arial"/>
          <w:sz w:val="22"/>
          <w:szCs w:val="22"/>
        </w:rPr>
      </w:pPr>
    </w:p>
    <w:p w14:paraId="3449D61D" w14:textId="77777777" w:rsidR="00FC4834" w:rsidRDefault="00FC4834" w:rsidP="00FC4834">
      <w:pPr>
        <w:rPr>
          <w:rFonts w:ascii="Arial" w:hAnsi="Arial" w:cs="Arial"/>
          <w:sz w:val="22"/>
          <w:szCs w:val="22"/>
        </w:rPr>
      </w:pPr>
      <w:r>
        <w:rPr>
          <w:rFonts w:ascii="Arial" w:hAnsi="Arial" w:cs="Arial"/>
          <w:sz w:val="22"/>
          <w:szCs w:val="22"/>
        </w:rPr>
        <w:t>SUBJECT:</w:t>
      </w:r>
      <w:r>
        <w:rPr>
          <w:rFonts w:ascii="Arial" w:hAnsi="Arial" w:cs="Arial"/>
          <w:sz w:val="22"/>
          <w:szCs w:val="22"/>
        </w:rPr>
        <w:tab/>
      </w:r>
      <w:r w:rsidRPr="00FF2B80">
        <w:rPr>
          <w:rFonts w:ascii="Arial" w:hAnsi="Arial" w:cs="Arial"/>
          <w:color w:val="FF0000"/>
          <w:sz w:val="22"/>
          <w:szCs w:val="22"/>
        </w:rPr>
        <w:t>ADD</w:t>
      </w:r>
    </w:p>
    <w:p w14:paraId="0FA7EB48" w14:textId="77777777" w:rsidR="00FC4834" w:rsidRPr="006C2673" w:rsidRDefault="00FC4834" w:rsidP="00FC4834">
      <w:pPr>
        <w:rPr>
          <w:rFonts w:ascii="Arial" w:hAnsi="Arial" w:cs="Arial"/>
          <w:sz w:val="22"/>
          <w:szCs w:val="22"/>
        </w:rPr>
      </w:pPr>
    </w:p>
    <w:p w14:paraId="37F9ED58" w14:textId="77777777" w:rsidR="00FC4834" w:rsidRPr="006C2673" w:rsidRDefault="00FC4834" w:rsidP="00FC4834">
      <w:pPr>
        <w:rPr>
          <w:rFonts w:ascii="Arial" w:hAnsi="Arial" w:cs="Arial"/>
          <w:sz w:val="22"/>
          <w:szCs w:val="22"/>
        </w:rPr>
      </w:pPr>
      <w:r w:rsidRPr="006C2673">
        <w:rPr>
          <w:rFonts w:ascii="Arial" w:hAnsi="Arial" w:cs="Arial"/>
          <w:sz w:val="22"/>
          <w:szCs w:val="22"/>
        </w:rPr>
        <w:t xml:space="preserve">Dear </w:t>
      </w:r>
      <w:proofErr w:type="spellStart"/>
      <w:proofErr w:type="gramStart"/>
      <w:r>
        <w:rPr>
          <w:rFonts w:ascii="Arial" w:hAnsi="Arial" w:cs="Arial"/>
          <w:sz w:val="22"/>
          <w:szCs w:val="22"/>
        </w:rPr>
        <w:t>Ms.or</w:t>
      </w:r>
      <w:proofErr w:type="spellEnd"/>
      <w:proofErr w:type="gramEnd"/>
      <w:r>
        <w:rPr>
          <w:rFonts w:ascii="Arial" w:hAnsi="Arial" w:cs="Arial"/>
          <w:sz w:val="22"/>
          <w:szCs w:val="22"/>
        </w:rPr>
        <w:t xml:space="preserve"> Mr. </w:t>
      </w:r>
      <w:r w:rsidRPr="006C2673">
        <w:rPr>
          <w:rFonts w:ascii="Arial" w:hAnsi="Arial" w:cs="Arial"/>
          <w:color w:val="FF0000"/>
          <w:sz w:val="22"/>
          <w:szCs w:val="22"/>
        </w:rPr>
        <w:t>[Addressee]</w:t>
      </w:r>
      <w:r w:rsidRPr="006C2673">
        <w:rPr>
          <w:rFonts w:ascii="Arial" w:hAnsi="Arial" w:cs="Arial"/>
          <w:sz w:val="22"/>
          <w:szCs w:val="22"/>
        </w:rPr>
        <w:t>:</w:t>
      </w:r>
    </w:p>
    <w:p w14:paraId="0A1307B0" w14:textId="77777777" w:rsidR="00FC4834" w:rsidRPr="006C2673" w:rsidRDefault="00FC4834" w:rsidP="00FC4834">
      <w:pPr>
        <w:rPr>
          <w:rFonts w:ascii="Arial" w:hAnsi="Arial" w:cs="Arial"/>
          <w:sz w:val="22"/>
          <w:szCs w:val="22"/>
        </w:rPr>
      </w:pPr>
    </w:p>
    <w:p w14:paraId="171A9FB1" w14:textId="77777777" w:rsidR="00FC4834" w:rsidRPr="006C2673" w:rsidRDefault="00FC4834" w:rsidP="00FC4834">
      <w:pPr>
        <w:rPr>
          <w:rFonts w:ascii="Arial" w:hAnsi="Arial" w:cs="Arial"/>
          <w:sz w:val="22"/>
          <w:szCs w:val="22"/>
        </w:rPr>
      </w:pPr>
      <w:r w:rsidRPr="006C2673">
        <w:rPr>
          <w:rFonts w:ascii="Arial" w:hAnsi="Arial" w:cs="Arial"/>
          <w:sz w:val="22"/>
          <w:szCs w:val="22"/>
        </w:rPr>
        <w:t xml:space="preserve">The U.S. Nuclear Regulatory Commission (NRC) uses the Integrated Materials Performance Evaluation Program (IMPEP) for the evaluation of Agreement State programs. Per our previous discussion, I will be the team leader for the IMPEP review of the </w:t>
      </w:r>
      <w:r w:rsidRPr="006C2673">
        <w:rPr>
          <w:rFonts w:ascii="Arial" w:hAnsi="Arial" w:cs="Arial"/>
          <w:color w:val="FF0000"/>
          <w:sz w:val="22"/>
          <w:szCs w:val="22"/>
        </w:rPr>
        <w:t>[State]</w:t>
      </w:r>
      <w:r w:rsidRPr="006C2673">
        <w:rPr>
          <w:rFonts w:ascii="Arial" w:hAnsi="Arial" w:cs="Arial"/>
          <w:sz w:val="22"/>
          <w:szCs w:val="22"/>
        </w:rPr>
        <w:t xml:space="preserve"> Agreement State Program scheduled </w:t>
      </w:r>
      <w:bookmarkStart w:id="1" w:name="_Hlk61530715"/>
      <w:r w:rsidRPr="006C2673">
        <w:rPr>
          <w:rFonts w:ascii="Arial" w:hAnsi="Arial" w:cs="Arial"/>
          <w:sz w:val="22"/>
          <w:szCs w:val="22"/>
        </w:rPr>
        <w:t xml:space="preserve">for </w:t>
      </w:r>
      <w:r w:rsidRPr="006C2673">
        <w:rPr>
          <w:rFonts w:ascii="Arial" w:hAnsi="Arial" w:cs="Arial"/>
          <w:color w:val="FF0000"/>
          <w:sz w:val="22"/>
          <w:szCs w:val="22"/>
        </w:rPr>
        <w:t>[dates of review]</w:t>
      </w:r>
      <w:r w:rsidRPr="006C2673">
        <w:rPr>
          <w:rFonts w:ascii="Arial" w:hAnsi="Arial" w:cs="Arial"/>
          <w:sz w:val="22"/>
          <w:szCs w:val="22"/>
        </w:rPr>
        <w:t>.</w:t>
      </w:r>
      <w:bookmarkEnd w:id="1"/>
      <w:r w:rsidRPr="006C2673">
        <w:rPr>
          <w:rFonts w:ascii="Arial" w:hAnsi="Arial" w:cs="Arial"/>
          <w:color w:val="FF0000"/>
          <w:sz w:val="22"/>
          <w:szCs w:val="22"/>
        </w:rPr>
        <w:t xml:space="preserve"> </w:t>
      </w:r>
      <w:r w:rsidRPr="006C2673">
        <w:rPr>
          <w:rFonts w:ascii="Arial" w:hAnsi="Arial" w:cs="Arial"/>
          <w:sz w:val="22"/>
          <w:szCs w:val="22"/>
        </w:rPr>
        <w:t xml:space="preserve">The review team will include </w:t>
      </w:r>
      <w:bookmarkStart w:id="2" w:name="_Hlk61530756"/>
      <w:r w:rsidRPr="006C2673">
        <w:rPr>
          <w:rFonts w:ascii="Arial" w:hAnsi="Arial" w:cs="Arial"/>
          <w:color w:val="FF0000"/>
          <w:sz w:val="22"/>
          <w:szCs w:val="22"/>
        </w:rPr>
        <w:t xml:space="preserve">[list team members and their affiliation </w:t>
      </w:r>
      <w:r w:rsidRPr="006C2673">
        <w:rPr>
          <w:rFonts w:ascii="Arial" w:hAnsi="Arial" w:cs="Arial"/>
          <w:color w:val="5B9BD5" w:themeColor="accent1"/>
          <w:sz w:val="22"/>
          <w:szCs w:val="22"/>
        </w:rPr>
        <w:t>(example: First and Last name, NRC Region 1; First and Last Name, NRC Office; and First and Last Name, State of XX)</w:t>
      </w:r>
      <w:r w:rsidRPr="006C2673">
        <w:rPr>
          <w:rFonts w:ascii="Arial" w:hAnsi="Arial" w:cs="Arial"/>
          <w:color w:val="FF0000"/>
          <w:sz w:val="22"/>
          <w:szCs w:val="22"/>
        </w:rPr>
        <w:t>]</w:t>
      </w:r>
      <w:r w:rsidRPr="006C2673">
        <w:rPr>
          <w:rFonts w:ascii="Arial" w:hAnsi="Arial" w:cs="Arial"/>
          <w:sz w:val="22"/>
          <w:szCs w:val="22"/>
        </w:rPr>
        <w:t>.</w:t>
      </w:r>
    </w:p>
    <w:bookmarkEnd w:id="2"/>
    <w:p w14:paraId="736CF7FA" w14:textId="77777777" w:rsidR="00FC4834" w:rsidRPr="006C2673" w:rsidRDefault="00FC4834" w:rsidP="00FC4834">
      <w:pPr>
        <w:rPr>
          <w:rFonts w:ascii="Arial" w:hAnsi="Arial" w:cs="Arial"/>
          <w:sz w:val="22"/>
          <w:szCs w:val="22"/>
        </w:rPr>
      </w:pPr>
    </w:p>
    <w:p w14:paraId="3672383E" w14:textId="608449A9" w:rsidR="00FC4834" w:rsidRPr="006C2673" w:rsidRDefault="00FC4834" w:rsidP="00FC4834">
      <w:pPr>
        <w:rPr>
          <w:rFonts w:ascii="Arial" w:hAnsi="Arial" w:cs="Arial"/>
          <w:sz w:val="22"/>
          <w:szCs w:val="22"/>
        </w:rPr>
      </w:pPr>
      <w:r w:rsidRPr="006C2673">
        <w:rPr>
          <w:rFonts w:ascii="Arial" w:hAnsi="Arial" w:cs="Arial"/>
          <w:sz w:val="22"/>
          <w:szCs w:val="22"/>
        </w:rPr>
        <w:t>Enclosed is the “Integrated Materials Performance Evaluation Program Questionnaire.” The questionnaire was previously provided to you electronically</w:t>
      </w:r>
      <w:r w:rsidR="00D90934">
        <w:rPr>
          <w:rFonts w:ascii="Arial" w:hAnsi="Arial" w:cs="Arial"/>
          <w:sz w:val="22"/>
          <w:szCs w:val="22"/>
        </w:rPr>
        <w:t xml:space="preserve"> </w:t>
      </w:r>
      <w:r w:rsidRPr="006C2673">
        <w:rPr>
          <w:rFonts w:ascii="Arial" w:hAnsi="Arial" w:cs="Arial"/>
          <w:sz w:val="22"/>
          <w:szCs w:val="22"/>
        </w:rPr>
        <w:t xml:space="preserve">on </w:t>
      </w:r>
      <w:bookmarkStart w:id="3" w:name="_Hlk61530779"/>
      <w:r w:rsidRPr="006C2673">
        <w:rPr>
          <w:rFonts w:ascii="Arial" w:hAnsi="Arial" w:cs="Arial"/>
          <w:color w:val="FF0000"/>
          <w:sz w:val="22"/>
          <w:szCs w:val="22"/>
        </w:rPr>
        <w:t>[date]</w:t>
      </w:r>
      <w:r w:rsidRPr="006C2673">
        <w:rPr>
          <w:rFonts w:ascii="Arial" w:hAnsi="Arial" w:cs="Arial"/>
          <w:sz w:val="22"/>
          <w:szCs w:val="22"/>
        </w:rPr>
        <w:t xml:space="preserve">.  </w:t>
      </w:r>
      <w:bookmarkEnd w:id="3"/>
      <w:r w:rsidRPr="006C2673">
        <w:rPr>
          <w:rFonts w:ascii="Arial" w:hAnsi="Arial" w:cs="Arial"/>
          <w:sz w:val="22"/>
          <w:szCs w:val="22"/>
        </w:rPr>
        <w:t xml:space="preserve">I ask that you provide your responses via e-mail to </w:t>
      </w:r>
      <w:hyperlink r:id="rId11" w:history="1">
        <w:r w:rsidRPr="006C2673">
          <w:rPr>
            <w:rStyle w:val="Hyperlink"/>
            <w:rFonts w:ascii="Arial" w:hAnsi="Arial" w:cs="Arial"/>
            <w:color w:val="FF0000"/>
            <w:sz w:val="22"/>
            <w:szCs w:val="22"/>
          </w:rPr>
          <w:t>[e-mail</w:t>
        </w:r>
      </w:hyperlink>
      <w:r w:rsidRPr="006C2673">
        <w:rPr>
          <w:rStyle w:val="Hyperlink"/>
          <w:rFonts w:ascii="Arial" w:hAnsi="Arial" w:cs="Arial"/>
          <w:color w:val="FF0000"/>
          <w:sz w:val="22"/>
          <w:szCs w:val="22"/>
        </w:rPr>
        <w:t xml:space="preserve"> address@nrc.gov]</w:t>
      </w:r>
      <w:r w:rsidRPr="006C2673">
        <w:rPr>
          <w:rFonts w:ascii="Arial" w:hAnsi="Arial" w:cs="Arial"/>
          <w:sz w:val="22"/>
          <w:szCs w:val="22"/>
        </w:rPr>
        <w:t xml:space="preserve"> by </w:t>
      </w:r>
      <w:r w:rsidRPr="006C2673">
        <w:rPr>
          <w:rFonts w:ascii="Arial" w:hAnsi="Arial" w:cs="Arial"/>
          <w:color w:val="FF0000"/>
          <w:sz w:val="22"/>
          <w:szCs w:val="22"/>
        </w:rPr>
        <w:t>[date, two weeks prior to start of review]</w:t>
      </w:r>
      <w:r w:rsidRPr="006C2673">
        <w:rPr>
          <w:rFonts w:ascii="Arial" w:hAnsi="Arial" w:cs="Arial"/>
          <w:sz w:val="22"/>
          <w:szCs w:val="22"/>
        </w:rPr>
        <w:t xml:space="preserve">.  </w:t>
      </w:r>
      <w:r w:rsidRPr="006C2673">
        <w:rPr>
          <w:rFonts w:ascii="Arial" w:eastAsia="Arial" w:hAnsi="Arial" w:cs="Arial"/>
          <w:color w:val="5B9BD5" w:themeColor="accent1"/>
          <w:sz w:val="22"/>
          <w:szCs w:val="22"/>
        </w:rPr>
        <w:t>As discussed during a call with your Program on [date], we are establishing a secure cloud-based data system (drop box) so that you can upload electronic documents as you develop them to allow team members sufficient time to prepare for the onsite review</w:t>
      </w:r>
      <w:r w:rsidRPr="006C2673">
        <w:rPr>
          <w:rFonts w:ascii="Arial" w:eastAsia="Arial" w:hAnsi="Arial" w:cs="Arial"/>
          <w:sz w:val="22"/>
          <w:szCs w:val="22"/>
        </w:rPr>
        <w:t xml:space="preserve">. The questionnaire was sent in advance </w:t>
      </w:r>
      <w:r w:rsidRPr="006C2673">
        <w:rPr>
          <w:rFonts w:ascii="Arial" w:hAnsi="Arial" w:cs="Arial"/>
          <w:sz w:val="22"/>
          <w:szCs w:val="22"/>
        </w:rPr>
        <w:t xml:space="preserve">of this IMPEP review scheduling letter </w:t>
      </w:r>
      <w:proofErr w:type="gramStart"/>
      <w:r w:rsidRPr="006C2673">
        <w:rPr>
          <w:rFonts w:ascii="Arial" w:hAnsi="Arial" w:cs="Arial"/>
          <w:sz w:val="22"/>
          <w:szCs w:val="22"/>
        </w:rPr>
        <w:t>in order to</w:t>
      </w:r>
      <w:proofErr w:type="gramEnd"/>
      <w:r w:rsidRPr="006C2673">
        <w:rPr>
          <w:rFonts w:ascii="Arial" w:hAnsi="Arial" w:cs="Arial"/>
          <w:sz w:val="22"/>
          <w:szCs w:val="22"/>
        </w:rPr>
        <w:t xml:space="preserve"> provide time for you to allocate the staff resources necessary to complete the document by the requested date.</w:t>
      </w:r>
      <w:r>
        <w:rPr>
          <w:rFonts w:ascii="Arial" w:hAnsi="Arial" w:cs="Arial"/>
          <w:sz w:val="22"/>
          <w:szCs w:val="22"/>
        </w:rPr>
        <w:t xml:space="preserve"> Please incorporate your responses into the questionnaire.</w:t>
      </w:r>
    </w:p>
    <w:p w14:paraId="56E47744" w14:textId="77777777" w:rsidR="00FC4834" w:rsidRPr="006C2673" w:rsidRDefault="00FC4834" w:rsidP="00FC4834">
      <w:pPr>
        <w:rPr>
          <w:rFonts w:ascii="Arial" w:hAnsi="Arial" w:cs="Arial"/>
          <w:sz w:val="22"/>
          <w:szCs w:val="22"/>
        </w:rPr>
      </w:pPr>
    </w:p>
    <w:p w14:paraId="15C05641" w14:textId="77777777" w:rsidR="00FC4834" w:rsidRPr="006C2673" w:rsidRDefault="00FC4834" w:rsidP="00FC4834">
      <w:pPr>
        <w:pStyle w:val="BodyText"/>
        <w:ind w:left="0" w:firstLine="0"/>
      </w:pPr>
      <w:r w:rsidRPr="006C2673">
        <w:t>Also included with the questionnaire is the document “Materials Requested to Be Available for the On-Site Portion of an IMPEP Review.” We encourage States to have the items listed prepared and to the extent possible, uploaded with the questionnaire responses prior to the commencement of the IMPEP review</w:t>
      </w:r>
    </w:p>
    <w:p w14:paraId="0EB9BA55" w14:textId="77777777" w:rsidR="00FC4834" w:rsidRDefault="00FC4834" w:rsidP="00FC4834">
      <w:pPr>
        <w:rPr>
          <w:rFonts w:ascii="Arial" w:hAnsi="Arial" w:cs="Arial"/>
          <w:sz w:val="22"/>
          <w:szCs w:val="22"/>
        </w:rPr>
      </w:pPr>
    </w:p>
    <w:p w14:paraId="062E03A2" w14:textId="77777777" w:rsidR="00FC4834" w:rsidRDefault="00FC4834" w:rsidP="00FC4834">
      <w:pPr>
        <w:rPr>
          <w:rFonts w:ascii="Arial" w:hAnsi="Arial" w:cs="Arial"/>
          <w:sz w:val="22"/>
          <w:szCs w:val="22"/>
        </w:rPr>
      </w:pPr>
      <w:r>
        <w:rPr>
          <w:rFonts w:ascii="Arial" w:hAnsi="Arial" w:cs="Arial"/>
          <w:sz w:val="22"/>
          <w:szCs w:val="22"/>
        </w:rPr>
        <w:t xml:space="preserve">Please set up an appointment with the appropriate State Senior Managers to discuss the results of the IMPEP review of the </w:t>
      </w:r>
      <w:r w:rsidRPr="00620D3F">
        <w:rPr>
          <w:rFonts w:ascii="Arial" w:hAnsi="Arial" w:cs="Arial"/>
          <w:color w:val="FF0000"/>
          <w:sz w:val="22"/>
          <w:szCs w:val="22"/>
        </w:rPr>
        <w:t>[State]</w:t>
      </w:r>
      <w:r>
        <w:rPr>
          <w:rFonts w:ascii="Arial" w:hAnsi="Arial" w:cs="Arial"/>
          <w:sz w:val="22"/>
          <w:szCs w:val="22"/>
        </w:rPr>
        <w:t xml:space="preserve"> Agreement State Program on </w:t>
      </w:r>
      <w:bookmarkStart w:id="4" w:name="_Hlk61530833"/>
      <w:r>
        <w:rPr>
          <w:rFonts w:ascii="Arial" w:hAnsi="Arial" w:cs="Arial"/>
          <w:color w:val="FF0000"/>
          <w:sz w:val="22"/>
          <w:szCs w:val="22"/>
        </w:rPr>
        <w:t>[insert date of exit]</w:t>
      </w:r>
      <w:r>
        <w:rPr>
          <w:rFonts w:ascii="Arial" w:hAnsi="Arial" w:cs="Arial"/>
          <w:sz w:val="22"/>
          <w:szCs w:val="22"/>
        </w:rPr>
        <w:t>.</w:t>
      </w:r>
      <w:bookmarkEnd w:id="4"/>
    </w:p>
    <w:p w14:paraId="2E4E0C89" w14:textId="77777777" w:rsidR="00FC4834" w:rsidRDefault="00FC4834" w:rsidP="00FC4834">
      <w:pPr>
        <w:rPr>
          <w:rFonts w:ascii="Arial" w:hAnsi="Arial" w:cs="Arial"/>
          <w:sz w:val="22"/>
          <w:szCs w:val="22"/>
        </w:rPr>
      </w:pPr>
    </w:p>
    <w:p w14:paraId="03439D78" w14:textId="77777777" w:rsidR="00FC4834" w:rsidRDefault="00FC4834" w:rsidP="00FC4834">
      <w:pPr>
        <w:rPr>
          <w:rFonts w:ascii="Arial" w:hAnsi="Arial" w:cs="Arial"/>
          <w:sz w:val="22"/>
          <w:szCs w:val="22"/>
        </w:rPr>
      </w:pPr>
    </w:p>
    <w:p w14:paraId="53FCB2D3" w14:textId="77777777" w:rsidR="00FC4834" w:rsidRDefault="00FC4834" w:rsidP="00FC4834">
      <w:pPr>
        <w:rPr>
          <w:rFonts w:ascii="Arial" w:hAnsi="Arial" w:cs="Arial"/>
          <w:sz w:val="22"/>
          <w:szCs w:val="22"/>
        </w:rPr>
        <w:sectPr w:rsidR="00FC4834" w:rsidSect="00FC4834">
          <w:headerReference w:type="default" r:id="rId12"/>
          <w:headerReference w:type="first" r:id="rId13"/>
          <w:type w:val="continuous"/>
          <w:pgSz w:w="12240" w:h="15840"/>
          <w:pgMar w:top="720" w:right="1440" w:bottom="720" w:left="1440" w:header="720" w:footer="720" w:gutter="0"/>
          <w:cols w:space="720"/>
          <w:docGrid w:linePitch="360"/>
        </w:sectPr>
      </w:pPr>
    </w:p>
    <w:p w14:paraId="20652545" w14:textId="77777777" w:rsidR="00FC4834" w:rsidRPr="00877CD6" w:rsidRDefault="00FC4834" w:rsidP="00FC4834">
      <w:pPr>
        <w:rPr>
          <w:rFonts w:ascii="Arial" w:hAnsi="Arial" w:cs="Arial"/>
          <w:sz w:val="22"/>
          <w:szCs w:val="22"/>
        </w:rPr>
      </w:pPr>
      <w:r>
        <w:rPr>
          <w:rFonts w:ascii="Arial" w:hAnsi="Arial" w:cs="Arial"/>
          <w:sz w:val="22"/>
          <w:szCs w:val="22"/>
        </w:rPr>
        <w:lastRenderedPageBreak/>
        <w:t>If your Program experiences any difficulties, or delays in preparing for this IMPEP review, please let me know as soon as possible.</w:t>
      </w:r>
    </w:p>
    <w:p w14:paraId="63537FA9" w14:textId="77777777" w:rsidR="00FC4834" w:rsidRDefault="00FC4834" w:rsidP="00FC4834">
      <w:pPr>
        <w:rPr>
          <w:rFonts w:ascii="Arial" w:hAnsi="Arial" w:cs="Arial"/>
          <w:sz w:val="22"/>
          <w:szCs w:val="22"/>
        </w:rPr>
      </w:pPr>
    </w:p>
    <w:p w14:paraId="15556E0F" w14:textId="77777777" w:rsidR="00FC4834" w:rsidRDefault="00FC4834" w:rsidP="00FC4834">
      <w:pPr>
        <w:rPr>
          <w:rFonts w:ascii="Arial" w:hAnsi="Arial" w:cs="Arial"/>
          <w:sz w:val="22"/>
          <w:szCs w:val="22"/>
        </w:rPr>
      </w:pPr>
      <w:r>
        <w:rPr>
          <w:rFonts w:ascii="Arial" w:hAnsi="Arial" w:cs="Arial"/>
          <w:sz w:val="22"/>
          <w:szCs w:val="22"/>
        </w:rPr>
        <w:t xml:space="preserve">If you have any questions, please call me </w:t>
      </w:r>
      <w:bookmarkStart w:id="5" w:name="_Hlk61530856"/>
      <w:r>
        <w:rPr>
          <w:rFonts w:ascii="Arial" w:hAnsi="Arial" w:cs="Arial"/>
          <w:sz w:val="22"/>
          <w:szCs w:val="22"/>
        </w:rPr>
        <w:t xml:space="preserve">at </w:t>
      </w:r>
      <w:r w:rsidRPr="00620D3F">
        <w:rPr>
          <w:rFonts w:ascii="Arial" w:hAnsi="Arial" w:cs="Arial"/>
          <w:color w:val="FF0000"/>
          <w:sz w:val="22"/>
          <w:szCs w:val="22"/>
        </w:rPr>
        <w:t>[telephone number]</w:t>
      </w:r>
      <w:r>
        <w:rPr>
          <w:rFonts w:ascii="Arial" w:hAnsi="Arial" w:cs="Arial"/>
          <w:sz w:val="22"/>
          <w:szCs w:val="22"/>
        </w:rPr>
        <w:t>.</w:t>
      </w:r>
    </w:p>
    <w:bookmarkEnd w:id="5"/>
    <w:p w14:paraId="096BEC00" w14:textId="77777777" w:rsidR="00FC4834" w:rsidRDefault="00FC4834" w:rsidP="00FC4834">
      <w:pPr>
        <w:rPr>
          <w:rFonts w:ascii="Arial" w:hAnsi="Arial" w:cs="Arial"/>
          <w:sz w:val="22"/>
          <w:szCs w:val="22"/>
        </w:rPr>
      </w:pPr>
    </w:p>
    <w:p w14:paraId="0C497878" w14:textId="77777777" w:rsidR="00FC4834" w:rsidRDefault="00FC4834" w:rsidP="00FC4834">
      <w:pPr>
        <w:tabs>
          <w:tab w:val="left" w:pos="4320"/>
        </w:tabs>
        <w:rPr>
          <w:rFonts w:ascii="Arial" w:hAnsi="Arial" w:cs="Arial"/>
          <w:sz w:val="22"/>
          <w:szCs w:val="22"/>
        </w:rPr>
      </w:pPr>
      <w:r>
        <w:rPr>
          <w:rFonts w:ascii="Arial" w:hAnsi="Arial" w:cs="Arial"/>
          <w:sz w:val="22"/>
          <w:szCs w:val="22"/>
        </w:rPr>
        <w:tab/>
        <w:t>Sincerely,</w:t>
      </w:r>
    </w:p>
    <w:p w14:paraId="799F5D78" w14:textId="77777777" w:rsidR="00FC4834" w:rsidRDefault="00FC4834" w:rsidP="00FC4834">
      <w:pPr>
        <w:rPr>
          <w:rFonts w:ascii="Arial" w:hAnsi="Arial" w:cs="Arial"/>
          <w:sz w:val="22"/>
          <w:szCs w:val="22"/>
        </w:rPr>
      </w:pPr>
    </w:p>
    <w:p w14:paraId="71D1C88A" w14:textId="638BEF58" w:rsidR="00FC4834" w:rsidRPr="00D90934" w:rsidRDefault="00FC4834" w:rsidP="00FC4834">
      <w:pPr>
        <w:autoSpaceDE/>
        <w:autoSpaceDN/>
        <w:adjustRightInd/>
        <w:rPr>
          <w:rFonts w:ascii="Arial" w:eastAsia="Calibri" w:hAnsi="Arial" w:cs="Arial"/>
          <w:iCs/>
          <w:sz w:val="20"/>
          <w:szCs w:val="20"/>
        </w:rPr>
      </w:pPr>
      <w:r w:rsidRPr="006C2673">
        <w:rPr>
          <w:rFonts w:ascii="Arial" w:eastAsia="Calibri" w:hAnsi="Arial" w:cs="Arial"/>
        </w:rPr>
        <w:t xml:space="preserve">                                                                </w:t>
      </w:r>
      <w:r w:rsidRPr="00D90934">
        <w:rPr>
          <w:rFonts w:ascii="Arial" w:eastAsia="Calibri" w:hAnsi="Arial" w:cs="Arial"/>
          <w:sz w:val="20"/>
          <w:szCs w:val="20"/>
        </w:rPr>
        <w:t xml:space="preserve"> </w:t>
      </w:r>
      <w:r w:rsidRPr="00D90934">
        <w:rPr>
          <w:rFonts w:ascii="Arial" w:hAnsi="Arial" w:cs="Arial"/>
          <w:sz w:val="20"/>
          <w:szCs w:val="20"/>
        </w:rPr>
        <w:t>{{</w:t>
      </w:r>
      <w:proofErr w:type="spellStart"/>
      <w:r w:rsidRPr="00D90934">
        <w:rPr>
          <w:rFonts w:ascii="Arial" w:hAnsi="Arial" w:cs="Arial"/>
          <w:sz w:val="20"/>
          <w:szCs w:val="20"/>
        </w:rPr>
        <w:t>signature:</w:t>
      </w:r>
      <w:commentRangeStart w:id="6"/>
      <w:r w:rsidRPr="00D90934">
        <w:rPr>
          <w:rFonts w:ascii="Arial" w:hAnsi="Arial" w:cs="Arial"/>
          <w:sz w:val="20"/>
          <w:szCs w:val="20"/>
        </w:rPr>
        <w:t>XXX</w:t>
      </w:r>
      <w:commentRangeEnd w:id="6"/>
      <w:proofErr w:type="spellEnd"/>
      <w:r w:rsidRPr="00D90934">
        <w:rPr>
          <w:rStyle w:val="CommentReference"/>
          <w:rFonts w:ascii="Arial" w:hAnsi="Arial"/>
          <w:sz w:val="20"/>
          <w:szCs w:val="20"/>
        </w:rPr>
        <w:commentReference w:id="6"/>
      </w:r>
      <w:r w:rsidRPr="00D90934">
        <w:rPr>
          <w:rFonts w:ascii="Arial" w:hAnsi="Arial" w:cs="Arial"/>
          <w:sz w:val="20"/>
          <w:szCs w:val="20"/>
        </w:rPr>
        <w:t>}}</w:t>
      </w:r>
    </w:p>
    <w:p w14:paraId="18075165" w14:textId="77777777" w:rsidR="00FC4834" w:rsidRDefault="00FC4834" w:rsidP="00FC4834">
      <w:pPr>
        <w:rPr>
          <w:rFonts w:ascii="Arial" w:hAnsi="Arial" w:cs="Arial"/>
          <w:sz w:val="22"/>
          <w:szCs w:val="22"/>
        </w:rPr>
      </w:pPr>
    </w:p>
    <w:p w14:paraId="6BCA3B86" w14:textId="77777777" w:rsidR="00FC4834" w:rsidRDefault="00FC4834" w:rsidP="00FC4834">
      <w:pPr>
        <w:rPr>
          <w:rFonts w:ascii="Arial" w:hAnsi="Arial" w:cs="Arial"/>
          <w:sz w:val="22"/>
          <w:szCs w:val="22"/>
        </w:rPr>
      </w:pPr>
    </w:p>
    <w:p w14:paraId="485A677C" w14:textId="77777777" w:rsidR="00FC4834" w:rsidRPr="00416EF5" w:rsidRDefault="00FC4834" w:rsidP="00FC4834">
      <w:pPr>
        <w:tabs>
          <w:tab w:val="left" w:pos="4320"/>
        </w:tabs>
        <w:rPr>
          <w:rFonts w:ascii="Arial" w:hAnsi="Arial" w:cs="Arial"/>
          <w:color w:val="FF0000"/>
          <w:sz w:val="22"/>
          <w:szCs w:val="22"/>
        </w:rPr>
      </w:pPr>
      <w:r>
        <w:rPr>
          <w:rFonts w:ascii="Arial" w:hAnsi="Arial" w:cs="Arial"/>
          <w:sz w:val="22"/>
          <w:szCs w:val="22"/>
        </w:rPr>
        <w:tab/>
      </w:r>
      <w:r w:rsidRPr="00416EF5">
        <w:rPr>
          <w:rFonts w:ascii="Arial" w:hAnsi="Arial" w:cs="Arial"/>
          <w:color w:val="FF0000"/>
          <w:sz w:val="22"/>
          <w:szCs w:val="22"/>
        </w:rPr>
        <w:t>[Team Leader]</w:t>
      </w:r>
    </w:p>
    <w:p w14:paraId="4F40D7CA" w14:textId="77777777" w:rsidR="00FC4834" w:rsidRPr="00416EF5" w:rsidRDefault="00FC4834" w:rsidP="00FC4834">
      <w:pPr>
        <w:tabs>
          <w:tab w:val="left" w:pos="720"/>
          <w:tab w:val="left" w:pos="1440"/>
          <w:tab w:val="left" w:pos="2160"/>
          <w:tab w:val="left" w:pos="2880"/>
          <w:tab w:val="left" w:pos="3600"/>
          <w:tab w:val="left" w:pos="4320"/>
        </w:tabs>
        <w:ind w:left="4320" w:hanging="4320"/>
        <w:rPr>
          <w:rFonts w:ascii="Arial" w:hAnsi="Arial" w:cs="Arial"/>
          <w:color w:val="FF0000"/>
          <w:sz w:val="22"/>
          <w:szCs w:val="22"/>
        </w:rPr>
      </w:pP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t>[Title]</w:t>
      </w:r>
    </w:p>
    <w:p w14:paraId="05A32EC3" w14:textId="77777777" w:rsidR="00FC4834" w:rsidRPr="00416EF5" w:rsidRDefault="00FC4834" w:rsidP="00FC4834">
      <w:pPr>
        <w:rPr>
          <w:rFonts w:ascii="Arial" w:hAnsi="Arial" w:cs="Arial"/>
          <w:color w:val="FF0000"/>
          <w:sz w:val="22"/>
          <w:szCs w:val="22"/>
        </w:rPr>
      </w:pP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r>
      <w:r w:rsidRPr="00416EF5">
        <w:rPr>
          <w:rFonts w:ascii="Arial" w:hAnsi="Arial" w:cs="Arial"/>
          <w:color w:val="FF0000"/>
          <w:sz w:val="22"/>
          <w:szCs w:val="22"/>
        </w:rPr>
        <w:tab/>
        <w:t>[Affiliation]</w:t>
      </w:r>
    </w:p>
    <w:p w14:paraId="6045A22A" w14:textId="77777777" w:rsidR="00FC4834" w:rsidRDefault="00FC4834" w:rsidP="00FC4834">
      <w:pPr>
        <w:rPr>
          <w:rFonts w:ascii="Arial" w:hAnsi="Arial" w:cs="Arial"/>
          <w:sz w:val="22"/>
          <w:szCs w:val="22"/>
        </w:rPr>
      </w:pPr>
    </w:p>
    <w:p w14:paraId="6A6B0F5B" w14:textId="77777777" w:rsidR="00FC4834" w:rsidRDefault="00FC4834" w:rsidP="00FC4834">
      <w:pPr>
        <w:rPr>
          <w:rFonts w:ascii="Arial" w:hAnsi="Arial" w:cs="Arial"/>
          <w:sz w:val="22"/>
          <w:szCs w:val="22"/>
        </w:rPr>
      </w:pPr>
      <w:r>
        <w:rPr>
          <w:rFonts w:ascii="Arial" w:hAnsi="Arial" w:cs="Arial"/>
          <w:sz w:val="22"/>
          <w:szCs w:val="22"/>
        </w:rPr>
        <w:t>Enclosure:</w:t>
      </w:r>
    </w:p>
    <w:p w14:paraId="2838F7B1" w14:textId="77777777" w:rsidR="00FC4834" w:rsidRDefault="00FC4834" w:rsidP="00FC4834">
      <w:pPr>
        <w:rPr>
          <w:rFonts w:ascii="Arial" w:hAnsi="Arial" w:cs="Arial"/>
          <w:sz w:val="22"/>
          <w:szCs w:val="22"/>
        </w:rPr>
      </w:pPr>
      <w:r w:rsidRPr="00620D3F">
        <w:rPr>
          <w:rFonts w:ascii="Arial" w:hAnsi="Arial" w:cs="Arial"/>
          <w:color w:val="FF0000"/>
          <w:sz w:val="22"/>
          <w:szCs w:val="22"/>
        </w:rPr>
        <w:t>[Year]</w:t>
      </w:r>
      <w:r w:rsidRPr="008B3908">
        <w:rPr>
          <w:rFonts w:ascii="Arial" w:hAnsi="Arial" w:cs="Arial"/>
          <w:sz w:val="22"/>
          <w:szCs w:val="22"/>
        </w:rPr>
        <w:t xml:space="preserve"> IMPEP Questionnaire</w:t>
      </w:r>
    </w:p>
    <w:p w14:paraId="2C830EC7" w14:textId="77777777" w:rsidR="00FC4834" w:rsidRDefault="00FC4834" w:rsidP="00FC4834">
      <w:pPr>
        <w:rPr>
          <w:rFonts w:ascii="Arial" w:hAnsi="Arial" w:cs="Arial"/>
          <w:sz w:val="22"/>
          <w:szCs w:val="22"/>
        </w:rPr>
      </w:pPr>
    </w:p>
    <w:p w14:paraId="3ADABB17" w14:textId="77777777" w:rsidR="00FC4834" w:rsidRDefault="00FC4834" w:rsidP="00FC4834">
      <w:pPr>
        <w:rPr>
          <w:rFonts w:ascii="Arial" w:hAnsi="Arial" w:cs="Arial"/>
          <w:color w:val="FF0000"/>
          <w:sz w:val="22"/>
          <w:szCs w:val="22"/>
        </w:rPr>
      </w:pPr>
      <w:r>
        <w:rPr>
          <w:rFonts w:ascii="Arial" w:hAnsi="Arial" w:cs="Arial"/>
          <w:sz w:val="22"/>
          <w:szCs w:val="22"/>
        </w:rPr>
        <w:t xml:space="preserve">cc: </w:t>
      </w:r>
      <w:r w:rsidRPr="00620D3F">
        <w:rPr>
          <w:rFonts w:ascii="Arial" w:hAnsi="Arial" w:cs="Arial"/>
          <w:color w:val="FF0000"/>
          <w:sz w:val="22"/>
          <w:szCs w:val="22"/>
        </w:rPr>
        <w:t>State Liaison Officer</w:t>
      </w:r>
      <w:r>
        <w:rPr>
          <w:rFonts w:ascii="Arial" w:hAnsi="Arial" w:cs="Arial"/>
          <w:color w:val="FF0000"/>
          <w:sz w:val="22"/>
          <w:szCs w:val="22"/>
        </w:rPr>
        <w:t>, title</w:t>
      </w:r>
    </w:p>
    <w:p w14:paraId="7448302D" w14:textId="77777777" w:rsidR="00FC4834" w:rsidRDefault="00FC4834" w:rsidP="00FC4834">
      <w:pPr>
        <w:ind w:firstLine="360"/>
        <w:rPr>
          <w:rFonts w:ascii="Arial" w:hAnsi="Arial" w:cs="Arial"/>
          <w:color w:val="FF0000"/>
          <w:sz w:val="22"/>
          <w:szCs w:val="22"/>
        </w:rPr>
      </w:pPr>
      <w:r>
        <w:rPr>
          <w:rFonts w:ascii="Arial" w:hAnsi="Arial" w:cs="Arial"/>
          <w:color w:val="FF0000"/>
          <w:sz w:val="22"/>
          <w:szCs w:val="22"/>
        </w:rPr>
        <w:t>Office</w:t>
      </w:r>
    </w:p>
    <w:p w14:paraId="106D31DA" w14:textId="77777777" w:rsidR="00FC4834" w:rsidRDefault="00FC4834" w:rsidP="00FC4834">
      <w:pPr>
        <w:ind w:left="360"/>
        <w:rPr>
          <w:rFonts w:ascii="Arial" w:hAnsi="Arial" w:cs="Arial"/>
          <w:color w:val="FF0000"/>
          <w:sz w:val="22"/>
          <w:szCs w:val="22"/>
        </w:rPr>
      </w:pPr>
      <w:r>
        <w:rPr>
          <w:rFonts w:ascii="Arial" w:hAnsi="Arial" w:cs="Arial"/>
          <w:color w:val="FF0000"/>
          <w:sz w:val="22"/>
          <w:szCs w:val="22"/>
        </w:rPr>
        <w:t>Department</w:t>
      </w:r>
    </w:p>
    <w:p w14:paraId="481E2347" w14:textId="77777777" w:rsidR="00FC4834" w:rsidRDefault="00FC4834" w:rsidP="00FC4834">
      <w:pPr>
        <w:ind w:firstLine="360"/>
        <w:rPr>
          <w:rFonts w:ascii="Arial" w:hAnsi="Arial" w:cs="Arial"/>
          <w:color w:val="FF0000"/>
          <w:sz w:val="22"/>
          <w:szCs w:val="22"/>
        </w:rPr>
      </w:pPr>
      <w:r>
        <w:rPr>
          <w:rFonts w:ascii="Arial" w:hAnsi="Arial" w:cs="Arial"/>
          <w:color w:val="FF0000"/>
          <w:sz w:val="22"/>
          <w:szCs w:val="22"/>
        </w:rPr>
        <w:t>city, state</w:t>
      </w:r>
    </w:p>
    <w:p w14:paraId="473C45A4" w14:textId="77777777" w:rsidR="00FC4834" w:rsidRDefault="00FC4834" w:rsidP="00FC4834">
      <w:pPr>
        <w:rPr>
          <w:rFonts w:ascii="Arial" w:hAnsi="Arial" w:cs="Arial"/>
          <w:color w:val="FF0000"/>
          <w:sz w:val="22"/>
          <w:szCs w:val="22"/>
        </w:rPr>
      </w:pPr>
    </w:p>
    <w:p w14:paraId="6E487F2A" w14:textId="77777777" w:rsidR="00FC4834" w:rsidRDefault="00FC4834" w:rsidP="00FC4834">
      <w:pPr>
        <w:rPr>
          <w:rFonts w:ascii="Arial" w:hAnsi="Arial" w:cs="Arial"/>
          <w:sz w:val="22"/>
          <w:szCs w:val="22"/>
        </w:rPr>
        <w:sectPr w:rsidR="00FC4834" w:rsidSect="00FC4834">
          <w:pgSz w:w="12240" w:h="15840"/>
          <w:pgMar w:top="720" w:right="1440" w:bottom="720" w:left="1440" w:header="720" w:footer="720" w:gutter="0"/>
          <w:cols w:space="720"/>
          <w:titlePg/>
          <w:docGrid w:linePitch="360"/>
        </w:sectPr>
      </w:pPr>
      <w:r>
        <w:rPr>
          <w:rFonts w:ascii="Arial" w:hAnsi="Arial" w:cs="Arial"/>
          <w:sz w:val="22"/>
          <w:szCs w:val="22"/>
        </w:rPr>
        <w:t xml:space="preserve"> </w:t>
      </w:r>
    </w:p>
    <w:p w14:paraId="6E435F3F" w14:textId="77777777" w:rsidR="00FC4834" w:rsidRDefault="00FC4834" w:rsidP="00FC4834">
      <w:pPr>
        <w:tabs>
          <w:tab w:val="left" w:pos="1260"/>
        </w:tabs>
        <w:ind w:left="1260" w:right="980" w:hanging="1260"/>
        <w:rPr>
          <w:rFonts w:ascii="Arial" w:hAnsi="Arial" w:cs="Arial"/>
          <w:sz w:val="22"/>
          <w:szCs w:val="22"/>
          <w:u w:val="single"/>
        </w:rPr>
      </w:pPr>
      <w:r w:rsidRPr="00E26E71">
        <w:rPr>
          <w:rFonts w:ascii="Arial" w:hAnsi="Arial" w:cs="Arial"/>
          <w:sz w:val="22"/>
          <w:szCs w:val="22"/>
        </w:rPr>
        <w:lastRenderedPageBreak/>
        <w:t>SUBJECT:</w:t>
      </w:r>
      <w:r>
        <w:rPr>
          <w:rFonts w:ascii="Arial" w:hAnsi="Arial" w:cs="Arial"/>
          <w:sz w:val="22"/>
          <w:szCs w:val="22"/>
        </w:rPr>
        <w:t xml:space="preserve">  S</w:t>
      </w:r>
      <w:r w:rsidRPr="0054207F">
        <w:rPr>
          <w:rFonts w:ascii="Arial" w:hAnsi="Arial" w:cs="Arial"/>
          <w:sz w:val="22"/>
          <w:szCs w:val="22"/>
        </w:rPr>
        <w:t>TATE</w:t>
      </w:r>
      <w:r>
        <w:rPr>
          <w:rFonts w:ascii="Arial" w:hAnsi="Arial" w:cs="Arial"/>
          <w:sz w:val="22"/>
          <w:szCs w:val="22"/>
        </w:rPr>
        <w:t xml:space="preserve"> FY20XX IMPEP SCHEDULING AND QUESTIONNAIRE DATE </w:t>
      </w:r>
    </w:p>
    <w:p w14:paraId="29A9F0CB" w14:textId="77777777" w:rsidR="00FC4834" w:rsidRDefault="00FC4834" w:rsidP="00FC4834">
      <w:pPr>
        <w:rPr>
          <w:rFonts w:ascii="Arial" w:hAnsi="Arial" w:cs="Arial"/>
          <w:sz w:val="22"/>
          <w:szCs w:val="22"/>
          <w:u w:val="single"/>
        </w:rPr>
      </w:pPr>
    </w:p>
    <w:p w14:paraId="77876DCA" w14:textId="77777777" w:rsidR="00FC4834" w:rsidRDefault="00FC4834" w:rsidP="00FC4834">
      <w:pPr>
        <w:rPr>
          <w:rFonts w:ascii="Arial" w:hAnsi="Arial" w:cs="Arial"/>
          <w:sz w:val="22"/>
          <w:szCs w:val="22"/>
          <w:u w:val="single"/>
        </w:rPr>
      </w:pPr>
    </w:p>
    <w:p w14:paraId="218BDA9E" w14:textId="77777777" w:rsidR="00FC4834" w:rsidRPr="00B47902" w:rsidRDefault="00FC4834" w:rsidP="00FC4834">
      <w:pPr>
        <w:rPr>
          <w:rFonts w:ascii="Arial" w:hAnsi="Arial" w:cs="Arial"/>
          <w:sz w:val="22"/>
          <w:szCs w:val="22"/>
        </w:rPr>
      </w:pPr>
      <w:r w:rsidRPr="00B47902">
        <w:rPr>
          <w:rFonts w:ascii="Arial" w:hAnsi="Arial" w:cs="Arial"/>
          <w:sz w:val="22"/>
          <w:szCs w:val="22"/>
          <w:u w:val="single"/>
        </w:rPr>
        <w:t>Distribution</w:t>
      </w:r>
      <w:proofErr w:type="gramStart"/>
      <w:r w:rsidRPr="00B47902">
        <w:rPr>
          <w:rFonts w:ascii="Arial" w:hAnsi="Arial" w:cs="Arial"/>
          <w:sz w:val="22"/>
          <w:szCs w:val="22"/>
        </w:rPr>
        <w:t>:  (</w:t>
      </w:r>
      <w:proofErr w:type="gramEnd"/>
      <w:r w:rsidRPr="00B47902">
        <w:rPr>
          <w:rFonts w:ascii="Arial" w:hAnsi="Arial" w:cs="Arial"/>
          <w:sz w:val="22"/>
          <w:szCs w:val="22"/>
        </w:rPr>
        <w:t>SP0</w:t>
      </w:r>
      <w:r>
        <w:rPr>
          <w:rFonts w:ascii="Arial" w:hAnsi="Arial" w:cs="Arial"/>
          <w:sz w:val="22"/>
          <w:szCs w:val="22"/>
        </w:rPr>
        <w:t>5, SP07 or SP08</w:t>
      </w:r>
      <w:r w:rsidRPr="00B47902">
        <w:rPr>
          <w:rFonts w:ascii="Arial" w:hAnsi="Arial" w:cs="Arial"/>
          <w:sz w:val="22"/>
          <w:szCs w:val="22"/>
        </w:rPr>
        <w:t>)</w:t>
      </w:r>
    </w:p>
    <w:p w14:paraId="0D4E992C" w14:textId="1DAB0DF4" w:rsidR="00FC4834" w:rsidRPr="003F4903" w:rsidRDefault="00FC4834" w:rsidP="00FC4834">
      <w:pPr>
        <w:rPr>
          <w:rFonts w:ascii="Arial" w:hAnsi="Arial" w:cs="Arial"/>
          <w:sz w:val="22"/>
          <w:szCs w:val="22"/>
        </w:rPr>
      </w:pPr>
      <w:proofErr w:type="spellStart"/>
      <w:r>
        <w:rPr>
          <w:rFonts w:ascii="Arial" w:hAnsi="Arial" w:cs="Arial"/>
          <w:sz w:val="22"/>
          <w:szCs w:val="22"/>
        </w:rPr>
        <w:t>KWilliams</w:t>
      </w:r>
      <w:proofErr w:type="spellEnd"/>
      <w:r>
        <w:rPr>
          <w:rFonts w:ascii="Arial" w:hAnsi="Arial" w:cs="Arial"/>
          <w:sz w:val="22"/>
          <w:szCs w:val="22"/>
        </w:rPr>
        <w:t xml:space="preserve">, </w:t>
      </w:r>
      <w:r w:rsidR="00664BA7">
        <w:rPr>
          <w:rFonts w:ascii="Arial" w:hAnsi="Arial" w:cs="Arial"/>
          <w:sz w:val="22"/>
          <w:szCs w:val="22"/>
        </w:rPr>
        <w:t>NMSS</w:t>
      </w:r>
    </w:p>
    <w:p w14:paraId="1B56E230" w14:textId="665EE2CC" w:rsidR="00FC4834" w:rsidRPr="003F4903" w:rsidRDefault="008D22A0" w:rsidP="00FC4834">
      <w:pPr>
        <w:rPr>
          <w:rFonts w:ascii="Arial" w:hAnsi="Arial" w:cs="Arial"/>
          <w:sz w:val="22"/>
          <w:szCs w:val="22"/>
        </w:rPr>
      </w:pPr>
      <w:r>
        <w:rPr>
          <w:rFonts w:ascii="Arial" w:hAnsi="Arial" w:cs="Arial"/>
          <w:sz w:val="22"/>
          <w:szCs w:val="22"/>
        </w:rPr>
        <w:t>DSilberfeld</w:t>
      </w:r>
      <w:r w:rsidR="00FC4834">
        <w:rPr>
          <w:rFonts w:ascii="Arial" w:hAnsi="Arial" w:cs="Arial"/>
          <w:sz w:val="22"/>
          <w:szCs w:val="22"/>
        </w:rPr>
        <w:t xml:space="preserve">, </w:t>
      </w:r>
      <w:r w:rsidR="00664BA7">
        <w:rPr>
          <w:rFonts w:ascii="Arial" w:hAnsi="Arial" w:cs="Arial"/>
          <w:sz w:val="22"/>
          <w:szCs w:val="22"/>
        </w:rPr>
        <w:t>NMSS</w:t>
      </w:r>
    </w:p>
    <w:p w14:paraId="6F2FFD90" w14:textId="77777777" w:rsidR="00FC4834" w:rsidRPr="003F4903" w:rsidRDefault="00FC4834" w:rsidP="00FC4834">
      <w:pPr>
        <w:rPr>
          <w:rFonts w:ascii="Arial" w:hAnsi="Arial" w:cs="Arial"/>
          <w:sz w:val="22"/>
          <w:szCs w:val="22"/>
        </w:rPr>
      </w:pPr>
      <w:r w:rsidRPr="003F4903">
        <w:rPr>
          <w:rFonts w:ascii="Arial" w:hAnsi="Arial" w:cs="Arial"/>
          <w:sz w:val="22"/>
          <w:szCs w:val="22"/>
        </w:rPr>
        <w:t>DRSS Director (</w:t>
      </w:r>
      <w:r w:rsidRPr="00480C14">
        <w:rPr>
          <w:rFonts w:ascii="Arial" w:hAnsi="Arial" w:cs="Arial"/>
          <w:color w:val="FF0000"/>
          <w:sz w:val="22"/>
          <w:szCs w:val="22"/>
        </w:rPr>
        <w:t>for the state being reviewed</w:t>
      </w:r>
      <w:r>
        <w:rPr>
          <w:rFonts w:ascii="Arial" w:hAnsi="Arial" w:cs="Arial"/>
          <w:color w:val="FF0000"/>
          <w:sz w:val="22"/>
          <w:szCs w:val="22"/>
        </w:rPr>
        <w:t xml:space="preserve"> (add region)</w:t>
      </w:r>
      <w:r w:rsidRPr="003F4903">
        <w:rPr>
          <w:rFonts w:ascii="Arial" w:hAnsi="Arial" w:cs="Arial"/>
          <w:sz w:val="22"/>
          <w:szCs w:val="22"/>
        </w:rPr>
        <w:t>)</w:t>
      </w:r>
    </w:p>
    <w:p w14:paraId="1F1F6B03" w14:textId="77777777" w:rsidR="00FC4834" w:rsidRPr="003F4903" w:rsidRDefault="00FC4834" w:rsidP="00FC4834">
      <w:pPr>
        <w:rPr>
          <w:rFonts w:ascii="Arial" w:hAnsi="Arial" w:cs="Arial"/>
          <w:sz w:val="22"/>
          <w:szCs w:val="22"/>
        </w:rPr>
      </w:pPr>
      <w:r w:rsidRPr="003F4903">
        <w:rPr>
          <w:rFonts w:ascii="Arial" w:hAnsi="Arial" w:cs="Arial"/>
          <w:sz w:val="22"/>
          <w:szCs w:val="22"/>
        </w:rPr>
        <w:t>DRSS Deputy Director (</w:t>
      </w:r>
      <w:r w:rsidRPr="00480C14">
        <w:rPr>
          <w:rFonts w:ascii="Arial" w:hAnsi="Arial" w:cs="Arial"/>
          <w:color w:val="FF0000"/>
          <w:sz w:val="22"/>
          <w:szCs w:val="22"/>
        </w:rPr>
        <w:t>for the state being reviewed</w:t>
      </w:r>
      <w:r>
        <w:rPr>
          <w:rFonts w:ascii="Arial" w:hAnsi="Arial" w:cs="Arial"/>
          <w:color w:val="FF0000"/>
          <w:sz w:val="22"/>
          <w:szCs w:val="22"/>
        </w:rPr>
        <w:t xml:space="preserve"> (add region)</w:t>
      </w:r>
      <w:r w:rsidRPr="003F4903">
        <w:rPr>
          <w:rFonts w:ascii="Arial" w:hAnsi="Arial" w:cs="Arial"/>
          <w:sz w:val="22"/>
          <w:szCs w:val="22"/>
        </w:rPr>
        <w:t>)</w:t>
      </w:r>
    </w:p>
    <w:p w14:paraId="498A37D1" w14:textId="77777777" w:rsidR="00664BA7" w:rsidRDefault="00FC4834" w:rsidP="00FC4834">
      <w:pPr>
        <w:rPr>
          <w:rFonts w:ascii="Arial" w:hAnsi="Arial" w:cs="Arial"/>
          <w:sz w:val="22"/>
          <w:szCs w:val="22"/>
        </w:rPr>
      </w:pPr>
      <w:proofErr w:type="spellStart"/>
      <w:r>
        <w:rPr>
          <w:rFonts w:ascii="Arial" w:hAnsi="Arial" w:cs="Arial"/>
          <w:sz w:val="22"/>
          <w:szCs w:val="22"/>
        </w:rPr>
        <w:t>AGiantelli</w:t>
      </w:r>
      <w:proofErr w:type="spellEnd"/>
      <w:r>
        <w:rPr>
          <w:rFonts w:ascii="Arial" w:hAnsi="Arial" w:cs="Arial"/>
          <w:sz w:val="22"/>
          <w:szCs w:val="22"/>
        </w:rPr>
        <w:t xml:space="preserve">, </w:t>
      </w:r>
      <w:r w:rsidR="00664BA7">
        <w:rPr>
          <w:rFonts w:ascii="Arial" w:hAnsi="Arial" w:cs="Arial"/>
          <w:sz w:val="22"/>
          <w:szCs w:val="22"/>
        </w:rPr>
        <w:t>NMSS</w:t>
      </w:r>
    </w:p>
    <w:p w14:paraId="58C46285" w14:textId="3259003E" w:rsidR="00FC4834" w:rsidRPr="003F4903" w:rsidRDefault="00664BA7" w:rsidP="00FC4834">
      <w:pPr>
        <w:rPr>
          <w:rFonts w:ascii="Arial" w:hAnsi="Arial" w:cs="Arial"/>
          <w:sz w:val="22"/>
          <w:szCs w:val="22"/>
        </w:rPr>
      </w:pPr>
      <w:proofErr w:type="spellStart"/>
      <w:r>
        <w:rPr>
          <w:rFonts w:ascii="Arial" w:hAnsi="Arial" w:cs="Arial"/>
          <w:sz w:val="22"/>
          <w:szCs w:val="22"/>
        </w:rPr>
        <w:t>RJohnson</w:t>
      </w:r>
      <w:proofErr w:type="spellEnd"/>
      <w:r w:rsidR="008E7BD7">
        <w:rPr>
          <w:rFonts w:ascii="Arial" w:hAnsi="Arial" w:cs="Arial"/>
          <w:sz w:val="22"/>
          <w:szCs w:val="22"/>
        </w:rPr>
        <w:t>,</w:t>
      </w:r>
      <w:r w:rsidR="00FC4834" w:rsidRPr="003F4903">
        <w:rPr>
          <w:rFonts w:ascii="Arial" w:hAnsi="Arial" w:cs="Arial"/>
          <w:sz w:val="22"/>
          <w:szCs w:val="22"/>
        </w:rPr>
        <w:t xml:space="preserve"> NMSS</w:t>
      </w:r>
    </w:p>
    <w:p w14:paraId="01046D19" w14:textId="77777777" w:rsidR="00FC4834" w:rsidRPr="003F4903" w:rsidRDefault="00FC4834" w:rsidP="00FC4834">
      <w:pPr>
        <w:rPr>
          <w:rFonts w:ascii="Arial" w:hAnsi="Arial" w:cs="Arial"/>
          <w:sz w:val="22"/>
          <w:szCs w:val="22"/>
        </w:rPr>
      </w:pPr>
      <w:r w:rsidRPr="003F4903">
        <w:rPr>
          <w:rFonts w:ascii="Arial" w:hAnsi="Arial" w:cs="Arial"/>
          <w:sz w:val="22"/>
          <w:szCs w:val="22"/>
        </w:rPr>
        <w:t>RSAO, Region X (</w:t>
      </w:r>
      <w:r w:rsidRPr="00480C14">
        <w:rPr>
          <w:rFonts w:ascii="Arial" w:hAnsi="Arial" w:cs="Arial"/>
          <w:color w:val="FF0000"/>
          <w:sz w:val="22"/>
          <w:szCs w:val="22"/>
        </w:rPr>
        <w:t xml:space="preserve">RI, </w:t>
      </w:r>
      <w:r>
        <w:rPr>
          <w:rFonts w:ascii="Arial" w:hAnsi="Arial" w:cs="Arial"/>
          <w:color w:val="FF0000"/>
          <w:sz w:val="22"/>
          <w:szCs w:val="22"/>
        </w:rPr>
        <w:t>RIII, RIV</w:t>
      </w:r>
      <w:r w:rsidRPr="003F4903">
        <w:rPr>
          <w:rFonts w:ascii="Arial" w:hAnsi="Arial" w:cs="Arial"/>
          <w:sz w:val="22"/>
          <w:szCs w:val="22"/>
        </w:rPr>
        <w:t>)</w:t>
      </w:r>
    </w:p>
    <w:p w14:paraId="21DA1753" w14:textId="77777777" w:rsidR="00FC4834" w:rsidRPr="003F4903" w:rsidRDefault="00FC4834" w:rsidP="00FC4834">
      <w:pPr>
        <w:rPr>
          <w:rFonts w:ascii="Arial" w:hAnsi="Arial" w:cs="Arial"/>
          <w:sz w:val="22"/>
          <w:szCs w:val="22"/>
        </w:rPr>
      </w:pPr>
      <w:r w:rsidRPr="003F4903">
        <w:rPr>
          <w:rFonts w:ascii="Arial" w:hAnsi="Arial" w:cs="Arial"/>
          <w:sz w:val="22"/>
          <w:szCs w:val="22"/>
        </w:rPr>
        <w:t>IMPEP Team Members, Region X</w:t>
      </w:r>
    </w:p>
    <w:p w14:paraId="46BD8A51" w14:textId="77777777" w:rsidR="00FC4834" w:rsidRPr="003F4903" w:rsidRDefault="00FC4834" w:rsidP="00FC4834">
      <w:pPr>
        <w:rPr>
          <w:rFonts w:ascii="Arial" w:hAnsi="Arial" w:cs="Arial"/>
          <w:sz w:val="22"/>
          <w:szCs w:val="22"/>
        </w:rPr>
      </w:pPr>
      <w:r w:rsidRPr="003F4903">
        <w:rPr>
          <w:rFonts w:ascii="Arial" w:hAnsi="Arial" w:cs="Arial"/>
          <w:sz w:val="22"/>
          <w:szCs w:val="22"/>
        </w:rPr>
        <w:t>IMPEP Team Members, Agreement State Member(s)</w:t>
      </w:r>
    </w:p>
    <w:p w14:paraId="70702F7C" w14:textId="77777777" w:rsidR="00FC4834" w:rsidRDefault="00FC4834" w:rsidP="00FC4834">
      <w:pPr>
        <w:rPr>
          <w:rFonts w:ascii="Arial" w:hAnsi="Arial" w:cs="Arial"/>
          <w:b/>
          <w:sz w:val="22"/>
          <w:szCs w:val="22"/>
        </w:rPr>
      </w:pPr>
    </w:p>
    <w:p w14:paraId="1ADA9957" w14:textId="77777777" w:rsidR="00FC4834" w:rsidRPr="00517E9E" w:rsidRDefault="00FC4834" w:rsidP="00FC4834">
      <w:pPr>
        <w:rPr>
          <w:rFonts w:ascii="Arial" w:hAnsi="Arial" w:cs="Arial"/>
          <w:b/>
          <w:bCs/>
          <w:sz w:val="22"/>
          <w:szCs w:val="22"/>
        </w:rPr>
      </w:pPr>
      <w:bookmarkStart w:id="7" w:name="_Hlk61536365"/>
    </w:p>
    <w:p w14:paraId="4F396AA8" w14:textId="77777777" w:rsidR="00FC4834" w:rsidRPr="008355AA" w:rsidRDefault="00FC4834" w:rsidP="00FC4834">
      <w:pPr>
        <w:ind w:right="-1023"/>
        <w:rPr>
          <w:rFonts w:ascii="Arial" w:hAnsi="Arial" w:cs="Arial"/>
          <w:b/>
          <w:bCs/>
        </w:rPr>
      </w:pPr>
      <w:r w:rsidRPr="008355AA">
        <w:rPr>
          <w:rFonts w:ascii="Arial" w:hAnsi="Arial" w:cs="Arial"/>
          <w:b/>
          <w:bCs/>
        </w:rPr>
        <w:t xml:space="preserve">ADAMS Accession No. </w:t>
      </w:r>
      <w:proofErr w:type="gramStart"/>
      <w:r w:rsidRPr="008355AA">
        <w:rPr>
          <w:rFonts w:ascii="Arial" w:hAnsi="Arial" w:cs="Arial"/>
          <w:b/>
          <w:bCs/>
        </w:rPr>
        <w:t>ML  letter</w:t>
      </w:r>
      <w:proofErr w:type="gramEnd"/>
    </w:p>
    <w:tbl>
      <w:tblPr>
        <w:tblStyle w:val="TableGrid"/>
        <w:tblW w:w="0" w:type="auto"/>
        <w:tblLook w:val="04A0" w:firstRow="1" w:lastRow="0" w:firstColumn="1" w:lastColumn="0" w:noHBand="0" w:noVBand="1"/>
      </w:tblPr>
      <w:tblGrid>
        <w:gridCol w:w="1345"/>
        <w:gridCol w:w="2610"/>
      </w:tblGrid>
      <w:tr w:rsidR="00FC4834" w:rsidRPr="008355AA" w14:paraId="07820085" w14:textId="77777777" w:rsidTr="00A00C5A">
        <w:tc>
          <w:tcPr>
            <w:tcW w:w="1345" w:type="dxa"/>
          </w:tcPr>
          <w:p w14:paraId="68BD96E1" w14:textId="77777777" w:rsidR="00FC4834" w:rsidRPr="008355AA" w:rsidRDefault="00FC4834" w:rsidP="00A00C5A">
            <w:pPr>
              <w:ind w:right="-1023"/>
              <w:rPr>
                <w:rFonts w:ascii="Arial" w:hAnsi="Arial" w:cs="Arial"/>
                <w:bCs/>
              </w:rPr>
            </w:pPr>
            <w:r w:rsidRPr="008355AA">
              <w:rPr>
                <w:rFonts w:ascii="Arial" w:hAnsi="Arial" w:cs="Arial"/>
                <w:bCs/>
              </w:rPr>
              <w:t>OFFICE</w:t>
            </w:r>
          </w:p>
        </w:tc>
        <w:tc>
          <w:tcPr>
            <w:tcW w:w="2610" w:type="dxa"/>
          </w:tcPr>
          <w:p w14:paraId="4C522C80" w14:textId="77777777" w:rsidR="00FC4834" w:rsidRPr="008355AA" w:rsidRDefault="00FC4834" w:rsidP="00A00C5A">
            <w:pPr>
              <w:ind w:right="-1023"/>
              <w:rPr>
                <w:rFonts w:ascii="Arial" w:hAnsi="Arial" w:cs="Arial"/>
                <w:bCs/>
              </w:rPr>
            </w:pPr>
            <w:r w:rsidRPr="008355AA">
              <w:rPr>
                <w:rFonts w:ascii="Arial" w:hAnsi="Arial" w:cs="Arial"/>
                <w:bCs/>
              </w:rPr>
              <w:t>NMSS/</w:t>
            </w:r>
            <w:r>
              <w:rPr>
                <w:rFonts w:ascii="Arial" w:hAnsi="Arial" w:cs="Arial"/>
                <w:bCs/>
              </w:rPr>
              <w:t>Division</w:t>
            </w:r>
          </w:p>
        </w:tc>
      </w:tr>
      <w:tr w:rsidR="00FC4834" w:rsidRPr="008355AA" w14:paraId="0E9C4EF6" w14:textId="77777777" w:rsidTr="00A00C5A">
        <w:tc>
          <w:tcPr>
            <w:tcW w:w="1345" w:type="dxa"/>
          </w:tcPr>
          <w:p w14:paraId="215AB5E0" w14:textId="77777777" w:rsidR="00FC4834" w:rsidRPr="008355AA" w:rsidRDefault="00FC4834" w:rsidP="00A00C5A">
            <w:pPr>
              <w:ind w:right="-1023"/>
              <w:rPr>
                <w:rFonts w:ascii="Arial" w:hAnsi="Arial" w:cs="Arial"/>
                <w:bCs/>
              </w:rPr>
            </w:pPr>
            <w:r w:rsidRPr="008355AA">
              <w:rPr>
                <w:rFonts w:ascii="Arial" w:hAnsi="Arial" w:cs="Arial"/>
                <w:bCs/>
              </w:rPr>
              <w:t>NAME</w:t>
            </w:r>
          </w:p>
        </w:tc>
        <w:tc>
          <w:tcPr>
            <w:tcW w:w="2610" w:type="dxa"/>
          </w:tcPr>
          <w:p w14:paraId="300017C3" w14:textId="77777777" w:rsidR="00FC4834" w:rsidRPr="008355AA" w:rsidRDefault="00FC4834" w:rsidP="00A00C5A">
            <w:pPr>
              <w:ind w:right="-1023"/>
              <w:rPr>
                <w:rFonts w:ascii="Arial" w:hAnsi="Arial" w:cs="Arial"/>
                <w:bCs/>
              </w:rPr>
            </w:pPr>
          </w:p>
        </w:tc>
      </w:tr>
      <w:tr w:rsidR="00FC4834" w:rsidRPr="008355AA" w14:paraId="1B1CDCDE" w14:textId="77777777" w:rsidTr="00A00C5A">
        <w:tc>
          <w:tcPr>
            <w:tcW w:w="1345" w:type="dxa"/>
          </w:tcPr>
          <w:p w14:paraId="1D8DF2E9" w14:textId="77777777" w:rsidR="00FC4834" w:rsidRPr="008355AA" w:rsidRDefault="00FC4834" w:rsidP="00A00C5A">
            <w:pPr>
              <w:ind w:right="-1023"/>
              <w:rPr>
                <w:rFonts w:ascii="Arial" w:hAnsi="Arial" w:cs="Arial"/>
                <w:bCs/>
              </w:rPr>
            </w:pPr>
            <w:r w:rsidRPr="008355AA">
              <w:rPr>
                <w:rFonts w:ascii="Arial" w:hAnsi="Arial" w:cs="Arial"/>
                <w:bCs/>
              </w:rPr>
              <w:t>DATE</w:t>
            </w:r>
          </w:p>
        </w:tc>
        <w:tc>
          <w:tcPr>
            <w:tcW w:w="2610" w:type="dxa"/>
          </w:tcPr>
          <w:p w14:paraId="69AC8951" w14:textId="77777777" w:rsidR="00FC4834" w:rsidRPr="008355AA" w:rsidRDefault="00FC4834" w:rsidP="00A00C5A">
            <w:pPr>
              <w:ind w:right="-1023"/>
              <w:rPr>
                <w:rFonts w:ascii="Arial" w:hAnsi="Arial" w:cs="Arial"/>
                <w:bCs/>
              </w:rPr>
            </w:pPr>
          </w:p>
        </w:tc>
      </w:tr>
    </w:tbl>
    <w:p w14:paraId="3D51EE77" w14:textId="77777777" w:rsidR="00FC4834" w:rsidRPr="008355AA" w:rsidRDefault="00FC4834" w:rsidP="00FC4834">
      <w:pPr>
        <w:tabs>
          <w:tab w:val="left" w:pos="720"/>
        </w:tabs>
        <w:ind w:right="-1023"/>
        <w:rPr>
          <w:rFonts w:ascii="Arial" w:hAnsi="Arial" w:cs="Arial"/>
          <w:b/>
          <w:bCs/>
        </w:rPr>
      </w:pPr>
      <w:r w:rsidRPr="008355AA">
        <w:rPr>
          <w:rFonts w:ascii="Arial" w:hAnsi="Arial" w:cs="Arial"/>
          <w:b/>
          <w:bCs/>
        </w:rPr>
        <w:tab/>
        <w:t>OFFICIAL RECORD COPY</w:t>
      </w:r>
      <w:bookmarkEnd w:id="7"/>
    </w:p>
    <w:p w14:paraId="01D87E5A" w14:textId="77777777" w:rsidR="00EE2824" w:rsidRDefault="00EE2824" w:rsidP="00EE2824">
      <w:pPr>
        <w:rPr>
          <w:rFonts w:ascii="Arial" w:hAnsi="Arial" w:cs="Arial"/>
          <w:b/>
          <w:sz w:val="22"/>
          <w:szCs w:val="22"/>
        </w:rPr>
        <w:sectPr w:rsidR="00EE2824" w:rsidSect="005A524D">
          <w:pgSz w:w="12240" w:h="16340"/>
          <w:pgMar w:top="1540" w:right="800" w:bottom="280" w:left="1100" w:header="720" w:footer="720" w:gutter="0"/>
          <w:cols w:space="720"/>
          <w:noEndnote/>
          <w:titlePg/>
          <w:docGrid w:linePitch="326"/>
        </w:sectPr>
      </w:pPr>
    </w:p>
    <w:p w14:paraId="2A1650C1" w14:textId="68651A5C" w:rsidR="0013363D" w:rsidRDefault="006608F1">
      <w:pPr>
        <w:pStyle w:val="BodyText"/>
        <w:kinsoku w:val="0"/>
        <w:overflowPunct w:val="0"/>
        <w:spacing w:before="82" w:line="239" w:lineRule="auto"/>
        <w:ind w:left="7899" w:right="114" w:firstLine="447"/>
        <w:jc w:val="right"/>
        <w:rPr>
          <w:spacing w:val="-1"/>
        </w:rPr>
      </w:pPr>
      <w:r>
        <w:rPr>
          <w:spacing w:val="-1"/>
        </w:rPr>
        <w:lastRenderedPageBreak/>
        <w:t xml:space="preserve">Approved </w:t>
      </w:r>
      <w:r>
        <w:t>by</w:t>
      </w:r>
      <w:r>
        <w:rPr>
          <w:spacing w:val="-2"/>
        </w:rPr>
        <w:t xml:space="preserve"> </w:t>
      </w:r>
      <w:r>
        <w:rPr>
          <w:spacing w:val="-1"/>
        </w:rPr>
        <w:t>OMB</w:t>
      </w:r>
      <w:r>
        <w:rPr>
          <w:spacing w:val="-1"/>
          <w:position w:val="10"/>
          <w:sz w:val="14"/>
          <w:szCs w:val="14"/>
        </w:rPr>
        <w:t>1</w:t>
      </w:r>
      <w:r>
        <w:rPr>
          <w:spacing w:val="26"/>
          <w:w w:val="99"/>
          <w:position w:val="10"/>
          <w:sz w:val="14"/>
          <w:szCs w:val="14"/>
        </w:rPr>
        <w:t xml:space="preserve"> </w:t>
      </w:r>
      <w:r>
        <w:rPr>
          <w:spacing w:val="-1"/>
        </w:rPr>
        <w:t>Control</w:t>
      </w:r>
      <w:r>
        <w:t xml:space="preserve"> </w:t>
      </w:r>
      <w:r>
        <w:rPr>
          <w:spacing w:val="-1"/>
        </w:rPr>
        <w:t xml:space="preserve">No. </w:t>
      </w:r>
      <w:r>
        <w:rPr>
          <w:spacing w:val="-1"/>
          <w:sz w:val="24"/>
          <w:szCs w:val="24"/>
        </w:rPr>
        <w:t>3150-0183</w:t>
      </w:r>
      <w:r>
        <w:rPr>
          <w:spacing w:val="29"/>
          <w:sz w:val="24"/>
          <w:szCs w:val="24"/>
        </w:rPr>
        <w:t xml:space="preserve"> </w:t>
      </w:r>
      <w:r>
        <w:rPr>
          <w:spacing w:val="-1"/>
        </w:rPr>
        <w:t>Expires</w:t>
      </w:r>
      <w:r w:rsidR="006B1D71">
        <w:rPr>
          <w:spacing w:val="-1"/>
        </w:rPr>
        <w:t>:</w:t>
      </w:r>
      <w:r>
        <w:rPr>
          <w:spacing w:val="1"/>
        </w:rPr>
        <w:t xml:space="preserve"> </w:t>
      </w:r>
      <w:r w:rsidR="006B1D71">
        <w:rPr>
          <w:spacing w:val="1"/>
        </w:rPr>
        <w:t>02/</w:t>
      </w:r>
      <w:r w:rsidR="006B1D71">
        <w:t>28/2027</w:t>
      </w:r>
    </w:p>
    <w:p w14:paraId="3524C71E" w14:textId="77777777" w:rsidR="0013363D" w:rsidRDefault="0013363D">
      <w:pPr>
        <w:pStyle w:val="BodyText"/>
        <w:kinsoku w:val="0"/>
        <w:overflowPunct w:val="0"/>
        <w:spacing w:before="1"/>
        <w:ind w:left="0" w:firstLine="0"/>
      </w:pPr>
    </w:p>
    <w:p w14:paraId="5EF79CEB" w14:textId="77777777" w:rsidR="0013363D" w:rsidRDefault="006608F1">
      <w:pPr>
        <w:pStyle w:val="BodyText"/>
        <w:kinsoku w:val="0"/>
        <w:overflowPunct w:val="0"/>
        <w:ind w:left="4252" w:right="794" w:hanging="2665"/>
      </w:pPr>
      <w:r>
        <w:rPr>
          <w:spacing w:val="-2"/>
          <w:u w:val="single"/>
        </w:rPr>
        <w:t>INTEGRATED</w:t>
      </w:r>
      <w:r>
        <w:rPr>
          <w:spacing w:val="-1"/>
          <w:u w:val="single"/>
        </w:rPr>
        <w:t xml:space="preserve"> MATERIALS PERFORMANCE</w:t>
      </w:r>
      <w:r>
        <w:rPr>
          <w:u w:val="single"/>
        </w:rPr>
        <w:t xml:space="preserve"> </w:t>
      </w:r>
      <w:r>
        <w:rPr>
          <w:spacing w:val="-1"/>
          <w:u w:val="single"/>
        </w:rPr>
        <w:t xml:space="preserve">EVALUATION </w:t>
      </w:r>
      <w:r>
        <w:rPr>
          <w:spacing w:val="-2"/>
          <w:u w:val="single"/>
        </w:rPr>
        <w:t>PROGRAM</w:t>
      </w:r>
      <w:r>
        <w:rPr>
          <w:spacing w:val="39"/>
        </w:rPr>
        <w:t xml:space="preserve"> </w:t>
      </w:r>
      <w:r>
        <w:rPr>
          <w:spacing w:val="-1"/>
          <w:u w:val="single"/>
        </w:rPr>
        <w:t>QUESTIONNAIRE</w:t>
      </w:r>
    </w:p>
    <w:p w14:paraId="6BFF00B0" w14:textId="77777777" w:rsidR="006B1D71" w:rsidRDefault="006B1D71" w:rsidP="006B1D71">
      <w:pPr>
        <w:pStyle w:val="Heading2"/>
        <w:kinsoku w:val="0"/>
        <w:overflowPunct w:val="0"/>
        <w:spacing w:before="72"/>
        <w:ind w:left="0" w:right="980" w:firstLine="0"/>
        <w:rPr>
          <w:spacing w:val="-1"/>
        </w:rPr>
      </w:pPr>
    </w:p>
    <w:p w14:paraId="6D933EDB" w14:textId="517B67FC" w:rsidR="006B1D71" w:rsidRDefault="006B1D71" w:rsidP="006B1D71">
      <w:pPr>
        <w:pStyle w:val="Heading2"/>
        <w:kinsoku w:val="0"/>
        <w:overflowPunct w:val="0"/>
        <w:spacing w:before="72"/>
        <w:ind w:left="0" w:right="980" w:firstLine="0"/>
        <w:rPr>
          <w:spacing w:val="-1"/>
        </w:rPr>
      </w:pPr>
      <w:r w:rsidRPr="006B1D71">
        <w:rPr>
          <w:color w:val="FF0000"/>
          <w:spacing w:val="-1"/>
        </w:rPr>
        <w:t>[add state]</w:t>
      </w:r>
      <w:r>
        <w:rPr>
          <w:spacing w:val="-1"/>
        </w:rPr>
        <w:t xml:space="preserve"> Agreement State Program</w:t>
      </w:r>
    </w:p>
    <w:p w14:paraId="62220137" w14:textId="2FE517BC" w:rsidR="0013363D" w:rsidRPr="0046709C" w:rsidRDefault="006608F1" w:rsidP="006B1D71">
      <w:pPr>
        <w:pStyle w:val="Heading2"/>
        <w:kinsoku w:val="0"/>
        <w:overflowPunct w:val="0"/>
        <w:spacing w:before="72"/>
        <w:ind w:left="0" w:right="6790" w:firstLine="0"/>
        <w:rPr>
          <w:b w:val="0"/>
          <w:bCs w:val="0"/>
          <w:color w:val="FF0000"/>
        </w:rPr>
      </w:pPr>
      <w:r>
        <w:rPr>
          <w:spacing w:val="-1"/>
        </w:rPr>
        <w:t>Reporting</w:t>
      </w:r>
      <w:r>
        <w:rPr>
          <w:spacing w:val="-3"/>
        </w:rPr>
        <w:t xml:space="preserve"> </w:t>
      </w:r>
      <w:r>
        <w:rPr>
          <w:spacing w:val="-1"/>
        </w:rPr>
        <w:t>Period:</w:t>
      </w:r>
      <w:r w:rsidR="0046709C" w:rsidRPr="0046709C">
        <w:rPr>
          <w:b w:val="0"/>
          <w:bCs w:val="0"/>
          <w:spacing w:val="-1"/>
        </w:rPr>
        <w:t xml:space="preserve"> </w:t>
      </w:r>
      <w:r w:rsidR="0046709C" w:rsidRPr="0046709C">
        <w:rPr>
          <w:b w:val="0"/>
          <w:bCs w:val="0"/>
          <w:color w:val="FF0000"/>
          <w:spacing w:val="-1"/>
        </w:rPr>
        <w:t>add date(s)</w:t>
      </w:r>
    </w:p>
    <w:p w14:paraId="4D9593D7" w14:textId="77777777" w:rsidR="0013363D" w:rsidRDefault="0013363D">
      <w:pPr>
        <w:pStyle w:val="BodyText"/>
        <w:kinsoku w:val="0"/>
        <w:overflowPunct w:val="0"/>
        <w:spacing w:before="2"/>
        <w:ind w:left="0" w:firstLine="0"/>
        <w:rPr>
          <w:b/>
          <w:bCs/>
          <w:sz w:val="24"/>
          <w:szCs w:val="24"/>
        </w:rPr>
      </w:pPr>
    </w:p>
    <w:p w14:paraId="7E55786B" w14:textId="77777777" w:rsidR="0013363D" w:rsidRDefault="006608F1" w:rsidP="006B1D71">
      <w:pPr>
        <w:pStyle w:val="BodyText"/>
        <w:kinsoku w:val="0"/>
        <w:overflowPunct w:val="0"/>
        <w:ind w:left="720" w:right="794" w:hanging="721"/>
        <w:rPr>
          <w:spacing w:val="-1"/>
        </w:rPr>
      </w:pPr>
      <w:r>
        <w:rPr>
          <w:spacing w:val="-1"/>
        </w:rPr>
        <w:t>Note</w:t>
      </w:r>
      <w:r w:rsidR="00F14D50">
        <w:rPr>
          <w:spacing w:val="-1"/>
        </w:rPr>
        <w:t xml:space="preserve">: </w:t>
      </w:r>
      <w:r>
        <w:rPr>
          <w:spacing w:val="10"/>
        </w:rPr>
        <w:t xml:space="preserve"> </w:t>
      </w:r>
      <w:r>
        <w:rPr>
          <w:spacing w:val="-1"/>
        </w:rPr>
        <w:t>If</w:t>
      </w:r>
      <w:r>
        <w:rPr>
          <w:spacing w:val="2"/>
        </w:rPr>
        <w:t xml:space="preserve"> </w:t>
      </w:r>
      <w:r>
        <w:rPr>
          <w:spacing w:val="-1"/>
        </w:rPr>
        <w:t>there</w:t>
      </w:r>
      <w:r>
        <w:t xml:space="preserve"> has</w:t>
      </w:r>
      <w:r>
        <w:rPr>
          <w:spacing w:val="-2"/>
        </w:rPr>
        <w:t xml:space="preserve"> </w:t>
      </w:r>
      <w:r>
        <w:rPr>
          <w:spacing w:val="-1"/>
        </w:rPr>
        <w:t>been</w:t>
      </w:r>
      <w:r>
        <w:t xml:space="preserve"> </w:t>
      </w:r>
      <w:r>
        <w:rPr>
          <w:spacing w:val="-2"/>
        </w:rPr>
        <w:t>no</w:t>
      </w:r>
      <w:r>
        <w:t xml:space="preserve"> </w:t>
      </w:r>
      <w:r>
        <w:rPr>
          <w:spacing w:val="-1"/>
        </w:rPr>
        <w:t>change</w:t>
      </w:r>
      <w:r>
        <w:rPr>
          <w:spacing w:val="-2"/>
        </w:rPr>
        <w:t xml:space="preserve"> </w:t>
      </w:r>
      <w:r>
        <w:rPr>
          <w:spacing w:val="-1"/>
        </w:rPr>
        <w:t>in</w:t>
      </w:r>
      <w:r>
        <w:t xml:space="preserve"> the</w:t>
      </w:r>
      <w:r>
        <w:rPr>
          <w:spacing w:val="-2"/>
        </w:rPr>
        <w:t xml:space="preserve"> </w:t>
      </w:r>
      <w:r>
        <w:rPr>
          <w:spacing w:val="-1"/>
        </w:rPr>
        <w:t>response</w:t>
      </w:r>
      <w:r>
        <w:rPr>
          <w:spacing w:val="-2"/>
        </w:rPr>
        <w:t xml:space="preserve"> </w:t>
      </w:r>
      <w:r>
        <w:t>to a</w:t>
      </w:r>
      <w:r>
        <w:rPr>
          <w:spacing w:val="-4"/>
        </w:rPr>
        <w:t xml:space="preserve"> </w:t>
      </w:r>
      <w:r>
        <w:rPr>
          <w:spacing w:val="-1"/>
        </w:rPr>
        <w:t>specific</w:t>
      </w:r>
      <w:r>
        <w:rPr>
          <w:spacing w:val="-2"/>
        </w:rPr>
        <w:t xml:space="preserve"> </w:t>
      </w:r>
      <w:r>
        <w:rPr>
          <w:spacing w:val="-1"/>
        </w:rPr>
        <w:t>question</w:t>
      </w:r>
      <w:r>
        <w:t xml:space="preserve"> </w:t>
      </w:r>
      <w:r>
        <w:rPr>
          <w:spacing w:val="-1"/>
        </w:rPr>
        <w:t>since</w:t>
      </w:r>
      <w:r>
        <w:rPr>
          <w:spacing w:val="-2"/>
        </w:rPr>
        <w:t xml:space="preserve"> </w:t>
      </w:r>
      <w:r>
        <w:rPr>
          <w:spacing w:val="-1"/>
        </w:rPr>
        <w:t>the</w:t>
      </w:r>
      <w:r>
        <w:t xml:space="preserve"> </w:t>
      </w:r>
      <w:r>
        <w:rPr>
          <w:spacing w:val="-1"/>
        </w:rPr>
        <w:t xml:space="preserve">last </w:t>
      </w:r>
      <w:r>
        <w:rPr>
          <w:spacing w:val="-2"/>
        </w:rPr>
        <w:t>IMPEP</w:t>
      </w:r>
      <w:r>
        <w:rPr>
          <w:spacing w:val="73"/>
        </w:rPr>
        <w:t xml:space="preserve"> </w:t>
      </w:r>
      <w:r>
        <w:rPr>
          <w:spacing w:val="-1"/>
        </w:rPr>
        <w:t xml:space="preserve">questionnaire, </w:t>
      </w:r>
      <w:r>
        <w:t>the</w:t>
      </w:r>
      <w:r>
        <w:rPr>
          <w:spacing w:val="-2"/>
        </w:rPr>
        <w:t xml:space="preserve"> </w:t>
      </w:r>
      <w:r>
        <w:rPr>
          <w:spacing w:val="-1"/>
        </w:rPr>
        <w:t>State</w:t>
      </w:r>
      <w:r>
        <w:rPr>
          <w:spacing w:val="-2"/>
        </w:rPr>
        <w:t xml:space="preserve"> </w:t>
      </w:r>
      <w:r>
        <w:t>or</w:t>
      </w:r>
      <w:r>
        <w:rPr>
          <w:spacing w:val="1"/>
        </w:rPr>
        <w:t xml:space="preserve"> </w:t>
      </w:r>
      <w:r>
        <w:rPr>
          <w:spacing w:val="-1"/>
        </w:rPr>
        <w:t>Region</w:t>
      </w:r>
      <w:r>
        <w:rPr>
          <w:spacing w:val="-2"/>
        </w:rPr>
        <w:t xml:space="preserve"> </w:t>
      </w:r>
      <w:r>
        <w:t>may</w:t>
      </w:r>
      <w:r>
        <w:rPr>
          <w:spacing w:val="-2"/>
        </w:rPr>
        <w:t xml:space="preserve"> </w:t>
      </w:r>
      <w:r>
        <w:rPr>
          <w:spacing w:val="-1"/>
        </w:rPr>
        <w:t>copy</w:t>
      </w:r>
      <w:r>
        <w:rPr>
          <w:spacing w:val="-2"/>
        </w:rPr>
        <w:t xml:space="preserve"> </w:t>
      </w:r>
      <w:r>
        <w:t>the</w:t>
      </w:r>
      <w:r>
        <w:rPr>
          <w:spacing w:val="-2"/>
        </w:rPr>
        <w:t xml:space="preserve"> </w:t>
      </w:r>
      <w:r>
        <w:rPr>
          <w:spacing w:val="-1"/>
        </w:rPr>
        <w:t>previous</w:t>
      </w:r>
      <w:r>
        <w:rPr>
          <w:spacing w:val="1"/>
        </w:rPr>
        <w:t xml:space="preserve"> </w:t>
      </w:r>
      <w:r>
        <w:rPr>
          <w:spacing w:val="-1"/>
        </w:rPr>
        <w:t>answer,</w:t>
      </w:r>
      <w:r>
        <w:rPr>
          <w:spacing w:val="2"/>
        </w:rPr>
        <w:t xml:space="preserve"> </w:t>
      </w:r>
      <w:r>
        <w:rPr>
          <w:spacing w:val="-2"/>
        </w:rPr>
        <w:t>if</w:t>
      </w:r>
      <w:r>
        <w:rPr>
          <w:spacing w:val="4"/>
        </w:rPr>
        <w:t xml:space="preserve"> </w:t>
      </w:r>
      <w:r>
        <w:rPr>
          <w:spacing w:val="-1"/>
        </w:rPr>
        <w:t>appropriate.</w:t>
      </w:r>
    </w:p>
    <w:p w14:paraId="2FF98E7E" w14:textId="77777777" w:rsidR="0013363D" w:rsidRDefault="0013363D">
      <w:pPr>
        <w:pStyle w:val="BodyText"/>
        <w:kinsoku w:val="0"/>
        <w:overflowPunct w:val="0"/>
        <w:spacing w:before="10"/>
        <w:ind w:left="0" w:firstLine="0"/>
        <w:rPr>
          <w:sz w:val="21"/>
          <w:szCs w:val="21"/>
        </w:rPr>
      </w:pPr>
    </w:p>
    <w:p w14:paraId="13DC47BA" w14:textId="77777777" w:rsidR="0013363D" w:rsidRDefault="006608F1" w:rsidP="006B1D71">
      <w:pPr>
        <w:pStyle w:val="Heading2"/>
        <w:numPr>
          <w:ilvl w:val="0"/>
          <w:numId w:val="8"/>
        </w:numPr>
        <w:kinsoku w:val="0"/>
        <w:overflowPunct w:val="0"/>
        <w:ind w:left="1440"/>
        <w:rPr>
          <w:b w:val="0"/>
          <w:bCs w:val="0"/>
        </w:rPr>
      </w:pPr>
      <w:r>
        <w:rPr>
          <w:spacing w:val="-2"/>
        </w:rPr>
        <w:t>GENERAL</w:t>
      </w:r>
    </w:p>
    <w:p w14:paraId="04B856C8" w14:textId="77777777" w:rsidR="0013363D" w:rsidRDefault="0013363D">
      <w:pPr>
        <w:pStyle w:val="BodyText"/>
        <w:kinsoku w:val="0"/>
        <w:overflowPunct w:val="0"/>
        <w:spacing w:before="1"/>
        <w:ind w:left="0" w:firstLine="0"/>
        <w:rPr>
          <w:b/>
          <w:bCs/>
          <w:sz w:val="24"/>
          <w:szCs w:val="24"/>
        </w:rPr>
      </w:pPr>
    </w:p>
    <w:p w14:paraId="2EE5F094" w14:textId="77777777" w:rsidR="0013363D" w:rsidRDefault="006608F1" w:rsidP="006B1D71">
      <w:pPr>
        <w:pStyle w:val="BodyText"/>
        <w:numPr>
          <w:ilvl w:val="1"/>
          <w:numId w:val="8"/>
        </w:numPr>
        <w:kinsoku w:val="0"/>
        <w:overflowPunct w:val="0"/>
        <w:ind w:left="1440" w:right="794"/>
        <w:rPr>
          <w:spacing w:val="-1"/>
        </w:rPr>
      </w:pPr>
      <w:r>
        <w:rPr>
          <w:spacing w:val="-1"/>
        </w:rPr>
        <w:t>Please</w:t>
      </w:r>
      <w:r>
        <w:t xml:space="preserve"> </w:t>
      </w:r>
      <w:r>
        <w:rPr>
          <w:spacing w:val="-1"/>
        </w:rPr>
        <w:t>prepare</w:t>
      </w:r>
      <w:r>
        <w:rPr>
          <w:spacing w:val="-2"/>
        </w:rPr>
        <w:t xml:space="preserve"> </w:t>
      </w:r>
      <w:r>
        <w:t xml:space="preserve">a </w:t>
      </w:r>
      <w:r>
        <w:rPr>
          <w:spacing w:val="-1"/>
        </w:rPr>
        <w:t xml:space="preserve">summary </w:t>
      </w:r>
      <w:r>
        <w:rPr>
          <w:spacing w:val="-2"/>
        </w:rPr>
        <w:t>of</w:t>
      </w:r>
      <w:r>
        <w:rPr>
          <w:spacing w:val="2"/>
        </w:rPr>
        <w:t xml:space="preserve"> </w:t>
      </w:r>
      <w:r>
        <w:t>the</w:t>
      </w:r>
      <w:r>
        <w:rPr>
          <w:spacing w:val="-2"/>
        </w:rPr>
        <w:t xml:space="preserve"> </w:t>
      </w:r>
      <w:r>
        <w:rPr>
          <w:spacing w:val="-1"/>
        </w:rPr>
        <w:t>status</w:t>
      </w:r>
      <w:r>
        <w:t xml:space="preserve"> </w:t>
      </w:r>
      <w:r>
        <w:rPr>
          <w:spacing w:val="-2"/>
        </w:rPr>
        <w:t>of</w:t>
      </w:r>
      <w:r>
        <w:rPr>
          <w:spacing w:val="-1"/>
        </w:rPr>
        <w:t xml:space="preserve"> </w:t>
      </w:r>
      <w:r>
        <w:t xml:space="preserve">the </w:t>
      </w:r>
      <w:r>
        <w:rPr>
          <w:spacing w:val="-1"/>
        </w:rPr>
        <w:t>State's</w:t>
      </w:r>
      <w:r>
        <w:rPr>
          <w:spacing w:val="-2"/>
        </w:rPr>
        <w:t xml:space="preserve"> </w:t>
      </w:r>
      <w:r>
        <w:t>or</w:t>
      </w:r>
      <w:r>
        <w:rPr>
          <w:spacing w:val="-1"/>
        </w:rPr>
        <w:t xml:space="preserve"> Region's</w:t>
      </w:r>
      <w:r>
        <w:rPr>
          <w:spacing w:val="1"/>
        </w:rPr>
        <w:t xml:space="preserve"> </w:t>
      </w:r>
      <w:r>
        <w:rPr>
          <w:spacing w:val="-1"/>
        </w:rPr>
        <w:t>actions</w:t>
      </w:r>
      <w:r>
        <w:rPr>
          <w:spacing w:val="-4"/>
        </w:rPr>
        <w:t xml:space="preserve"> </w:t>
      </w:r>
      <w:r>
        <w:rPr>
          <w:spacing w:val="-1"/>
        </w:rPr>
        <w:t>taken</w:t>
      </w:r>
      <w:r>
        <w:t xml:space="preserve"> </w:t>
      </w:r>
      <w:r>
        <w:rPr>
          <w:spacing w:val="-1"/>
        </w:rPr>
        <w:t>in</w:t>
      </w:r>
      <w:r>
        <w:rPr>
          <w:spacing w:val="45"/>
        </w:rPr>
        <w:t xml:space="preserve"> </w:t>
      </w:r>
      <w:r>
        <w:rPr>
          <w:spacing w:val="-1"/>
        </w:rPr>
        <w:t>response</w:t>
      </w:r>
      <w:r>
        <w:rPr>
          <w:spacing w:val="-2"/>
        </w:rPr>
        <w:t xml:space="preserve"> </w:t>
      </w:r>
      <w:r>
        <w:t xml:space="preserve">to </w:t>
      </w:r>
      <w:r>
        <w:rPr>
          <w:spacing w:val="-1"/>
        </w:rPr>
        <w:t>each</w:t>
      </w:r>
      <w:r>
        <w:t xml:space="preserve"> </w:t>
      </w:r>
      <w:r>
        <w:rPr>
          <w:spacing w:val="-2"/>
        </w:rPr>
        <w:t>of</w:t>
      </w:r>
      <w:r>
        <w:rPr>
          <w:spacing w:val="-1"/>
        </w:rPr>
        <w:t xml:space="preserve"> </w:t>
      </w:r>
      <w:r>
        <w:t>the</w:t>
      </w:r>
      <w:r>
        <w:rPr>
          <w:spacing w:val="-2"/>
        </w:rPr>
        <w:t xml:space="preserve"> </w:t>
      </w:r>
      <w:r>
        <w:rPr>
          <w:spacing w:val="-1"/>
        </w:rPr>
        <w:t>open</w:t>
      </w:r>
      <w:r>
        <w:t xml:space="preserve"> </w:t>
      </w:r>
      <w:r>
        <w:rPr>
          <w:spacing w:val="-1"/>
        </w:rPr>
        <w:t>recommendations</w:t>
      </w:r>
      <w:r>
        <w:rPr>
          <w:spacing w:val="-2"/>
        </w:rPr>
        <w:t xml:space="preserve"> </w:t>
      </w:r>
      <w:r>
        <w:rPr>
          <w:spacing w:val="-1"/>
        </w:rPr>
        <w:t>from previous</w:t>
      </w:r>
      <w:r>
        <w:rPr>
          <w:spacing w:val="1"/>
        </w:rPr>
        <w:t xml:space="preserve"> </w:t>
      </w:r>
      <w:r>
        <w:rPr>
          <w:spacing w:val="-2"/>
        </w:rPr>
        <w:t>IMPEP</w:t>
      </w:r>
      <w:r>
        <w:t xml:space="preserve"> </w:t>
      </w:r>
      <w:r>
        <w:rPr>
          <w:spacing w:val="-1"/>
        </w:rPr>
        <w:t>reviews.</w:t>
      </w:r>
    </w:p>
    <w:p w14:paraId="464B20E7" w14:textId="77777777" w:rsidR="0013363D" w:rsidRDefault="0013363D">
      <w:pPr>
        <w:pStyle w:val="BodyText"/>
        <w:kinsoku w:val="0"/>
        <w:overflowPunct w:val="0"/>
        <w:spacing w:before="11"/>
        <w:ind w:left="0" w:firstLine="0"/>
        <w:rPr>
          <w:sz w:val="23"/>
          <w:szCs w:val="23"/>
        </w:rPr>
      </w:pPr>
    </w:p>
    <w:p w14:paraId="4B3A0E2A" w14:textId="77777777" w:rsidR="0013363D" w:rsidRDefault="006608F1" w:rsidP="006B1D71">
      <w:pPr>
        <w:pStyle w:val="Heading2"/>
        <w:numPr>
          <w:ilvl w:val="0"/>
          <w:numId w:val="8"/>
        </w:numPr>
        <w:kinsoku w:val="0"/>
        <w:overflowPunct w:val="0"/>
        <w:ind w:left="1440"/>
        <w:rPr>
          <w:b w:val="0"/>
          <w:bCs w:val="0"/>
        </w:rPr>
      </w:pPr>
      <w:r>
        <w:rPr>
          <w:spacing w:val="-1"/>
        </w:rPr>
        <w:t>COMMON</w:t>
      </w:r>
      <w:r>
        <w:rPr>
          <w:spacing w:val="-3"/>
        </w:rPr>
        <w:t xml:space="preserve"> </w:t>
      </w:r>
      <w:r>
        <w:rPr>
          <w:spacing w:val="-2"/>
        </w:rPr>
        <w:t>PERFORMANCE</w:t>
      </w:r>
      <w:r>
        <w:t xml:space="preserve"> </w:t>
      </w:r>
      <w:r>
        <w:rPr>
          <w:spacing w:val="-2"/>
        </w:rPr>
        <w:t>INDICATORS</w:t>
      </w:r>
    </w:p>
    <w:p w14:paraId="0D3E4FB5" w14:textId="77777777" w:rsidR="0013363D" w:rsidRDefault="0013363D">
      <w:pPr>
        <w:pStyle w:val="BodyText"/>
        <w:kinsoku w:val="0"/>
        <w:overflowPunct w:val="0"/>
        <w:spacing w:before="2"/>
        <w:ind w:left="0" w:firstLine="0"/>
        <w:rPr>
          <w:b/>
          <w:bCs/>
          <w:sz w:val="24"/>
          <w:szCs w:val="24"/>
        </w:rPr>
      </w:pPr>
    </w:p>
    <w:p w14:paraId="2A847C31" w14:textId="77777777" w:rsidR="0013363D" w:rsidRDefault="006608F1" w:rsidP="006B1D71">
      <w:pPr>
        <w:pStyle w:val="BodyText"/>
        <w:numPr>
          <w:ilvl w:val="0"/>
          <w:numId w:val="7"/>
        </w:numPr>
        <w:kinsoku w:val="0"/>
        <w:overflowPunct w:val="0"/>
        <w:ind w:left="720"/>
      </w:pPr>
      <w:r>
        <w:rPr>
          <w:spacing w:val="-1"/>
          <w:u w:val="single"/>
        </w:rPr>
        <w:t xml:space="preserve">Technical </w:t>
      </w:r>
      <w:r>
        <w:rPr>
          <w:spacing w:val="-2"/>
          <w:u w:val="single"/>
        </w:rPr>
        <w:t>Staffing</w:t>
      </w:r>
      <w:r>
        <w:rPr>
          <w:u w:val="single"/>
        </w:rPr>
        <w:t xml:space="preserve"> and</w:t>
      </w:r>
      <w:r>
        <w:rPr>
          <w:spacing w:val="-2"/>
          <w:u w:val="single"/>
        </w:rPr>
        <w:t xml:space="preserve"> </w:t>
      </w:r>
      <w:r>
        <w:rPr>
          <w:spacing w:val="-1"/>
          <w:u w:val="single"/>
        </w:rPr>
        <w:t>Training</w:t>
      </w:r>
    </w:p>
    <w:p w14:paraId="379D2870" w14:textId="77777777" w:rsidR="0013363D" w:rsidRDefault="0013363D">
      <w:pPr>
        <w:pStyle w:val="BodyText"/>
        <w:kinsoku w:val="0"/>
        <w:overflowPunct w:val="0"/>
        <w:spacing w:before="9"/>
        <w:ind w:left="0" w:firstLine="0"/>
        <w:rPr>
          <w:sz w:val="17"/>
          <w:szCs w:val="17"/>
        </w:rPr>
      </w:pPr>
    </w:p>
    <w:p w14:paraId="232512DA" w14:textId="77777777" w:rsidR="0013363D" w:rsidRDefault="006608F1" w:rsidP="006B1D71">
      <w:pPr>
        <w:pStyle w:val="BodyText"/>
        <w:numPr>
          <w:ilvl w:val="1"/>
          <w:numId w:val="7"/>
        </w:numPr>
        <w:kinsoku w:val="0"/>
        <w:overflowPunct w:val="0"/>
        <w:spacing w:before="72"/>
        <w:ind w:left="1440"/>
        <w:rPr>
          <w:spacing w:val="-1"/>
        </w:rPr>
      </w:pPr>
      <w:r>
        <w:rPr>
          <w:spacing w:val="-1"/>
        </w:rPr>
        <w:t>Please</w:t>
      </w:r>
      <w:r>
        <w:t xml:space="preserve"> </w:t>
      </w:r>
      <w:r>
        <w:rPr>
          <w:spacing w:val="-1"/>
        </w:rPr>
        <w:t>provide</w:t>
      </w:r>
      <w:r>
        <w:t xml:space="preserve"> the</w:t>
      </w:r>
      <w:r>
        <w:rPr>
          <w:spacing w:val="-2"/>
        </w:rPr>
        <w:t xml:space="preserve"> </w:t>
      </w:r>
      <w:r>
        <w:rPr>
          <w:spacing w:val="-1"/>
        </w:rPr>
        <w:t>following</w:t>
      </w:r>
      <w:r>
        <w:rPr>
          <w:spacing w:val="2"/>
        </w:rPr>
        <w:t xml:space="preserve"> </w:t>
      </w:r>
      <w:r>
        <w:rPr>
          <w:spacing w:val="-1"/>
        </w:rPr>
        <w:t>organization</w:t>
      </w:r>
      <w:r>
        <w:t xml:space="preserve"> </w:t>
      </w:r>
      <w:r>
        <w:rPr>
          <w:spacing w:val="-1"/>
        </w:rPr>
        <w:t>charts, including</w:t>
      </w:r>
      <w:r>
        <w:rPr>
          <w:spacing w:val="2"/>
        </w:rPr>
        <w:t xml:space="preserve"> </w:t>
      </w:r>
      <w:r>
        <w:rPr>
          <w:spacing w:val="-1"/>
        </w:rPr>
        <w:t>names</w:t>
      </w:r>
      <w:r>
        <w:t xml:space="preserve"> and</w:t>
      </w:r>
      <w:r>
        <w:rPr>
          <w:spacing w:val="-2"/>
        </w:rPr>
        <w:t xml:space="preserve"> </w:t>
      </w:r>
      <w:r>
        <w:rPr>
          <w:spacing w:val="-1"/>
        </w:rPr>
        <w:t>positions:</w:t>
      </w:r>
    </w:p>
    <w:p w14:paraId="6050F795" w14:textId="77777777" w:rsidR="0013363D" w:rsidRDefault="0013363D">
      <w:pPr>
        <w:pStyle w:val="BodyText"/>
        <w:kinsoku w:val="0"/>
        <w:overflowPunct w:val="0"/>
        <w:spacing w:before="11"/>
        <w:ind w:left="0" w:firstLine="0"/>
        <w:rPr>
          <w:sz w:val="23"/>
          <w:szCs w:val="23"/>
        </w:rPr>
      </w:pPr>
    </w:p>
    <w:p w14:paraId="1D36E66C" w14:textId="77777777" w:rsidR="0013363D" w:rsidRDefault="006608F1" w:rsidP="006B1D71">
      <w:pPr>
        <w:pStyle w:val="BodyText"/>
        <w:numPr>
          <w:ilvl w:val="2"/>
          <w:numId w:val="7"/>
        </w:numPr>
        <w:kinsoku w:val="0"/>
        <w:overflowPunct w:val="0"/>
        <w:ind w:left="2160" w:right="794"/>
        <w:rPr>
          <w:spacing w:val="-1"/>
        </w:rPr>
      </w:pPr>
      <w:r>
        <w:t xml:space="preserve">A </w:t>
      </w:r>
      <w:r>
        <w:rPr>
          <w:spacing w:val="-1"/>
        </w:rPr>
        <w:t>chart</w:t>
      </w:r>
      <w:r>
        <w:rPr>
          <w:spacing w:val="2"/>
        </w:rPr>
        <w:t xml:space="preserve"> </w:t>
      </w:r>
      <w:r>
        <w:rPr>
          <w:spacing w:val="-1"/>
        </w:rPr>
        <w:t>showing</w:t>
      </w:r>
      <w:r>
        <w:rPr>
          <w:spacing w:val="2"/>
        </w:rPr>
        <w:t xml:space="preserve"> </w:t>
      </w:r>
      <w:r>
        <w:rPr>
          <w:spacing w:val="-1"/>
        </w:rPr>
        <w:t>positions</w:t>
      </w:r>
      <w:r>
        <w:rPr>
          <w:spacing w:val="-2"/>
        </w:rPr>
        <w:t xml:space="preserve"> </w:t>
      </w:r>
      <w:r>
        <w:t>from</w:t>
      </w:r>
      <w:r>
        <w:rPr>
          <w:spacing w:val="-1"/>
        </w:rPr>
        <w:t xml:space="preserve"> </w:t>
      </w:r>
      <w:r>
        <w:t>the</w:t>
      </w:r>
      <w:r>
        <w:rPr>
          <w:spacing w:val="-5"/>
        </w:rPr>
        <w:t xml:space="preserve"> </w:t>
      </w:r>
      <w:r>
        <w:rPr>
          <w:spacing w:val="-1"/>
        </w:rPr>
        <w:t>Governor</w:t>
      </w:r>
      <w:r>
        <w:rPr>
          <w:spacing w:val="1"/>
        </w:rPr>
        <w:t xml:space="preserve"> </w:t>
      </w:r>
      <w:r>
        <w:rPr>
          <w:spacing w:val="-2"/>
        </w:rPr>
        <w:t>down</w:t>
      </w:r>
      <w:r>
        <w:t xml:space="preserve"> to</w:t>
      </w:r>
      <w:r>
        <w:rPr>
          <w:spacing w:val="-2"/>
        </w:rPr>
        <w:t xml:space="preserve"> </w:t>
      </w:r>
      <w:r>
        <w:t>the</w:t>
      </w:r>
      <w:r>
        <w:rPr>
          <w:spacing w:val="-2"/>
        </w:rPr>
        <w:t xml:space="preserve"> </w:t>
      </w:r>
      <w:r>
        <w:rPr>
          <w:spacing w:val="-1"/>
        </w:rPr>
        <w:t>Radiation</w:t>
      </w:r>
      <w:r>
        <w:t xml:space="preserve"> </w:t>
      </w:r>
      <w:r>
        <w:rPr>
          <w:spacing w:val="-2"/>
        </w:rPr>
        <w:t>Control</w:t>
      </w:r>
      <w:r>
        <w:rPr>
          <w:spacing w:val="47"/>
        </w:rPr>
        <w:t xml:space="preserve"> </w:t>
      </w:r>
      <w:r>
        <w:rPr>
          <w:spacing w:val="-1"/>
        </w:rPr>
        <w:t>Program Director;</w:t>
      </w:r>
    </w:p>
    <w:p w14:paraId="5E328829" w14:textId="77777777" w:rsidR="0013363D" w:rsidRDefault="0013363D" w:rsidP="006B1D71">
      <w:pPr>
        <w:pStyle w:val="BodyText"/>
        <w:kinsoku w:val="0"/>
        <w:overflowPunct w:val="0"/>
        <w:ind w:left="2160" w:firstLine="0"/>
      </w:pPr>
    </w:p>
    <w:p w14:paraId="539E7F4F" w14:textId="77777777" w:rsidR="0013363D" w:rsidRDefault="006608F1" w:rsidP="006B1D71">
      <w:pPr>
        <w:pStyle w:val="BodyText"/>
        <w:numPr>
          <w:ilvl w:val="2"/>
          <w:numId w:val="7"/>
        </w:numPr>
        <w:kinsoku w:val="0"/>
        <w:overflowPunct w:val="0"/>
        <w:ind w:left="2160" w:right="1465"/>
        <w:rPr>
          <w:spacing w:val="-1"/>
        </w:rPr>
      </w:pPr>
      <w:r>
        <w:t xml:space="preserve">A </w:t>
      </w:r>
      <w:r>
        <w:rPr>
          <w:spacing w:val="-1"/>
        </w:rPr>
        <w:t>chart</w:t>
      </w:r>
      <w:r>
        <w:rPr>
          <w:spacing w:val="2"/>
        </w:rPr>
        <w:t xml:space="preserve"> </w:t>
      </w:r>
      <w:r>
        <w:rPr>
          <w:spacing w:val="-1"/>
        </w:rPr>
        <w:t>showing</w:t>
      </w:r>
      <w:r>
        <w:rPr>
          <w:spacing w:val="2"/>
        </w:rPr>
        <w:t xml:space="preserve"> </w:t>
      </w:r>
      <w:r>
        <w:rPr>
          <w:spacing w:val="-1"/>
        </w:rPr>
        <w:t>positions</w:t>
      </w:r>
      <w:r>
        <w:rPr>
          <w:spacing w:val="1"/>
        </w:rPr>
        <w:t xml:space="preserve"> </w:t>
      </w:r>
      <w:r>
        <w:rPr>
          <w:spacing w:val="-2"/>
        </w:rPr>
        <w:t>of</w:t>
      </w:r>
      <w:r>
        <w:rPr>
          <w:spacing w:val="2"/>
        </w:rPr>
        <w:t xml:space="preserve"> </w:t>
      </w:r>
      <w:r>
        <w:t>the</w:t>
      </w:r>
      <w:r>
        <w:rPr>
          <w:spacing w:val="-2"/>
        </w:rPr>
        <w:t xml:space="preserve"> </w:t>
      </w:r>
      <w:r>
        <w:rPr>
          <w:spacing w:val="-1"/>
        </w:rPr>
        <w:t>radiation</w:t>
      </w:r>
      <w:r>
        <w:t xml:space="preserve"> </w:t>
      </w:r>
      <w:r>
        <w:rPr>
          <w:spacing w:val="-1"/>
        </w:rPr>
        <w:t>control</w:t>
      </w:r>
      <w:r>
        <w:rPr>
          <w:spacing w:val="-3"/>
        </w:rPr>
        <w:t xml:space="preserve"> </w:t>
      </w:r>
      <w:r>
        <w:rPr>
          <w:spacing w:val="-1"/>
        </w:rPr>
        <w:t>program, including</w:t>
      </w:r>
      <w:r>
        <w:rPr>
          <w:spacing w:val="29"/>
        </w:rPr>
        <w:t xml:space="preserve"> </w:t>
      </w:r>
      <w:r>
        <w:rPr>
          <w:spacing w:val="-1"/>
        </w:rPr>
        <w:t>management; and</w:t>
      </w:r>
    </w:p>
    <w:p w14:paraId="0286E18E" w14:textId="77777777" w:rsidR="0013363D" w:rsidRDefault="0013363D" w:rsidP="006B1D71">
      <w:pPr>
        <w:pStyle w:val="BodyText"/>
        <w:kinsoku w:val="0"/>
        <w:overflowPunct w:val="0"/>
        <w:ind w:left="2160" w:firstLine="0"/>
      </w:pPr>
    </w:p>
    <w:p w14:paraId="0B87AEA0" w14:textId="77777777" w:rsidR="0013363D" w:rsidRDefault="006608F1" w:rsidP="006B1D71">
      <w:pPr>
        <w:pStyle w:val="BodyText"/>
        <w:numPr>
          <w:ilvl w:val="2"/>
          <w:numId w:val="7"/>
        </w:numPr>
        <w:kinsoku w:val="0"/>
        <w:overflowPunct w:val="0"/>
        <w:ind w:left="2160" w:right="339"/>
        <w:rPr>
          <w:spacing w:val="-1"/>
        </w:rPr>
      </w:pPr>
      <w:r>
        <w:rPr>
          <w:spacing w:val="-1"/>
        </w:rPr>
        <w:t>Equivalent</w:t>
      </w:r>
      <w:r>
        <w:rPr>
          <w:spacing w:val="2"/>
        </w:rPr>
        <w:t xml:space="preserve"> </w:t>
      </w:r>
      <w:r>
        <w:rPr>
          <w:spacing w:val="-1"/>
        </w:rPr>
        <w:t>charts</w:t>
      </w:r>
      <w:r>
        <w:rPr>
          <w:spacing w:val="-2"/>
        </w:rPr>
        <w:t xml:space="preserve"> </w:t>
      </w:r>
      <w:r>
        <w:t>for</w:t>
      </w:r>
      <w:r>
        <w:rPr>
          <w:spacing w:val="-1"/>
        </w:rPr>
        <w:t xml:space="preserve"> sealed</w:t>
      </w:r>
      <w:r>
        <w:t xml:space="preserve"> </w:t>
      </w:r>
      <w:r>
        <w:rPr>
          <w:spacing w:val="-1"/>
        </w:rPr>
        <w:t>source</w:t>
      </w:r>
      <w:r>
        <w:rPr>
          <w:spacing w:val="-2"/>
        </w:rPr>
        <w:t xml:space="preserve"> </w:t>
      </w:r>
      <w:r>
        <w:rPr>
          <w:spacing w:val="-1"/>
        </w:rPr>
        <w:t>and</w:t>
      </w:r>
      <w:r>
        <w:t xml:space="preserve"> </w:t>
      </w:r>
      <w:r>
        <w:rPr>
          <w:spacing w:val="-1"/>
        </w:rPr>
        <w:t>device</w:t>
      </w:r>
      <w:r>
        <w:t xml:space="preserve"> </w:t>
      </w:r>
      <w:r>
        <w:rPr>
          <w:spacing w:val="-1"/>
        </w:rPr>
        <w:t>evaluation,</w:t>
      </w:r>
      <w:r>
        <w:rPr>
          <w:spacing w:val="2"/>
        </w:rPr>
        <w:t xml:space="preserve"> </w:t>
      </w:r>
      <w:r>
        <w:rPr>
          <w:spacing w:val="-1"/>
        </w:rPr>
        <w:t>low-level</w:t>
      </w:r>
      <w:r>
        <w:t xml:space="preserve"> </w:t>
      </w:r>
      <w:r>
        <w:rPr>
          <w:spacing w:val="-1"/>
        </w:rPr>
        <w:t>radioactive</w:t>
      </w:r>
      <w:r>
        <w:rPr>
          <w:spacing w:val="39"/>
        </w:rPr>
        <w:t xml:space="preserve"> </w:t>
      </w:r>
      <w:r>
        <w:rPr>
          <w:spacing w:val="-1"/>
        </w:rPr>
        <w:t>waste</w:t>
      </w:r>
      <w:r>
        <w:rPr>
          <w:spacing w:val="1"/>
        </w:rPr>
        <w:t xml:space="preserve"> </w:t>
      </w:r>
      <w:r>
        <w:rPr>
          <w:spacing w:val="-1"/>
        </w:rPr>
        <w:t>and</w:t>
      </w:r>
      <w:r>
        <w:t xml:space="preserve"> </w:t>
      </w:r>
      <w:r>
        <w:rPr>
          <w:spacing w:val="-1"/>
        </w:rPr>
        <w:t xml:space="preserve">uranium </w:t>
      </w:r>
      <w:r>
        <w:rPr>
          <w:spacing w:val="-2"/>
        </w:rPr>
        <w:t>recovery</w:t>
      </w:r>
      <w:r>
        <w:rPr>
          <w:spacing w:val="-1"/>
        </w:rPr>
        <w:t xml:space="preserve"> programs,</w:t>
      </w:r>
      <w:r>
        <w:rPr>
          <w:spacing w:val="2"/>
        </w:rPr>
        <w:t xml:space="preserve"> </w:t>
      </w:r>
      <w:r>
        <w:rPr>
          <w:spacing w:val="-2"/>
        </w:rPr>
        <w:t>if</w:t>
      </w:r>
      <w:r>
        <w:rPr>
          <w:spacing w:val="2"/>
        </w:rPr>
        <w:t xml:space="preserve"> </w:t>
      </w:r>
      <w:r>
        <w:rPr>
          <w:spacing w:val="-1"/>
        </w:rPr>
        <w:t>applicable.</w:t>
      </w:r>
    </w:p>
    <w:p w14:paraId="6F42DFC7" w14:textId="77777777" w:rsidR="0013363D" w:rsidRDefault="0013363D">
      <w:pPr>
        <w:pStyle w:val="BodyText"/>
        <w:kinsoku w:val="0"/>
        <w:overflowPunct w:val="0"/>
        <w:spacing w:before="1"/>
        <w:ind w:left="0" w:firstLine="0"/>
      </w:pPr>
    </w:p>
    <w:p w14:paraId="738FDA34" w14:textId="77777777" w:rsidR="0013363D" w:rsidRDefault="006608F1" w:rsidP="006B1D71">
      <w:pPr>
        <w:pStyle w:val="BodyText"/>
        <w:numPr>
          <w:ilvl w:val="1"/>
          <w:numId w:val="7"/>
        </w:numPr>
        <w:kinsoku w:val="0"/>
        <w:overflowPunct w:val="0"/>
        <w:ind w:left="1440" w:right="235"/>
        <w:rPr>
          <w:spacing w:val="-1"/>
        </w:rPr>
      </w:pPr>
      <w:r>
        <w:rPr>
          <w:spacing w:val="-1"/>
        </w:rPr>
        <w:t>Please</w:t>
      </w:r>
      <w:r>
        <w:t xml:space="preserve"> </w:t>
      </w:r>
      <w:r>
        <w:rPr>
          <w:spacing w:val="-1"/>
        </w:rPr>
        <w:t>provide</w:t>
      </w:r>
      <w:r>
        <w:t xml:space="preserve"> a </w:t>
      </w:r>
      <w:r>
        <w:rPr>
          <w:spacing w:val="-1"/>
        </w:rPr>
        <w:t>staffing</w:t>
      </w:r>
      <w:r>
        <w:t xml:space="preserve"> </w:t>
      </w:r>
      <w:r>
        <w:rPr>
          <w:spacing w:val="-1"/>
        </w:rPr>
        <w:t>plan,</w:t>
      </w:r>
      <w:r>
        <w:rPr>
          <w:spacing w:val="2"/>
        </w:rPr>
        <w:t xml:space="preserve"> </w:t>
      </w:r>
      <w:r>
        <w:rPr>
          <w:spacing w:val="-2"/>
        </w:rPr>
        <w:t>or</w:t>
      </w:r>
      <w:r>
        <w:rPr>
          <w:spacing w:val="1"/>
        </w:rPr>
        <w:t xml:space="preserve"> </w:t>
      </w:r>
      <w:r>
        <w:rPr>
          <w:spacing w:val="-1"/>
        </w:rPr>
        <w:t>complete</w:t>
      </w:r>
      <w:r>
        <w:rPr>
          <w:spacing w:val="-2"/>
        </w:rPr>
        <w:t xml:space="preserve"> </w:t>
      </w:r>
      <w:r>
        <w:t xml:space="preserve">a </w:t>
      </w:r>
      <w:r>
        <w:rPr>
          <w:spacing w:val="-1"/>
        </w:rPr>
        <w:t>listing</w:t>
      </w:r>
      <w:r>
        <w:t xml:space="preserve"> </w:t>
      </w:r>
      <w:r>
        <w:rPr>
          <w:spacing w:val="-1"/>
        </w:rPr>
        <w:t>using</w:t>
      </w:r>
      <w:r>
        <w:t xml:space="preserve"> the</w:t>
      </w:r>
      <w:r>
        <w:rPr>
          <w:spacing w:val="-2"/>
        </w:rPr>
        <w:t xml:space="preserve"> </w:t>
      </w:r>
      <w:r>
        <w:rPr>
          <w:spacing w:val="-1"/>
        </w:rPr>
        <w:t>suggested</w:t>
      </w:r>
      <w:r>
        <w:rPr>
          <w:spacing w:val="-2"/>
        </w:rPr>
        <w:t xml:space="preserve"> </w:t>
      </w:r>
      <w:r>
        <w:rPr>
          <w:spacing w:val="-1"/>
        </w:rPr>
        <w:t>format</w:t>
      </w:r>
      <w:r>
        <w:rPr>
          <w:spacing w:val="2"/>
        </w:rPr>
        <w:t xml:space="preserve"> </w:t>
      </w:r>
      <w:r>
        <w:rPr>
          <w:spacing w:val="-2"/>
        </w:rPr>
        <w:t>below,</w:t>
      </w:r>
      <w:r>
        <w:rPr>
          <w:spacing w:val="51"/>
        </w:rPr>
        <w:t xml:space="preserve"> </w:t>
      </w:r>
      <w:r>
        <w:rPr>
          <w:spacing w:val="-2"/>
        </w:rPr>
        <w:t>of</w:t>
      </w:r>
      <w:r>
        <w:rPr>
          <w:spacing w:val="2"/>
        </w:rPr>
        <w:t xml:space="preserve"> </w:t>
      </w:r>
      <w:r>
        <w:t xml:space="preserve">the </w:t>
      </w:r>
      <w:r>
        <w:rPr>
          <w:spacing w:val="-1"/>
        </w:rPr>
        <w:t>professional (technical) full-time</w:t>
      </w:r>
      <w:r>
        <w:t xml:space="preserve"> </w:t>
      </w:r>
      <w:r>
        <w:rPr>
          <w:spacing w:val="-1"/>
        </w:rPr>
        <w:t>equivalents</w:t>
      </w:r>
      <w:r>
        <w:rPr>
          <w:spacing w:val="1"/>
        </w:rPr>
        <w:t xml:space="preserve"> </w:t>
      </w:r>
      <w:r>
        <w:rPr>
          <w:spacing w:val="-1"/>
        </w:rPr>
        <w:t>(FTE) applied</w:t>
      </w:r>
      <w:r>
        <w:t xml:space="preserve"> to</w:t>
      </w:r>
      <w:r>
        <w:rPr>
          <w:spacing w:val="-4"/>
        </w:rPr>
        <w:t xml:space="preserve"> </w:t>
      </w:r>
      <w:r>
        <w:t>the</w:t>
      </w:r>
      <w:r>
        <w:rPr>
          <w:spacing w:val="-2"/>
        </w:rPr>
        <w:t xml:space="preserve"> </w:t>
      </w:r>
      <w:r>
        <w:rPr>
          <w:spacing w:val="-1"/>
        </w:rPr>
        <w:t>radioactive</w:t>
      </w:r>
      <w:r>
        <w:rPr>
          <w:spacing w:val="35"/>
        </w:rPr>
        <w:t xml:space="preserve"> </w:t>
      </w:r>
      <w:r>
        <w:rPr>
          <w:spacing w:val="-1"/>
        </w:rPr>
        <w:t>materials</w:t>
      </w:r>
      <w:r>
        <w:rPr>
          <w:spacing w:val="1"/>
        </w:rPr>
        <w:t xml:space="preserve"> </w:t>
      </w:r>
      <w:r>
        <w:rPr>
          <w:spacing w:val="-1"/>
        </w:rPr>
        <w:t xml:space="preserve">program </w:t>
      </w:r>
      <w:r>
        <w:t>by</w:t>
      </w:r>
      <w:r>
        <w:rPr>
          <w:spacing w:val="-2"/>
        </w:rPr>
        <w:t xml:space="preserve"> </w:t>
      </w:r>
      <w:r>
        <w:rPr>
          <w:spacing w:val="-1"/>
        </w:rPr>
        <w:t>individual.</w:t>
      </w:r>
      <w:r>
        <w:t xml:space="preserve"> </w:t>
      </w:r>
      <w:r>
        <w:rPr>
          <w:spacing w:val="-1"/>
        </w:rPr>
        <w:t>Include</w:t>
      </w:r>
      <w:r>
        <w:rPr>
          <w:spacing w:val="-2"/>
        </w:rPr>
        <w:t xml:space="preserve"> </w:t>
      </w:r>
      <w:r>
        <w:t>the</w:t>
      </w:r>
      <w:r>
        <w:rPr>
          <w:spacing w:val="-2"/>
        </w:rPr>
        <w:t xml:space="preserve"> </w:t>
      </w:r>
      <w:r>
        <w:rPr>
          <w:spacing w:val="-1"/>
        </w:rPr>
        <w:t>name,</w:t>
      </w:r>
      <w:r>
        <w:rPr>
          <w:spacing w:val="1"/>
        </w:rPr>
        <w:t xml:space="preserve"> </w:t>
      </w:r>
      <w:r>
        <w:rPr>
          <w:spacing w:val="-1"/>
        </w:rPr>
        <w:t>position,</w:t>
      </w:r>
      <w:r>
        <w:rPr>
          <w:spacing w:val="2"/>
        </w:rPr>
        <w:t xml:space="preserve"> </w:t>
      </w:r>
      <w:r>
        <w:rPr>
          <w:spacing w:val="-1"/>
        </w:rPr>
        <w:t>and,</w:t>
      </w:r>
      <w:r>
        <w:rPr>
          <w:spacing w:val="3"/>
        </w:rPr>
        <w:t xml:space="preserve"> </w:t>
      </w:r>
      <w:r>
        <w:t>for</w:t>
      </w:r>
      <w:r>
        <w:rPr>
          <w:spacing w:val="-1"/>
        </w:rPr>
        <w:t xml:space="preserve"> Agreement States,</w:t>
      </w:r>
      <w:r>
        <w:rPr>
          <w:spacing w:val="39"/>
        </w:rPr>
        <w:t xml:space="preserve"> </w:t>
      </w:r>
      <w:r>
        <w:t>the</w:t>
      </w:r>
      <w:r>
        <w:rPr>
          <w:spacing w:val="-2"/>
        </w:rPr>
        <w:t xml:space="preserve"> </w:t>
      </w:r>
      <w:r>
        <w:rPr>
          <w:spacing w:val="-1"/>
        </w:rPr>
        <w:t>fraction</w:t>
      </w:r>
      <w:r>
        <w:t xml:space="preserve"> </w:t>
      </w:r>
      <w:r>
        <w:rPr>
          <w:spacing w:val="-2"/>
        </w:rPr>
        <w:t>of</w:t>
      </w:r>
      <w:r>
        <w:rPr>
          <w:spacing w:val="-1"/>
        </w:rPr>
        <w:t xml:space="preserve"> time</w:t>
      </w:r>
      <w:r>
        <w:rPr>
          <w:spacing w:val="-2"/>
        </w:rPr>
        <w:t xml:space="preserve"> </w:t>
      </w:r>
      <w:r>
        <w:rPr>
          <w:spacing w:val="-1"/>
        </w:rPr>
        <w:t>spent in</w:t>
      </w:r>
      <w:r>
        <w:t xml:space="preserve"> the</w:t>
      </w:r>
      <w:r>
        <w:rPr>
          <w:spacing w:val="-5"/>
        </w:rPr>
        <w:t xml:space="preserve"> </w:t>
      </w:r>
      <w:r>
        <w:rPr>
          <w:spacing w:val="-1"/>
        </w:rPr>
        <w:t>following</w:t>
      </w:r>
      <w:r>
        <w:rPr>
          <w:spacing w:val="2"/>
        </w:rPr>
        <w:t xml:space="preserve"> </w:t>
      </w:r>
      <w:r>
        <w:rPr>
          <w:spacing w:val="-1"/>
        </w:rPr>
        <w:t>areas:</w:t>
      </w:r>
      <w:r>
        <w:rPr>
          <w:spacing w:val="2"/>
        </w:rPr>
        <w:t xml:space="preserve"> </w:t>
      </w:r>
      <w:r>
        <w:rPr>
          <w:spacing w:val="-1"/>
        </w:rPr>
        <w:t>administration, materials</w:t>
      </w:r>
      <w:r>
        <w:rPr>
          <w:spacing w:val="1"/>
        </w:rPr>
        <w:t xml:space="preserve"> </w:t>
      </w:r>
      <w:r>
        <w:rPr>
          <w:spacing w:val="-1"/>
        </w:rPr>
        <w:t>licensing</w:t>
      </w:r>
      <w:r>
        <w:t xml:space="preserve"> </w:t>
      </w:r>
      <w:r w:rsidR="00CC4CAB">
        <w:t>and</w:t>
      </w:r>
      <w:r>
        <w:rPr>
          <w:spacing w:val="49"/>
        </w:rPr>
        <w:t xml:space="preserve"> </w:t>
      </w:r>
      <w:r>
        <w:rPr>
          <w:spacing w:val="-1"/>
        </w:rPr>
        <w:t>compliance,</w:t>
      </w:r>
      <w:r>
        <w:rPr>
          <w:spacing w:val="1"/>
        </w:rPr>
        <w:t xml:space="preserve"> </w:t>
      </w:r>
      <w:r>
        <w:rPr>
          <w:spacing w:val="-1"/>
        </w:rPr>
        <w:t>emergency</w:t>
      </w:r>
      <w:r>
        <w:rPr>
          <w:spacing w:val="-2"/>
        </w:rPr>
        <w:t xml:space="preserve"> </w:t>
      </w:r>
      <w:r>
        <w:rPr>
          <w:spacing w:val="-1"/>
        </w:rPr>
        <w:t>response, low-level</w:t>
      </w:r>
      <w:r>
        <w:t xml:space="preserve"> </w:t>
      </w:r>
      <w:r>
        <w:rPr>
          <w:spacing w:val="-1"/>
        </w:rPr>
        <w:t>radioactive</w:t>
      </w:r>
      <w:r>
        <w:t xml:space="preserve"> </w:t>
      </w:r>
      <w:r>
        <w:rPr>
          <w:spacing w:val="-1"/>
        </w:rPr>
        <w:t>waste,</w:t>
      </w:r>
      <w:r>
        <w:rPr>
          <w:spacing w:val="2"/>
        </w:rPr>
        <w:t xml:space="preserve"> </w:t>
      </w:r>
      <w:r>
        <w:rPr>
          <w:spacing w:val="-1"/>
        </w:rPr>
        <w:t>uranium recovery,</w:t>
      </w:r>
      <w:r>
        <w:rPr>
          <w:spacing w:val="2"/>
        </w:rPr>
        <w:t xml:space="preserve"> </w:t>
      </w:r>
      <w:r w:rsidR="00A03BBD">
        <w:rPr>
          <w:spacing w:val="2"/>
        </w:rPr>
        <w:t xml:space="preserve">and </w:t>
      </w:r>
      <w:r>
        <w:rPr>
          <w:spacing w:val="-1"/>
        </w:rPr>
        <w:t>other.</w:t>
      </w:r>
      <w:r>
        <w:rPr>
          <w:spacing w:val="63"/>
        </w:rPr>
        <w:t xml:space="preserve"> </w:t>
      </w:r>
      <w:r>
        <w:rPr>
          <w:spacing w:val="-1"/>
        </w:rPr>
        <w:t>If</w:t>
      </w:r>
      <w:r>
        <w:rPr>
          <w:spacing w:val="2"/>
        </w:rPr>
        <w:t xml:space="preserve"> </w:t>
      </w:r>
      <w:r>
        <w:rPr>
          <w:spacing w:val="-1"/>
        </w:rPr>
        <w:t>these</w:t>
      </w:r>
      <w:r>
        <w:rPr>
          <w:spacing w:val="-2"/>
        </w:rPr>
        <w:t xml:space="preserve"> </w:t>
      </w:r>
      <w:r>
        <w:rPr>
          <w:spacing w:val="-1"/>
        </w:rPr>
        <w:t>regulatory responsibilities</w:t>
      </w:r>
      <w:r>
        <w:t xml:space="preserve"> are </w:t>
      </w:r>
      <w:r>
        <w:rPr>
          <w:spacing w:val="-1"/>
        </w:rPr>
        <w:t>divided</w:t>
      </w:r>
      <w:r>
        <w:t xml:space="preserve"> </w:t>
      </w:r>
      <w:r>
        <w:rPr>
          <w:spacing w:val="-1"/>
        </w:rPr>
        <w:t>between</w:t>
      </w:r>
      <w:r>
        <w:t xml:space="preserve"> offices,</w:t>
      </w:r>
      <w:r>
        <w:rPr>
          <w:spacing w:val="-1"/>
        </w:rPr>
        <w:t xml:space="preserve"> </w:t>
      </w:r>
      <w:r>
        <w:t>the</w:t>
      </w:r>
      <w:r>
        <w:rPr>
          <w:spacing w:val="-2"/>
        </w:rPr>
        <w:t xml:space="preserve"> </w:t>
      </w:r>
      <w:r>
        <w:rPr>
          <w:spacing w:val="-1"/>
        </w:rPr>
        <w:t>table</w:t>
      </w:r>
      <w:r>
        <w:t xml:space="preserve"> </w:t>
      </w:r>
      <w:r>
        <w:rPr>
          <w:spacing w:val="-1"/>
        </w:rPr>
        <w:t>should</w:t>
      </w:r>
      <w:r>
        <w:t xml:space="preserve"> be</w:t>
      </w:r>
      <w:r>
        <w:rPr>
          <w:spacing w:val="31"/>
        </w:rPr>
        <w:t xml:space="preserve"> </w:t>
      </w:r>
      <w:r>
        <w:rPr>
          <w:spacing w:val="-1"/>
        </w:rPr>
        <w:t>consolidated</w:t>
      </w:r>
      <w:r>
        <w:t xml:space="preserve"> to</w:t>
      </w:r>
      <w:r>
        <w:rPr>
          <w:spacing w:val="-2"/>
        </w:rPr>
        <w:t xml:space="preserve"> </w:t>
      </w:r>
      <w:r>
        <w:rPr>
          <w:spacing w:val="-1"/>
        </w:rPr>
        <w:t>include</w:t>
      </w:r>
      <w:r>
        <w:t xml:space="preserve"> </w:t>
      </w:r>
      <w:r>
        <w:rPr>
          <w:spacing w:val="-2"/>
        </w:rPr>
        <w:t>all</w:t>
      </w:r>
      <w:r>
        <w:t xml:space="preserve"> </w:t>
      </w:r>
      <w:r>
        <w:rPr>
          <w:spacing w:val="-1"/>
        </w:rPr>
        <w:t>personnel</w:t>
      </w:r>
      <w:r>
        <w:t xml:space="preserve"> </w:t>
      </w:r>
      <w:r>
        <w:rPr>
          <w:spacing w:val="-1"/>
        </w:rPr>
        <w:t>contributing</w:t>
      </w:r>
      <w:r>
        <w:t xml:space="preserve"> </w:t>
      </w:r>
      <w:r>
        <w:rPr>
          <w:spacing w:val="-1"/>
        </w:rPr>
        <w:t>to</w:t>
      </w:r>
      <w:r>
        <w:t xml:space="preserve"> the</w:t>
      </w:r>
      <w:r>
        <w:rPr>
          <w:spacing w:val="-2"/>
        </w:rPr>
        <w:t xml:space="preserve"> </w:t>
      </w:r>
      <w:r>
        <w:rPr>
          <w:spacing w:val="-1"/>
        </w:rPr>
        <w:t>radioactive</w:t>
      </w:r>
      <w:r>
        <w:t xml:space="preserve"> </w:t>
      </w:r>
      <w:r>
        <w:rPr>
          <w:spacing w:val="-1"/>
        </w:rPr>
        <w:t>materials</w:t>
      </w:r>
      <w:r>
        <w:rPr>
          <w:spacing w:val="1"/>
        </w:rPr>
        <w:t xml:space="preserve"> </w:t>
      </w:r>
      <w:r>
        <w:rPr>
          <w:spacing w:val="-1"/>
        </w:rPr>
        <w:t>program.</w:t>
      </w:r>
    </w:p>
    <w:p w14:paraId="70B2F6CC" w14:textId="77777777" w:rsidR="0013363D" w:rsidRDefault="0013363D">
      <w:pPr>
        <w:pStyle w:val="BodyText"/>
        <w:kinsoku w:val="0"/>
        <w:overflowPunct w:val="0"/>
        <w:ind w:left="0" w:firstLine="0"/>
        <w:rPr>
          <w:sz w:val="20"/>
          <w:szCs w:val="20"/>
        </w:rPr>
      </w:pPr>
    </w:p>
    <w:p w14:paraId="1CB2DE55" w14:textId="77777777" w:rsidR="0013363D" w:rsidRDefault="0013363D">
      <w:pPr>
        <w:pStyle w:val="BodyText"/>
        <w:kinsoku w:val="0"/>
        <w:overflowPunct w:val="0"/>
        <w:ind w:left="0" w:firstLine="0"/>
        <w:rPr>
          <w:sz w:val="20"/>
          <w:szCs w:val="20"/>
        </w:rPr>
      </w:pPr>
    </w:p>
    <w:p w14:paraId="15081DDA" w14:textId="77777777" w:rsidR="0013363D" w:rsidRDefault="0013363D">
      <w:pPr>
        <w:pStyle w:val="BodyText"/>
        <w:kinsoku w:val="0"/>
        <w:overflowPunct w:val="0"/>
        <w:ind w:left="0" w:firstLine="0"/>
        <w:rPr>
          <w:sz w:val="20"/>
          <w:szCs w:val="20"/>
        </w:rPr>
      </w:pPr>
    </w:p>
    <w:p w14:paraId="736DE5CC" w14:textId="77777777" w:rsidR="0013363D" w:rsidRDefault="0013363D">
      <w:pPr>
        <w:pStyle w:val="BodyText"/>
        <w:kinsoku w:val="0"/>
        <w:overflowPunct w:val="0"/>
        <w:ind w:left="0" w:firstLine="0"/>
        <w:rPr>
          <w:sz w:val="21"/>
          <w:szCs w:val="21"/>
        </w:rPr>
      </w:pPr>
    </w:p>
    <w:p w14:paraId="5A15A663" w14:textId="77777777" w:rsidR="0013363D" w:rsidRDefault="006608F1">
      <w:pPr>
        <w:pStyle w:val="BodyText"/>
        <w:kinsoku w:val="0"/>
        <w:overflowPunct w:val="0"/>
        <w:spacing w:line="20" w:lineRule="atLeast"/>
        <w:ind w:left="103" w:firstLine="0"/>
        <w:rPr>
          <w:sz w:val="2"/>
          <w:szCs w:val="2"/>
        </w:rPr>
      </w:pPr>
      <w:r>
        <w:rPr>
          <w:noProof/>
          <w:sz w:val="2"/>
          <w:szCs w:val="2"/>
        </w:rPr>
        <mc:AlternateContent>
          <mc:Choice Requires="wpg">
            <w:drawing>
              <wp:inline distT="0" distB="0" distL="0" distR="0" wp14:anchorId="4B278E80" wp14:editId="479297BF">
                <wp:extent cx="1837055" cy="12700"/>
                <wp:effectExtent l="0" t="0" r="0" b="0"/>
                <wp:docPr id="2" name="Group 2"/>
                <wp:cNvGraphicFramePr/>
                <a:graphic xmlns:a="http://schemas.openxmlformats.org/drawingml/2006/main">
                  <a:graphicData uri="http://schemas.microsoft.com/office/word/2010/wordprocessingGroup">
                    <wpg:wgp>
                      <wpg:cNvGrpSpPr/>
                      <wpg:grpSpPr>
                        <a:xfrm>
                          <a:off x="0" y="0"/>
                          <a:ext cx="1837055" cy="12700"/>
                          <a:chOff x="0" y="0"/>
                          <a:chExt cx="2893" cy="20"/>
                        </a:xfrm>
                      </wpg:grpSpPr>
                      <wps:wsp>
                        <wps:cNvPr id="3" name="Freeform 3"/>
                        <wps:cNvSpPr/>
                        <wps:spPr bwMode="auto">
                          <a:xfrm>
                            <a:off x="5" y="5"/>
                            <a:ext cx="2881" cy="20"/>
                          </a:xfrm>
                          <a:custGeom>
                            <a:avLst/>
                            <a:gdLst>
                              <a:gd name="T0" fmla="*/ 0 w 2881"/>
                              <a:gd name="T1" fmla="*/ 0 h 20"/>
                              <a:gd name="T2" fmla="*/ 2881 w 2881"/>
                              <a:gd name="T3" fmla="*/ 0 h 20"/>
                            </a:gdLst>
                            <a:ahLst/>
                            <a:cxnLst>
                              <a:cxn ang="0">
                                <a:pos x="T0" y="T1"/>
                              </a:cxn>
                              <a:cxn ang="0">
                                <a:pos x="T2" y="T3"/>
                              </a:cxn>
                            </a:cxnLst>
                            <a:rect l="0" t="0" r="r" b="b"/>
                            <a:pathLst>
                              <a:path w="2881" h="20">
                                <a:moveTo>
                                  <a:pt x="0" y="0"/>
                                </a:moveTo>
                                <a:lnTo>
                                  <a:pt x="288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inline>
            </w:drawing>
          </mc:Choice>
          <mc:Fallback>
            <w:pict>
              <v:group id="Group 2" o:spid="_x0000_i1025" style="width:144.65pt;height:1pt;mso-position-horizontal-relative:char;mso-position-vertical-relative:line" coordsize="2893,20">
                <v:shape id="Freeform 3" o:spid="_x0000_s1026" style="width:2881;height:20;left:5;mso-wrap-style:square;position:absolute;top:5;visibility:visible;v-text-anchor:top" coordsize="2881,20" path="m,l2881,e" filled="f" strokeweight="0.58pt">
                  <v:path arrowok="t" o:connecttype="custom" o:connectlocs="0,0;2881,0" o:connectangles="0,0"/>
                </v:shape>
                <w10:wrap type="none"/>
                <w10:anchorlock/>
              </v:group>
            </w:pict>
          </mc:Fallback>
        </mc:AlternateContent>
      </w:r>
    </w:p>
    <w:p w14:paraId="0B9D17BC" w14:textId="77777777" w:rsidR="0013363D" w:rsidRDefault="006608F1">
      <w:pPr>
        <w:pStyle w:val="BodyText"/>
        <w:kinsoku w:val="0"/>
        <w:overflowPunct w:val="0"/>
        <w:spacing w:before="38" w:line="275" w:lineRule="auto"/>
        <w:ind w:left="109" w:right="303" w:firstLine="0"/>
        <w:rPr>
          <w:spacing w:val="-1"/>
          <w:sz w:val="18"/>
          <w:szCs w:val="18"/>
        </w:rPr>
      </w:pPr>
      <w:r>
        <w:rPr>
          <w:spacing w:val="-1"/>
          <w:position w:val="9"/>
          <w:sz w:val="12"/>
          <w:szCs w:val="12"/>
        </w:rPr>
        <w:t>1</w:t>
      </w:r>
      <w:r>
        <w:rPr>
          <w:spacing w:val="-1"/>
          <w:sz w:val="18"/>
          <w:szCs w:val="18"/>
        </w:rPr>
        <w:t>Estimated</w:t>
      </w:r>
      <w:r>
        <w:rPr>
          <w:sz w:val="18"/>
          <w:szCs w:val="18"/>
        </w:rPr>
        <w:t xml:space="preserve"> </w:t>
      </w:r>
      <w:r>
        <w:rPr>
          <w:spacing w:val="-1"/>
          <w:sz w:val="18"/>
          <w:szCs w:val="18"/>
        </w:rPr>
        <w:t>burden</w:t>
      </w:r>
      <w:r>
        <w:rPr>
          <w:spacing w:val="-2"/>
          <w:sz w:val="18"/>
          <w:szCs w:val="18"/>
        </w:rPr>
        <w:t xml:space="preserve"> </w:t>
      </w:r>
      <w:r>
        <w:rPr>
          <w:sz w:val="18"/>
          <w:szCs w:val="18"/>
        </w:rPr>
        <w:t xml:space="preserve">per </w:t>
      </w:r>
      <w:r>
        <w:rPr>
          <w:spacing w:val="-1"/>
          <w:sz w:val="18"/>
          <w:szCs w:val="18"/>
        </w:rPr>
        <w:t>response</w:t>
      </w:r>
      <w:r>
        <w:rPr>
          <w:sz w:val="18"/>
          <w:szCs w:val="18"/>
        </w:rPr>
        <w:t xml:space="preserve"> to</w:t>
      </w:r>
      <w:r>
        <w:rPr>
          <w:spacing w:val="-2"/>
          <w:sz w:val="18"/>
          <w:szCs w:val="18"/>
        </w:rPr>
        <w:t xml:space="preserve"> </w:t>
      </w:r>
      <w:r>
        <w:rPr>
          <w:sz w:val="18"/>
          <w:szCs w:val="18"/>
        </w:rPr>
        <w:t>comply</w:t>
      </w:r>
      <w:r>
        <w:rPr>
          <w:spacing w:val="-2"/>
          <w:sz w:val="18"/>
          <w:szCs w:val="18"/>
        </w:rPr>
        <w:t xml:space="preserve"> </w:t>
      </w:r>
      <w:r>
        <w:rPr>
          <w:spacing w:val="-1"/>
          <w:sz w:val="18"/>
          <w:szCs w:val="18"/>
        </w:rPr>
        <w:t>with</w:t>
      </w:r>
      <w:r>
        <w:rPr>
          <w:sz w:val="18"/>
          <w:szCs w:val="18"/>
        </w:rPr>
        <w:t xml:space="preserve"> </w:t>
      </w:r>
      <w:r>
        <w:rPr>
          <w:spacing w:val="-1"/>
          <w:sz w:val="18"/>
          <w:szCs w:val="18"/>
        </w:rPr>
        <w:t>this</w:t>
      </w:r>
      <w:r>
        <w:rPr>
          <w:spacing w:val="1"/>
          <w:sz w:val="18"/>
          <w:szCs w:val="18"/>
        </w:rPr>
        <w:t xml:space="preserve"> </w:t>
      </w:r>
      <w:r>
        <w:rPr>
          <w:spacing w:val="-1"/>
          <w:sz w:val="18"/>
          <w:szCs w:val="18"/>
        </w:rPr>
        <w:t>voluntary</w:t>
      </w:r>
      <w:r>
        <w:rPr>
          <w:spacing w:val="-2"/>
          <w:sz w:val="18"/>
          <w:szCs w:val="18"/>
        </w:rPr>
        <w:t xml:space="preserve"> </w:t>
      </w:r>
      <w:r>
        <w:rPr>
          <w:spacing w:val="-1"/>
          <w:sz w:val="18"/>
          <w:szCs w:val="18"/>
        </w:rPr>
        <w:t>collection</w:t>
      </w:r>
      <w:r>
        <w:rPr>
          <w:sz w:val="18"/>
          <w:szCs w:val="18"/>
        </w:rPr>
        <w:t xml:space="preserve"> </w:t>
      </w:r>
      <w:r>
        <w:rPr>
          <w:spacing w:val="-1"/>
          <w:sz w:val="18"/>
          <w:szCs w:val="18"/>
        </w:rPr>
        <w:t>request:</w:t>
      </w:r>
      <w:r>
        <w:rPr>
          <w:spacing w:val="48"/>
          <w:sz w:val="18"/>
          <w:szCs w:val="18"/>
        </w:rPr>
        <w:t xml:space="preserve"> </w:t>
      </w:r>
      <w:r>
        <w:rPr>
          <w:sz w:val="18"/>
          <w:szCs w:val="18"/>
        </w:rPr>
        <w:t xml:space="preserve">53 </w:t>
      </w:r>
      <w:r>
        <w:rPr>
          <w:spacing w:val="-1"/>
          <w:sz w:val="18"/>
          <w:szCs w:val="18"/>
        </w:rPr>
        <w:t>hours.</w:t>
      </w:r>
      <w:r>
        <w:rPr>
          <w:spacing w:val="48"/>
          <w:sz w:val="18"/>
          <w:szCs w:val="18"/>
        </w:rPr>
        <w:t xml:space="preserve"> </w:t>
      </w:r>
      <w:r>
        <w:rPr>
          <w:spacing w:val="-1"/>
          <w:sz w:val="18"/>
          <w:szCs w:val="18"/>
        </w:rPr>
        <w:t>Forward</w:t>
      </w:r>
      <w:r>
        <w:rPr>
          <w:sz w:val="18"/>
          <w:szCs w:val="18"/>
        </w:rPr>
        <w:t xml:space="preserve"> </w:t>
      </w:r>
      <w:r>
        <w:rPr>
          <w:spacing w:val="-1"/>
          <w:sz w:val="18"/>
          <w:szCs w:val="18"/>
        </w:rPr>
        <w:t>comments regarding</w:t>
      </w:r>
      <w:r>
        <w:rPr>
          <w:spacing w:val="97"/>
          <w:sz w:val="18"/>
          <w:szCs w:val="18"/>
        </w:rPr>
        <w:t xml:space="preserve"> </w:t>
      </w:r>
      <w:r>
        <w:rPr>
          <w:sz w:val="18"/>
          <w:szCs w:val="18"/>
        </w:rPr>
        <w:t>burden</w:t>
      </w:r>
      <w:r>
        <w:rPr>
          <w:spacing w:val="-2"/>
          <w:sz w:val="18"/>
          <w:szCs w:val="18"/>
        </w:rPr>
        <w:t xml:space="preserve"> </w:t>
      </w:r>
      <w:r>
        <w:rPr>
          <w:spacing w:val="-1"/>
          <w:sz w:val="18"/>
          <w:szCs w:val="18"/>
        </w:rPr>
        <w:t>estimate</w:t>
      </w:r>
      <w:r>
        <w:rPr>
          <w:sz w:val="18"/>
          <w:szCs w:val="18"/>
        </w:rPr>
        <w:t xml:space="preserve"> </w:t>
      </w:r>
      <w:r>
        <w:rPr>
          <w:spacing w:val="-1"/>
          <w:sz w:val="18"/>
          <w:szCs w:val="18"/>
        </w:rPr>
        <w:t>to</w:t>
      </w:r>
      <w:r>
        <w:rPr>
          <w:sz w:val="18"/>
          <w:szCs w:val="18"/>
        </w:rPr>
        <w:t xml:space="preserve"> </w:t>
      </w:r>
      <w:r>
        <w:rPr>
          <w:spacing w:val="-1"/>
          <w:sz w:val="18"/>
          <w:szCs w:val="18"/>
        </w:rPr>
        <w:t>the</w:t>
      </w:r>
      <w:r>
        <w:rPr>
          <w:sz w:val="18"/>
          <w:szCs w:val="18"/>
        </w:rPr>
        <w:t xml:space="preserve"> </w:t>
      </w:r>
      <w:r w:rsidR="00F570D9">
        <w:rPr>
          <w:spacing w:val="-1"/>
          <w:sz w:val="18"/>
          <w:szCs w:val="18"/>
        </w:rPr>
        <w:t xml:space="preserve">FOIA, </w:t>
      </w:r>
      <w:r w:rsidR="009D21C9">
        <w:rPr>
          <w:spacing w:val="-1"/>
          <w:sz w:val="18"/>
          <w:szCs w:val="18"/>
        </w:rPr>
        <w:t>Library</w:t>
      </w:r>
      <w:r w:rsidR="00F570D9">
        <w:rPr>
          <w:spacing w:val="-1"/>
          <w:sz w:val="18"/>
          <w:szCs w:val="18"/>
        </w:rPr>
        <w:t>, and Information Collection</w:t>
      </w:r>
      <w:r w:rsidR="00493175">
        <w:rPr>
          <w:spacing w:val="-1"/>
          <w:sz w:val="18"/>
          <w:szCs w:val="18"/>
        </w:rPr>
        <w:t>s</w:t>
      </w:r>
      <w:r>
        <w:rPr>
          <w:sz w:val="18"/>
          <w:szCs w:val="18"/>
        </w:rPr>
        <w:t xml:space="preserve"> </w:t>
      </w:r>
      <w:r>
        <w:rPr>
          <w:spacing w:val="-1"/>
          <w:sz w:val="18"/>
          <w:szCs w:val="18"/>
        </w:rPr>
        <w:t>Branch</w:t>
      </w:r>
      <w:r>
        <w:rPr>
          <w:spacing w:val="-2"/>
          <w:sz w:val="18"/>
          <w:szCs w:val="18"/>
        </w:rPr>
        <w:t xml:space="preserve"> </w:t>
      </w:r>
      <w:r>
        <w:rPr>
          <w:sz w:val="18"/>
          <w:szCs w:val="18"/>
        </w:rPr>
        <w:t>(T-</w:t>
      </w:r>
      <w:r w:rsidR="009D21C9">
        <w:rPr>
          <w:sz w:val="18"/>
          <w:szCs w:val="18"/>
        </w:rPr>
        <w:t>6</w:t>
      </w:r>
      <w:r>
        <w:rPr>
          <w:sz w:val="18"/>
          <w:szCs w:val="18"/>
        </w:rPr>
        <w:t xml:space="preserve"> </w:t>
      </w:r>
      <w:r w:rsidR="009D21C9">
        <w:rPr>
          <w:sz w:val="18"/>
          <w:szCs w:val="18"/>
        </w:rPr>
        <w:t>A10M</w:t>
      </w:r>
      <w:r>
        <w:rPr>
          <w:spacing w:val="-1"/>
          <w:sz w:val="18"/>
          <w:szCs w:val="18"/>
        </w:rPr>
        <w:t>),</w:t>
      </w:r>
      <w:r>
        <w:rPr>
          <w:sz w:val="18"/>
          <w:szCs w:val="18"/>
        </w:rPr>
        <w:t xml:space="preserve"> U.S. </w:t>
      </w:r>
      <w:r>
        <w:rPr>
          <w:spacing w:val="-1"/>
          <w:sz w:val="18"/>
          <w:szCs w:val="18"/>
        </w:rPr>
        <w:t>Nuclear</w:t>
      </w:r>
      <w:r>
        <w:rPr>
          <w:spacing w:val="-3"/>
          <w:sz w:val="18"/>
          <w:szCs w:val="18"/>
        </w:rPr>
        <w:t xml:space="preserve"> </w:t>
      </w:r>
      <w:r>
        <w:rPr>
          <w:spacing w:val="-1"/>
          <w:sz w:val="18"/>
          <w:szCs w:val="18"/>
        </w:rPr>
        <w:t>Regulatory</w:t>
      </w:r>
      <w:r>
        <w:rPr>
          <w:spacing w:val="-2"/>
          <w:sz w:val="18"/>
          <w:szCs w:val="18"/>
        </w:rPr>
        <w:t xml:space="preserve"> </w:t>
      </w:r>
      <w:r>
        <w:rPr>
          <w:spacing w:val="-1"/>
          <w:sz w:val="18"/>
          <w:szCs w:val="18"/>
        </w:rPr>
        <w:t>Commission,</w:t>
      </w:r>
      <w:r>
        <w:rPr>
          <w:spacing w:val="-5"/>
          <w:sz w:val="18"/>
          <w:szCs w:val="18"/>
        </w:rPr>
        <w:t xml:space="preserve"> </w:t>
      </w:r>
      <w:r>
        <w:rPr>
          <w:spacing w:val="-1"/>
          <w:sz w:val="18"/>
          <w:szCs w:val="18"/>
        </w:rPr>
        <w:t>Washington,</w:t>
      </w:r>
      <w:r>
        <w:rPr>
          <w:sz w:val="18"/>
          <w:szCs w:val="18"/>
        </w:rPr>
        <w:t xml:space="preserve"> DC</w:t>
      </w:r>
      <w:r>
        <w:rPr>
          <w:spacing w:val="107"/>
          <w:sz w:val="18"/>
          <w:szCs w:val="18"/>
        </w:rPr>
        <w:t xml:space="preserve"> </w:t>
      </w:r>
      <w:r>
        <w:rPr>
          <w:spacing w:val="-1"/>
          <w:sz w:val="18"/>
          <w:szCs w:val="18"/>
        </w:rPr>
        <w:t>20555-0001,</w:t>
      </w:r>
      <w:r>
        <w:rPr>
          <w:sz w:val="18"/>
          <w:szCs w:val="18"/>
        </w:rPr>
        <w:t xml:space="preserve"> </w:t>
      </w:r>
      <w:r w:rsidR="009D21C9" w:rsidRPr="009D21C9">
        <w:rPr>
          <w:spacing w:val="-1"/>
          <w:sz w:val="18"/>
          <w:szCs w:val="18"/>
        </w:rPr>
        <w:t>or by e mail to Infocollects.Resource@nrc.gov, and to the OMB reviewer at</w:t>
      </w:r>
      <w:r w:rsidR="00F14D50">
        <w:rPr>
          <w:spacing w:val="-1"/>
          <w:sz w:val="18"/>
          <w:szCs w:val="18"/>
        </w:rPr>
        <w:t xml:space="preserve">: </w:t>
      </w:r>
      <w:r w:rsidR="009D21C9" w:rsidRPr="009D21C9">
        <w:rPr>
          <w:spacing w:val="-1"/>
          <w:sz w:val="18"/>
          <w:szCs w:val="18"/>
        </w:rPr>
        <w:t xml:space="preserve">OMB Office of Information and Regulatory Affairs (3150 </w:t>
      </w:r>
      <w:r w:rsidR="009D21C9">
        <w:rPr>
          <w:spacing w:val="-1"/>
          <w:sz w:val="18"/>
          <w:szCs w:val="18"/>
        </w:rPr>
        <w:t>0183</w:t>
      </w:r>
      <w:r w:rsidR="009D21C9" w:rsidRPr="009D21C9">
        <w:rPr>
          <w:spacing w:val="-1"/>
          <w:sz w:val="18"/>
          <w:szCs w:val="18"/>
        </w:rPr>
        <w:t>), Attn: Desk Officer for the Nuclear Regulatory Commission, 725 17th Street, NW Washington, DC 20503.</w:t>
      </w:r>
      <w:r w:rsidR="00697AB7">
        <w:rPr>
          <w:spacing w:val="50"/>
          <w:sz w:val="18"/>
          <w:szCs w:val="18"/>
        </w:rPr>
        <w:t xml:space="preserve"> </w:t>
      </w:r>
      <w:r w:rsidR="009D21C9" w:rsidRPr="009D21C9">
        <w:rPr>
          <w:sz w:val="18"/>
          <w:szCs w:val="18"/>
        </w:rPr>
        <w:t>The NRC may not conduct or sponsor, and a person is not required to respond to, a collection of information unless the document requesting or requiring the collection displays a currently valid OMB control number.</w:t>
      </w:r>
    </w:p>
    <w:p w14:paraId="24A42CC3" w14:textId="77777777" w:rsidR="0013363D" w:rsidRDefault="0013363D">
      <w:pPr>
        <w:pStyle w:val="BodyText"/>
        <w:kinsoku w:val="0"/>
        <w:overflowPunct w:val="0"/>
        <w:spacing w:before="38" w:line="275" w:lineRule="auto"/>
        <w:ind w:left="109" w:right="303" w:firstLine="0"/>
        <w:rPr>
          <w:spacing w:val="-1"/>
          <w:sz w:val="18"/>
          <w:szCs w:val="18"/>
        </w:rPr>
        <w:sectPr w:rsidR="0013363D" w:rsidSect="005A524D">
          <w:headerReference w:type="first" r:id="rId14"/>
          <w:pgSz w:w="12240" w:h="16340"/>
          <w:pgMar w:top="1540" w:right="800" w:bottom="280" w:left="1100" w:header="720" w:footer="720" w:gutter="0"/>
          <w:cols w:space="720"/>
          <w:noEndnote/>
          <w:titlePg/>
          <w:docGrid w:linePitch="326"/>
        </w:sectPr>
      </w:pPr>
    </w:p>
    <w:p w14:paraId="495607C9" w14:textId="77777777" w:rsidR="0013363D" w:rsidRDefault="006608F1" w:rsidP="006B1D71">
      <w:pPr>
        <w:pStyle w:val="BodyText"/>
        <w:kinsoku w:val="0"/>
        <w:overflowPunct w:val="0"/>
        <w:spacing w:before="59"/>
        <w:ind w:left="1440" w:right="346" w:firstLine="0"/>
        <w:rPr>
          <w:spacing w:val="-1"/>
        </w:rPr>
      </w:pPr>
      <w:r>
        <w:rPr>
          <w:spacing w:val="-1"/>
        </w:rPr>
        <w:lastRenderedPageBreak/>
        <w:t>If</w:t>
      </w:r>
      <w:r>
        <w:rPr>
          <w:spacing w:val="2"/>
        </w:rPr>
        <w:t xml:space="preserve"> </w:t>
      </w:r>
      <w:r>
        <w:rPr>
          <w:spacing w:val="-1"/>
        </w:rPr>
        <w:t>consultants</w:t>
      </w:r>
      <w:r>
        <w:rPr>
          <w:spacing w:val="1"/>
        </w:rPr>
        <w:t xml:space="preserve"> </w:t>
      </w:r>
      <w:r>
        <w:rPr>
          <w:spacing w:val="-1"/>
        </w:rPr>
        <w:t>were</w:t>
      </w:r>
      <w:r>
        <w:rPr>
          <w:spacing w:val="1"/>
        </w:rPr>
        <w:t xml:space="preserve"> </w:t>
      </w:r>
      <w:r>
        <w:rPr>
          <w:spacing w:val="-1"/>
        </w:rPr>
        <w:t>used</w:t>
      </w:r>
      <w:r>
        <w:rPr>
          <w:spacing w:val="-4"/>
        </w:rPr>
        <w:t xml:space="preserve"> </w:t>
      </w:r>
      <w:r>
        <w:t xml:space="preserve">to </w:t>
      </w:r>
      <w:r>
        <w:rPr>
          <w:spacing w:val="-1"/>
        </w:rPr>
        <w:t>carry</w:t>
      </w:r>
      <w:r>
        <w:rPr>
          <w:spacing w:val="-2"/>
        </w:rPr>
        <w:t xml:space="preserve"> </w:t>
      </w:r>
      <w:r>
        <w:rPr>
          <w:spacing w:val="-1"/>
        </w:rPr>
        <w:t>out</w:t>
      </w:r>
      <w:r>
        <w:rPr>
          <w:spacing w:val="-3"/>
        </w:rPr>
        <w:t xml:space="preserve"> </w:t>
      </w:r>
      <w:r>
        <w:t xml:space="preserve">the </w:t>
      </w:r>
      <w:r>
        <w:rPr>
          <w:spacing w:val="-2"/>
        </w:rPr>
        <w:t>program's</w:t>
      </w:r>
      <w:r>
        <w:rPr>
          <w:spacing w:val="1"/>
        </w:rPr>
        <w:t xml:space="preserve"> </w:t>
      </w:r>
      <w:r>
        <w:rPr>
          <w:spacing w:val="-2"/>
        </w:rPr>
        <w:t>radioactive</w:t>
      </w:r>
      <w:r>
        <w:t xml:space="preserve"> </w:t>
      </w:r>
      <w:r>
        <w:rPr>
          <w:spacing w:val="-1"/>
        </w:rPr>
        <w:t>materials</w:t>
      </w:r>
      <w:r>
        <w:rPr>
          <w:spacing w:val="65"/>
        </w:rPr>
        <w:t xml:space="preserve"> </w:t>
      </w:r>
      <w:r>
        <w:rPr>
          <w:spacing w:val="-1"/>
        </w:rPr>
        <w:t>responsibilities,</w:t>
      </w:r>
      <w:r>
        <w:rPr>
          <w:spacing w:val="1"/>
        </w:rPr>
        <w:t xml:space="preserve"> </w:t>
      </w:r>
      <w:r>
        <w:rPr>
          <w:spacing w:val="-1"/>
        </w:rPr>
        <w:t>include</w:t>
      </w:r>
      <w:r>
        <w:t xml:space="preserve"> </w:t>
      </w:r>
      <w:r>
        <w:rPr>
          <w:spacing w:val="-1"/>
        </w:rPr>
        <w:t>their</w:t>
      </w:r>
      <w:r>
        <w:rPr>
          <w:spacing w:val="1"/>
        </w:rPr>
        <w:t xml:space="preserve"> </w:t>
      </w:r>
      <w:r>
        <w:rPr>
          <w:spacing w:val="-1"/>
        </w:rPr>
        <w:t>efforts.</w:t>
      </w:r>
      <w:r>
        <w:rPr>
          <w:spacing w:val="57"/>
        </w:rPr>
        <w:t xml:space="preserve"> </w:t>
      </w:r>
      <w:r>
        <w:t>The</w:t>
      </w:r>
      <w:r>
        <w:rPr>
          <w:spacing w:val="-2"/>
        </w:rPr>
        <w:t xml:space="preserve"> </w:t>
      </w:r>
      <w:r>
        <w:rPr>
          <w:spacing w:val="-1"/>
        </w:rPr>
        <w:t>table</w:t>
      </w:r>
      <w:r>
        <w:t xml:space="preserve"> </w:t>
      </w:r>
      <w:r>
        <w:rPr>
          <w:spacing w:val="-1"/>
        </w:rPr>
        <w:t>heading</w:t>
      </w:r>
      <w:r>
        <w:rPr>
          <w:spacing w:val="2"/>
        </w:rPr>
        <w:t xml:space="preserve"> </w:t>
      </w:r>
      <w:r>
        <w:rPr>
          <w:spacing w:val="-1"/>
        </w:rPr>
        <w:t>should</w:t>
      </w:r>
      <w:r>
        <w:rPr>
          <w:spacing w:val="-2"/>
        </w:rPr>
        <w:t xml:space="preserve"> </w:t>
      </w:r>
      <w:r>
        <w:rPr>
          <w:spacing w:val="-1"/>
        </w:rPr>
        <w:t>be:</w:t>
      </w:r>
    </w:p>
    <w:p w14:paraId="047586C9" w14:textId="77777777" w:rsidR="0013363D" w:rsidRDefault="0013363D">
      <w:pPr>
        <w:pStyle w:val="BodyText"/>
        <w:kinsoku w:val="0"/>
        <w:overflowPunct w:val="0"/>
        <w:spacing w:before="1"/>
        <w:ind w:left="0" w:firstLine="0"/>
        <w:rPr>
          <w:sz w:val="24"/>
          <w:szCs w:val="24"/>
        </w:rPr>
      </w:pPr>
    </w:p>
    <w:p w14:paraId="2BC07B8D" w14:textId="77777777" w:rsidR="0013363D" w:rsidRDefault="006608F1" w:rsidP="006B1D71">
      <w:pPr>
        <w:pStyle w:val="BodyText"/>
        <w:tabs>
          <w:tab w:val="left" w:pos="3600"/>
          <w:tab w:val="left" w:pos="5760"/>
          <w:tab w:val="left" w:pos="7920"/>
        </w:tabs>
        <w:kinsoku w:val="0"/>
        <w:overflowPunct w:val="0"/>
        <w:ind w:left="1440" w:firstLine="0"/>
      </w:pPr>
      <w:r>
        <w:rPr>
          <w:spacing w:val="-1"/>
          <w:u w:val="single"/>
        </w:rPr>
        <w:t>Name</w:t>
      </w:r>
      <w:r>
        <w:rPr>
          <w:spacing w:val="-1"/>
        </w:rPr>
        <w:tab/>
      </w:r>
      <w:r>
        <w:rPr>
          <w:spacing w:val="-1"/>
          <w:u w:val="single"/>
        </w:rPr>
        <w:t>Position</w:t>
      </w:r>
      <w:r>
        <w:rPr>
          <w:spacing w:val="-1"/>
        </w:rPr>
        <w:tab/>
      </w:r>
      <w:r>
        <w:rPr>
          <w:spacing w:val="-1"/>
          <w:u w:val="single"/>
        </w:rPr>
        <w:t>Area</w:t>
      </w:r>
      <w:r>
        <w:rPr>
          <w:u w:val="single"/>
        </w:rPr>
        <w:t xml:space="preserve"> </w:t>
      </w:r>
      <w:r>
        <w:rPr>
          <w:spacing w:val="-2"/>
          <w:u w:val="single"/>
        </w:rPr>
        <w:t>of</w:t>
      </w:r>
      <w:r>
        <w:rPr>
          <w:spacing w:val="1"/>
          <w:u w:val="single"/>
        </w:rPr>
        <w:t xml:space="preserve"> </w:t>
      </w:r>
      <w:r>
        <w:rPr>
          <w:spacing w:val="-1"/>
          <w:u w:val="single"/>
        </w:rPr>
        <w:t>Effort</w:t>
      </w:r>
      <w:r>
        <w:rPr>
          <w:spacing w:val="-1"/>
        </w:rPr>
        <w:tab/>
      </w:r>
      <w:r>
        <w:rPr>
          <w:u w:val="single"/>
        </w:rPr>
        <w:t>FTE%</w:t>
      </w:r>
    </w:p>
    <w:p w14:paraId="1250A259" w14:textId="77777777" w:rsidR="0013363D" w:rsidRDefault="0013363D">
      <w:pPr>
        <w:pStyle w:val="BodyText"/>
        <w:kinsoku w:val="0"/>
        <w:overflowPunct w:val="0"/>
        <w:spacing w:before="7"/>
        <w:ind w:left="0" w:firstLine="0"/>
        <w:rPr>
          <w:sz w:val="17"/>
          <w:szCs w:val="17"/>
        </w:rPr>
      </w:pPr>
    </w:p>
    <w:p w14:paraId="3A70E6CE" w14:textId="77777777" w:rsidR="0013363D" w:rsidRDefault="006608F1" w:rsidP="006B1D71">
      <w:pPr>
        <w:pStyle w:val="BodyText"/>
        <w:numPr>
          <w:ilvl w:val="1"/>
          <w:numId w:val="7"/>
        </w:numPr>
        <w:kinsoku w:val="0"/>
        <w:overflowPunct w:val="0"/>
        <w:ind w:left="1440" w:right="134"/>
      </w:pPr>
      <w:r>
        <w:rPr>
          <w:spacing w:val="-1"/>
        </w:rPr>
        <w:t>Please</w:t>
      </w:r>
      <w:r>
        <w:t xml:space="preserve"> </w:t>
      </w:r>
      <w:r>
        <w:rPr>
          <w:spacing w:val="-1"/>
        </w:rPr>
        <w:t>provide</w:t>
      </w:r>
      <w:r>
        <w:t xml:space="preserve"> a </w:t>
      </w:r>
      <w:r>
        <w:rPr>
          <w:spacing w:val="-1"/>
        </w:rPr>
        <w:t>listing</w:t>
      </w:r>
      <w:r>
        <w:t xml:space="preserve"> </w:t>
      </w:r>
      <w:r>
        <w:rPr>
          <w:spacing w:val="-2"/>
        </w:rPr>
        <w:t>of</w:t>
      </w:r>
      <w:r>
        <w:rPr>
          <w:spacing w:val="2"/>
        </w:rPr>
        <w:t xml:space="preserve"> </w:t>
      </w:r>
      <w:r>
        <w:rPr>
          <w:spacing w:val="-1"/>
        </w:rPr>
        <w:t>all</w:t>
      </w:r>
      <w:r>
        <w:t xml:space="preserve"> </w:t>
      </w:r>
      <w:r>
        <w:rPr>
          <w:spacing w:val="-1"/>
        </w:rPr>
        <w:t>new</w:t>
      </w:r>
      <w:r>
        <w:rPr>
          <w:spacing w:val="-3"/>
        </w:rPr>
        <w:t xml:space="preserve"> </w:t>
      </w:r>
      <w:r>
        <w:rPr>
          <w:spacing w:val="-1"/>
        </w:rPr>
        <w:t>professional personnel</w:t>
      </w:r>
      <w:r>
        <w:t xml:space="preserve"> </w:t>
      </w:r>
      <w:r>
        <w:rPr>
          <w:spacing w:val="-1"/>
        </w:rPr>
        <w:t>hired</w:t>
      </w:r>
      <w:r>
        <w:t xml:space="preserve"> </w:t>
      </w:r>
      <w:r>
        <w:rPr>
          <w:spacing w:val="-1"/>
        </w:rPr>
        <w:t>into</w:t>
      </w:r>
      <w:r>
        <w:rPr>
          <w:spacing w:val="-2"/>
        </w:rPr>
        <w:t xml:space="preserve"> </w:t>
      </w:r>
      <w:r>
        <w:rPr>
          <w:spacing w:val="-1"/>
        </w:rPr>
        <w:t>your</w:t>
      </w:r>
      <w:r>
        <w:rPr>
          <w:spacing w:val="1"/>
        </w:rPr>
        <w:t xml:space="preserve"> </w:t>
      </w:r>
      <w:r>
        <w:rPr>
          <w:spacing w:val="-1"/>
        </w:rPr>
        <w:t>radioactive</w:t>
      </w:r>
      <w:r>
        <w:rPr>
          <w:spacing w:val="53"/>
        </w:rPr>
        <w:t xml:space="preserve"> </w:t>
      </w:r>
      <w:r>
        <w:rPr>
          <w:spacing w:val="-1"/>
        </w:rPr>
        <w:t>materials</w:t>
      </w:r>
      <w:r>
        <w:rPr>
          <w:spacing w:val="1"/>
        </w:rPr>
        <w:t xml:space="preserve"> </w:t>
      </w:r>
      <w:r>
        <w:rPr>
          <w:spacing w:val="-1"/>
        </w:rPr>
        <w:t>program since</w:t>
      </w:r>
      <w:r>
        <w:rPr>
          <w:spacing w:val="-2"/>
        </w:rPr>
        <w:t xml:space="preserve"> </w:t>
      </w:r>
      <w:r>
        <w:t xml:space="preserve">the </w:t>
      </w:r>
      <w:r>
        <w:rPr>
          <w:spacing w:val="-1"/>
        </w:rPr>
        <w:t xml:space="preserve">last </w:t>
      </w:r>
      <w:r>
        <w:rPr>
          <w:spacing w:val="-2"/>
        </w:rPr>
        <w:t xml:space="preserve">review, and if possible, who they are replacing if a recently vacated position is being filled (please indicate how long the position remained vacant). </w:t>
      </w:r>
      <w:r>
        <w:rPr>
          <w:spacing w:val="2"/>
        </w:rPr>
        <w:t xml:space="preserve">Please </w:t>
      </w:r>
      <w:r>
        <w:rPr>
          <w:spacing w:val="-1"/>
        </w:rPr>
        <w:t>indicate</w:t>
      </w:r>
      <w:r>
        <w:rPr>
          <w:spacing w:val="1"/>
        </w:rPr>
        <w:t xml:space="preserve"> </w:t>
      </w:r>
      <w:r>
        <w:rPr>
          <w:spacing w:val="-1"/>
        </w:rPr>
        <w:t>the</w:t>
      </w:r>
      <w:r>
        <w:t xml:space="preserve"> </w:t>
      </w:r>
      <w:r>
        <w:rPr>
          <w:spacing w:val="-1"/>
        </w:rPr>
        <w:t>date</w:t>
      </w:r>
      <w:r>
        <w:rPr>
          <w:spacing w:val="-2"/>
        </w:rPr>
        <w:t xml:space="preserve"> of</w:t>
      </w:r>
      <w:r>
        <w:rPr>
          <w:spacing w:val="2"/>
        </w:rPr>
        <w:t xml:space="preserve"> </w:t>
      </w:r>
      <w:r>
        <w:rPr>
          <w:spacing w:val="-1"/>
        </w:rPr>
        <w:t xml:space="preserve">hire; </w:t>
      </w:r>
      <w:r>
        <w:t>the</w:t>
      </w:r>
      <w:r>
        <w:rPr>
          <w:spacing w:val="-2"/>
        </w:rPr>
        <w:t xml:space="preserve"> </w:t>
      </w:r>
      <w:r>
        <w:rPr>
          <w:spacing w:val="-1"/>
        </w:rPr>
        <w:t>degree(s) they</w:t>
      </w:r>
      <w:r>
        <w:rPr>
          <w:spacing w:val="65"/>
        </w:rPr>
        <w:t xml:space="preserve"> </w:t>
      </w:r>
      <w:r>
        <w:rPr>
          <w:spacing w:val="-1"/>
        </w:rPr>
        <w:t>received,</w:t>
      </w:r>
      <w:r>
        <w:rPr>
          <w:spacing w:val="2"/>
        </w:rPr>
        <w:t xml:space="preserve"> </w:t>
      </w:r>
      <w:r>
        <w:rPr>
          <w:spacing w:val="-2"/>
        </w:rPr>
        <w:t>if</w:t>
      </w:r>
      <w:r>
        <w:rPr>
          <w:spacing w:val="4"/>
        </w:rPr>
        <w:t xml:space="preserve"> </w:t>
      </w:r>
      <w:r>
        <w:rPr>
          <w:spacing w:val="-1"/>
        </w:rPr>
        <w:t>applicable;</w:t>
      </w:r>
      <w:r>
        <w:rPr>
          <w:spacing w:val="1"/>
        </w:rPr>
        <w:t xml:space="preserve"> </w:t>
      </w:r>
      <w:r>
        <w:rPr>
          <w:spacing w:val="-1"/>
        </w:rPr>
        <w:t>additional training;</w:t>
      </w:r>
      <w:r>
        <w:rPr>
          <w:spacing w:val="2"/>
        </w:rPr>
        <w:t xml:space="preserve"> </w:t>
      </w:r>
      <w:r>
        <w:rPr>
          <w:spacing w:val="-1"/>
        </w:rPr>
        <w:t>and</w:t>
      </w:r>
      <w:r>
        <w:rPr>
          <w:spacing w:val="-2"/>
        </w:rPr>
        <w:t xml:space="preserve"> </w:t>
      </w:r>
      <w:r>
        <w:rPr>
          <w:spacing w:val="-1"/>
        </w:rPr>
        <w:t>years</w:t>
      </w:r>
      <w:r>
        <w:rPr>
          <w:spacing w:val="1"/>
        </w:rPr>
        <w:t xml:space="preserve"> </w:t>
      </w:r>
      <w:r>
        <w:rPr>
          <w:spacing w:val="-2"/>
        </w:rPr>
        <w:t>of</w:t>
      </w:r>
      <w:r>
        <w:rPr>
          <w:spacing w:val="2"/>
        </w:rPr>
        <w:t xml:space="preserve"> </w:t>
      </w:r>
      <w:r>
        <w:rPr>
          <w:spacing w:val="-1"/>
        </w:rPr>
        <w:t>experience</w:t>
      </w:r>
      <w:r>
        <w:t xml:space="preserve"> in</w:t>
      </w:r>
      <w:r>
        <w:rPr>
          <w:spacing w:val="-2"/>
        </w:rPr>
        <w:t xml:space="preserve"> </w:t>
      </w:r>
      <w:r>
        <w:rPr>
          <w:spacing w:val="-1"/>
        </w:rPr>
        <w:t>health</w:t>
      </w:r>
      <w:r>
        <w:t xml:space="preserve"> </w:t>
      </w:r>
      <w:r>
        <w:rPr>
          <w:spacing w:val="-1"/>
        </w:rPr>
        <w:t>physics</w:t>
      </w:r>
      <w:r>
        <w:rPr>
          <w:spacing w:val="1"/>
        </w:rPr>
        <w:t xml:space="preserve"> </w:t>
      </w:r>
      <w:r>
        <w:t>or</w:t>
      </w:r>
      <w:r>
        <w:rPr>
          <w:spacing w:val="49"/>
        </w:rPr>
        <w:t xml:space="preserve"> </w:t>
      </w:r>
      <w:r>
        <w:t>other</w:t>
      </w:r>
      <w:r>
        <w:rPr>
          <w:spacing w:val="-1"/>
        </w:rPr>
        <w:t xml:space="preserve"> disciplines,</w:t>
      </w:r>
      <w:r>
        <w:rPr>
          <w:spacing w:val="2"/>
        </w:rPr>
        <w:t xml:space="preserve"> </w:t>
      </w:r>
      <w:r>
        <w:t xml:space="preserve">as </w:t>
      </w:r>
      <w:r>
        <w:rPr>
          <w:spacing w:val="-1"/>
        </w:rPr>
        <w:t>appropriate.</w:t>
      </w:r>
    </w:p>
    <w:p w14:paraId="185348B3" w14:textId="77777777" w:rsidR="0013363D" w:rsidRDefault="0013363D" w:rsidP="006B1D71">
      <w:pPr>
        <w:pStyle w:val="BodyText"/>
        <w:kinsoku w:val="0"/>
        <w:overflowPunct w:val="0"/>
        <w:ind w:left="1440" w:firstLine="0"/>
      </w:pPr>
    </w:p>
    <w:p w14:paraId="4E18C907" w14:textId="77777777" w:rsidR="0013363D" w:rsidRDefault="006608F1" w:rsidP="006B1D71">
      <w:pPr>
        <w:pStyle w:val="BodyText"/>
        <w:numPr>
          <w:ilvl w:val="1"/>
          <w:numId w:val="7"/>
        </w:numPr>
        <w:kinsoku w:val="0"/>
        <w:overflowPunct w:val="0"/>
        <w:ind w:left="1440" w:right="134"/>
        <w:rPr>
          <w:spacing w:val="-1"/>
        </w:rPr>
      </w:pPr>
      <w:r>
        <w:rPr>
          <w:spacing w:val="-1"/>
        </w:rPr>
        <w:t>Please</w:t>
      </w:r>
      <w:r>
        <w:t xml:space="preserve"> </w:t>
      </w:r>
      <w:r>
        <w:rPr>
          <w:spacing w:val="-1"/>
        </w:rPr>
        <w:t>list</w:t>
      </w:r>
      <w:r>
        <w:rPr>
          <w:spacing w:val="2"/>
        </w:rPr>
        <w:t xml:space="preserve"> </w:t>
      </w:r>
      <w:r>
        <w:rPr>
          <w:spacing w:val="-1"/>
        </w:rPr>
        <w:t>all</w:t>
      </w:r>
      <w:r>
        <w:t xml:space="preserve"> </w:t>
      </w:r>
      <w:r>
        <w:rPr>
          <w:spacing w:val="-1"/>
        </w:rPr>
        <w:t>professional staff</w:t>
      </w:r>
      <w:r>
        <w:rPr>
          <w:spacing w:val="2"/>
        </w:rPr>
        <w:t xml:space="preserve"> </w:t>
      </w:r>
      <w:r>
        <w:rPr>
          <w:spacing w:val="-2"/>
        </w:rPr>
        <w:t>who</w:t>
      </w:r>
      <w:r>
        <w:t xml:space="preserve"> </w:t>
      </w:r>
      <w:r>
        <w:rPr>
          <w:spacing w:val="-1"/>
        </w:rPr>
        <w:t>have</w:t>
      </w:r>
      <w:r>
        <w:t xml:space="preserve"> not</w:t>
      </w:r>
      <w:r>
        <w:rPr>
          <w:spacing w:val="-1"/>
        </w:rPr>
        <w:t xml:space="preserve"> yet </w:t>
      </w:r>
      <w:r>
        <w:t>met</w:t>
      </w:r>
      <w:r>
        <w:rPr>
          <w:spacing w:val="-1"/>
        </w:rPr>
        <w:t xml:space="preserve"> </w:t>
      </w:r>
      <w:r>
        <w:t>the</w:t>
      </w:r>
      <w:r>
        <w:rPr>
          <w:spacing w:val="-5"/>
        </w:rPr>
        <w:t xml:space="preserve"> </w:t>
      </w:r>
      <w:r>
        <w:rPr>
          <w:spacing w:val="-1"/>
        </w:rPr>
        <w:t>qualification</w:t>
      </w:r>
      <w:r>
        <w:rPr>
          <w:spacing w:val="-2"/>
        </w:rPr>
        <w:t xml:space="preserve"> </w:t>
      </w:r>
      <w:r>
        <w:rPr>
          <w:spacing w:val="-1"/>
        </w:rPr>
        <w:t>requirements</w:t>
      </w:r>
      <w:r>
        <w:rPr>
          <w:spacing w:val="-4"/>
        </w:rPr>
        <w:t xml:space="preserve"> </w:t>
      </w:r>
      <w:r>
        <w:t>for</w:t>
      </w:r>
      <w:r>
        <w:rPr>
          <w:spacing w:val="-1"/>
        </w:rPr>
        <w:t xml:space="preserve"> </w:t>
      </w:r>
      <w:r>
        <w:t>a</w:t>
      </w:r>
      <w:r>
        <w:rPr>
          <w:spacing w:val="51"/>
        </w:rPr>
        <w:t xml:space="preserve"> </w:t>
      </w:r>
      <w:r>
        <w:rPr>
          <w:spacing w:val="-1"/>
        </w:rPr>
        <w:t>radioactive</w:t>
      </w:r>
      <w:r>
        <w:t xml:space="preserve"> </w:t>
      </w:r>
      <w:r>
        <w:rPr>
          <w:spacing w:val="-1"/>
        </w:rPr>
        <w:t>materials</w:t>
      </w:r>
      <w:r>
        <w:rPr>
          <w:spacing w:val="1"/>
        </w:rPr>
        <w:t xml:space="preserve"> </w:t>
      </w:r>
      <w:r>
        <w:rPr>
          <w:spacing w:val="-1"/>
        </w:rPr>
        <w:t>license</w:t>
      </w:r>
      <w:r>
        <w:t xml:space="preserve"> </w:t>
      </w:r>
      <w:r>
        <w:rPr>
          <w:spacing w:val="-1"/>
        </w:rPr>
        <w:t>reviewer</w:t>
      </w:r>
      <w:r>
        <w:rPr>
          <w:spacing w:val="1"/>
        </w:rPr>
        <w:t xml:space="preserve"> </w:t>
      </w:r>
      <w:r>
        <w:t>or</w:t>
      </w:r>
      <w:r>
        <w:rPr>
          <w:spacing w:val="1"/>
        </w:rPr>
        <w:t xml:space="preserve"> </w:t>
      </w:r>
      <w:r>
        <w:rPr>
          <w:spacing w:val="-1"/>
        </w:rPr>
        <w:t>inspector.</w:t>
      </w:r>
      <w:r>
        <w:rPr>
          <w:spacing w:val="61"/>
        </w:rPr>
        <w:t xml:space="preserve"> </w:t>
      </w:r>
      <w:r>
        <w:rPr>
          <w:spacing w:val="-2"/>
        </w:rPr>
        <w:t>For</w:t>
      </w:r>
      <w:r>
        <w:rPr>
          <w:spacing w:val="1"/>
        </w:rPr>
        <w:t xml:space="preserve"> </w:t>
      </w:r>
      <w:r>
        <w:rPr>
          <w:spacing w:val="-1"/>
        </w:rPr>
        <w:t>each,</w:t>
      </w:r>
      <w:r>
        <w:rPr>
          <w:spacing w:val="2"/>
        </w:rPr>
        <w:t xml:space="preserve"> </w:t>
      </w:r>
      <w:r>
        <w:rPr>
          <w:spacing w:val="-1"/>
        </w:rPr>
        <w:t>list</w:t>
      </w:r>
      <w:r>
        <w:rPr>
          <w:spacing w:val="4"/>
        </w:rPr>
        <w:t xml:space="preserve"> </w:t>
      </w:r>
      <w:r>
        <w:t>the</w:t>
      </w:r>
      <w:r>
        <w:rPr>
          <w:spacing w:val="-2"/>
        </w:rPr>
        <w:t xml:space="preserve"> </w:t>
      </w:r>
      <w:r>
        <w:rPr>
          <w:spacing w:val="-1"/>
        </w:rPr>
        <w:t>courses</w:t>
      </w:r>
      <w:r>
        <w:t xml:space="preserve"> or</w:t>
      </w:r>
      <w:r>
        <w:rPr>
          <w:spacing w:val="31"/>
        </w:rPr>
        <w:t xml:space="preserve"> </w:t>
      </w:r>
      <w:r>
        <w:rPr>
          <w:spacing w:val="-1"/>
        </w:rPr>
        <w:t>equivalent</w:t>
      </w:r>
      <w:r>
        <w:rPr>
          <w:spacing w:val="2"/>
        </w:rPr>
        <w:t xml:space="preserve"> </w:t>
      </w:r>
      <w:r>
        <w:rPr>
          <w:spacing w:val="-1"/>
        </w:rPr>
        <w:t>training/experience</w:t>
      </w:r>
      <w:r>
        <w:t xml:space="preserve"> they</w:t>
      </w:r>
      <w:r>
        <w:rPr>
          <w:spacing w:val="-2"/>
        </w:rPr>
        <w:t xml:space="preserve"> </w:t>
      </w:r>
      <w:r>
        <w:rPr>
          <w:spacing w:val="-1"/>
        </w:rPr>
        <w:t>need</w:t>
      </w:r>
      <w:r>
        <w:rPr>
          <w:spacing w:val="-2"/>
        </w:rPr>
        <w:t xml:space="preserve"> </w:t>
      </w:r>
      <w:r>
        <w:rPr>
          <w:spacing w:val="-1"/>
        </w:rPr>
        <w:t>and</w:t>
      </w:r>
      <w:r>
        <w:t xml:space="preserve"> a</w:t>
      </w:r>
      <w:r>
        <w:rPr>
          <w:spacing w:val="-2"/>
        </w:rPr>
        <w:t xml:space="preserve"> </w:t>
      </w:r>
      <w:r>
        <w:rPr>
          <w:spacing w:val="-1"/>
        </w:rPr>
        <w:t>tentative</w:t>
      </w:r>
      <w:r>
        <w:t xml:space="preserve"> </w:t>
      </w:r>
      <w:r>
        <w:rPr>
          <w:spacing w:val="-1"/>
        </w:rPr>
        <w:t>schedule</w:t>
      </w:r>
      <w:r>
        <w:rPr>
          <w:spacing w:val="-2"/>
        </w:rPr>
        <w:t xml:space="preserve"> </w:t>
      </w:r>
      <w:r>
        <w:t>for</w:t>
      </w:r>
      <w:r>
        <w:rPr>
          <w:spacing w:val="-1"/>
        </w:rPr>
        <w:t xml:space="preserve"> completion</w:t>
      </w:r>
      <w:r>
        <w:t xml:space="preserve"> </w:t>
      </w:r>
      <w:r>
        <w:rPr>
          <w:spacing w:val="-2"/>
        </w:rPr>
        <w:t>of</w:t>
      </w:r>
      <w:r>
        <w:rPr>
          <w:spacing w:val="53"/>
        </w:rPr>
        <w:t xml:space="preserve"> </w:t>
      </w:r>
      <w:r>
        <w:rPr>
          <w:spacing w:val="-1"/>
        </w:rPr>
        <w:t>these</w:t>
      </w:r>
      <w:r>
        <w:rPr>
          <w:spacing w:val="-2"/>
        </w:rPr>
        <w:t xml:space="preserve"> </w:t>
      </w:r>
      <w:r>
        <w:rPr>
          <w:spacing w:val="-1"/>
        </w:rPr>
        <w:t>requirements.</w:t>
      </w:r>
    </w:p>
    <w:p w14:paraId="27E4EEC1" w14:textId="77777777" w:rsidR="0013363D" w:rsidRDefault="0013363D" w:rsidP="006B1D71">
      <w:pPr>
        <w:pStyle w:val="BodyText"/>
        <w:kinsoku w:val="0"/>
        <w:overflowPunct w:val="0"/>
        <w:ind w:left="1440" w:firstLine="0"/>
      </w:pPr>
    </w:p>
    <w:p w14:paraId="14A83A75" w14:textId="77777777" w:rsidR="002338CC" w:rsidRDefault="006608F1" w:rsidP="006B1D71">
      <w:pPr>
        <w:pStyle w:val="BodyText"/>
        <w:numPr>
          <w:ilvl w:val="1"/>
          <w:numId w:val="7"/>
        </w:numPr>
        <w:kinsoku w:val="0"/>
        <w:overflowPunct w:val="0"/>
        <w:ind w:left="1440" w:right="134"/>
        <w:rPr>
          <w:spacing w:val="-1"/>
        </w:rPr>
      </w:pPr>
      <w:r>
        <w:t>Please provide copies of the Program’s training procedures.</w:t>
      </w:r>
    </w:p>
    <w:p w14:paraId="14D753E7" w14:textId="77777777" w:rsidR="002338CC" w:rsidRDefault="002338CC" w:rsidP="006B1D71">
      <w:pPr>
        <w:pStyle w:val="ListParagraph"/>
        <w:ind w:left="1440"/>
        <w:rPr>
          <w:spacing w:val="-1"/>
        </w:rPr>
      </w:pPr>
    </w:p>
    <w:p w14:paraId="23BA7DA4" w14:textId="77777777" w:rsidR="0013363D" w:rsidRDefault="006608F1" w:rsidP="006B1D71">
      <w:pPr>
        <w:pStyle w:val="BodyText"/>
        <w:numPr>
          <w:ilvl w:val="1"/>
          <w:numId w:val="7"/>
        </w:numPr>
        <w:kinsoku w:val="0"/>
        <w:overflowPunct w:val="0"/>
        <w:ind w:left="1440" w:right="134"/>
        <w:rPr>
          <w:spacing w:val="-1"/>
        </w:rPr>
      </w:pPr>
      <w:r>
        <w:rPr>
          <w:spacing w:val="-1"/>
        </w:rPr>
        <w:t>Identify</w:t>
      </w:r>
      <w:r>
        <w:rPr>
          <w:spacing w:val="-2"/>
        </w:rPr>
        <w:t xml:space="preserve"> </w:t>
      </w:r>
      <w:r>
        <w:rPr>
          <w:spacing w:val="-1"/>
        </w:rPr>
        <w:t>any</w:t>
      </w:r>
      <w:r>
        <w:rPr>
          <w:spacing w:val="-2"/>
        </w:rPr>
        <w:t xml:space="preserve"> </w:t>
      </w:r>
      <w:r>
        <w:rPr>
          <w:spacing w:val="-1"/>
        </w:rPr>
        <w:t>changes</w:t>
      </w:r>
      <w:r>
        <w:rPr>
          <w:spacing w:val="-2"/>
        </w:rPr>
        <w:t xml:space="preserve"> </w:t>
      </w:r>
      <w:r>
        <w:t>to</w:t>
      </w:r>
      <w:r>
        <w:rPr>
          <w:spacing w:val="-2"/>
        </w:rPr>
        <w:t xml:space="preserve"> </w:t>
      </w:r>
      <w:r>
        <w:rPr>
          <w:spacing w:val="-1"/>
        </w:rPr>
        <w:t>your qualification</w:t>
      </w:r>
      <w:r>
        <w:t xml:space="preserve"> and</w:t>
      </w:r>
      <w:r>
        <w:rPr>
          <w:spacing w:val="-4"/>
        </w:rPr>
        <w:t xml:space="preserve"> </w:t>
      </w:r>
      <w:r>
        <w:rPr>
          <w:spacing w:val="-1"/>
        </w:rPr>
        <w:t>training</w:t>
      </w:r>
      <w:r>
        <w:rPr>
          <w:spacing w:val="2"/>
        </w:rPr>
        <w:t xml:space="preserve"> </w:t>
      </w:r>
      <w:r>
        <w:rPr>
          <w:spacing w:val="-1"/>
        </w:rPr>
        <w:t>procedure</w:t>
      </w:r>
      <w:r>
        <w:rPr>
          <w:spacing w:val="-2"/>
        </w:rPr>
        <w:t xml:space="preserve"> </w:t>
      </w:r>
      <w:r>
        <w:rPr>
          <w:spacing w:val="-1"/>
        </w:rPr>
        <w:t>that occurred</w:t>
      </w:r>
      <w:r>
        <w:rPr>
          <w:spacing w:val="-2"/>
        </w:rPr>
        <w:t xml:space="preserve"> </w:t>
      </w:r>
      <w:r>
        <w:rPr>
          <w:spacing w:val="-1"/>
        </w:rPr>
        <w:t>during</w:t>
      </w:r>
      <w:r>
        <w:t xml:space="preserve"> the</w:t>
      </w:r>
      <w:r>
        <w:rPr>
          <w:spacing w:val="61"/>
        </w:rPr>
        <w:t xml:space="preserve"> </w:t>
      </w:r>
      <w:r>
        <w:rPr>
          <w:spacing w:val="-1"/>
        </w:rPr>
        <w:t>review</w:t>
      </w:r>
      <w:r>
        <w:rPr>
          <w:spacing w:val="-3"/>
        </w:rPr>
        <w:t xml:space="preserve"> </w:t>
      </w:r>
      <w:r>
        <w:rPr>
          <w:spacing w:val="-1"/>
        </w:rPr>
        <w:t>period.</w:t>
      </w:r>
    </w:p>
    <w:p w14:paraId="4472C34F" w14:textId="77777777" w:rsidR="0013363D" w:rsidRDefault="0013363D" w:rsidP="006B1D71">
      <w:pPr>
        <w:pStyle w:val="BodyText"/>
        <w:kinsoku w:val="0"/>
        <w:overflowPunct w:val="0"/>
        <w:ind w:left="1440" w:firstLine="0"/>
      </w:pPr>
    </w:p>
    <w:p w14:paraId="01BB9986" w14:textId="77777777" w:rsidR="0013363D" w:rsidRDefault="006608F1" w:rsidP="006B1D71">
      <w:pPr>
        <w:pStyle w:val="BodyText"/>
        <w:numPr>
          <w:ilvl w:val="1"/>
          <w:numId w:val="7"/>
        </w:numPr>
        <w:kinsoku w:val="0"/>
        <w:overflowPunct w:val="0"/>
        <w:ind w:left="1440" w:right="287"/>
        <w:rPr>
          <w:spacing w:val="-1"/>
        </w:rPr>
      </w:pPr>
      <w:r>
        <w:rPr>
          <w:spacing w:val="-1"/>
        </w:rPr>
        <w:t>Please</w:t>
      </w:r>
      <w:r>
        <w:t xml:space="preserve"> </w:t>
      </w:r>
      <w:r>
        <w:rPr>
          <w:spacing w:val="-1"/>
        </w:rPr>
        <w:t>identify</w:t>
      </w:r>
      <w:r>
        <w:rPr>
          <w:spacing w:val="-2"/>
        </w:rPr>
        <w:t xml:space="preserve"> </w:t>
      </w:r>
      <w:r>
        <w:t>the</w:t>
      </w:r>
      <w:r>
        <w:rPr>
          <w:spacing w:val="-2"/>
        </w:rPr>
        <w:t xml:space="preserve"> </w:t>
      </w:r>
      <w:r>
        <w:rPr>
          <w:spacing w:val="-1"/>
        </w:rPr>
        <w:t>technical staff that</w:t>
      </w:r>
      <w:r>
        <w:rPr>
          <w:spacing w:val="2"/>
        </w:rPr>
        <w:t xml:space="preserve"> </w:t>
      </w:r>
      <w:r>
        <w:rPr>
          <w:spacing w:val="-2"/>
        </w:rPr>
        <w:t>left</w:t>
      </w:r>
      <w:r>
        <w:rPr>
          <w:spacing w:val="2"/>
        </w:rPr>
        <w:t xml:space="preserve"> </w:t>
      </w:r>
      <w:r>
        <w:rPr>
          <w:spacing w:val="-1"/>
        </w:rPr>
        <w:t xml:space="preserve">your </w:t>
      </w:r>
      <w:r>
        <w:rPr>
          <w:spacing w:val="-2"/>
        </w:rPr>
        <w:t>radioactive</w:t>
      </w:r>
      <w:r>
        <w:t xml:space="preserve"> </w:t>
      </w:r>
      <w:r>
        <w:rPr>
          <w:spacing w:val="-1"/>
        </w:rPr>
        <w:t>materials</w:t>
      </w:r>
      <w:r>
        <w:rPr>
          <w:spacing w:val="1"/>
        </w:rPr>
        <w:t xml:space="preserve"> </w:t>
      </w:r>
      <w:r>
        <w:rPr>
          <w:spacing w:val="-2"/>
        </w:rPr>
        <w:t>program</w:t>
      </w:r>
      <w:r>
        <w:rPr>
          <w:spacing w:val="1"/>
        </w:rPr>
        <w:t xml:space="preserve"> </w:t>
      </w:r>
      <w:r>
        <w:rPr>
          <w:spacing w:val="-1"/>
        </w:rPr>
        <w:t>during</w:t>
      </w:r>
      <w:r>
        <w:t xml:space="preserve"> the</w:t>
      </w:r>
      <w:r>
        <w:rPr>
          <w:spacing w:val="79"/>
        </w:rPr>
        <w:t xml:space="preserve"> </w:t>
      </w:r>
      <w:r>
        <w:rPr>
          <w:spacing w:val="-1"/>
        </w:rPr>
        <w:t>review</w:t>
      </w:r>
      <w:r>
        <w:rPr>
          <w:spacing w:val="-3"/>
        </w:rPr>
        <w:t xml:space="preserve"> </w:t>
      </w:r>
      <w:r>
        <w:rPr>
          <w:spacing w:val="-1"/>
        </w:rPr>
        <w:t>period</w:t>
      </w:r>
      <w:r>
        <w:t xml:space="preserve"> </w:t>
      </w:r>
      <w:r>
        <w:rPr>
          <w:spacing w:val="-1"/>
        </w:rPr>
        <w:t>and</w:t>
      </w:r>
      <w:r>
        <w:t xml:space="preserve"> </w:t>
      </w:r>
      <w:r>
        <w:rPr>
          <w:spacing w:val="-1"/>
        </w:rPr>
        <w:t>indicate</w:t>
      </w:r>
      <w:r>
        <w:t xml:space="preserve"> the</w:t>
      </w:r>
      <w:r>
        <w:rPr>
          <w:spacing w:val="-2"/>
        </w:rPr>
        <w:t xml:space="preserve"> </w:t>
      </w:r>
      <w:r>
        <w:rPr>
          <w:spacing w:val="-1"/>
        </w:rPr>
        <w:t>date</w:t>
      </w:r>
      <w:r>
        <w:rPr>
          <w:spacing w:val="-2"/>
        </w:rPr>
        <w:t xml:space="preserve"> </w:t>
      </w:r>
      <w:r>
        <w:rPr>
          <w:spacing w:val="-1"/>
        </w:rPr>
        <w:t>they</w:t>
      </w:r>
      <w:r>
        <w:rPr>
          <w:spacing w:val="-2"/>
        </w:rPr>
        <w:t xml:space="preserve"> </w:t>
      </w:r>
      <w:r>
        <w:rPr>
          <w:spacing w:val="-1"/>
        </w:rPr>
        <w:t>left.</w:t>
      </w:r>
    </w:p>
    <w:p w14:paraId="14FD6BC5" w14:textId="77777777" w:rsidR="0013363D" w:rsidRDefault="0013363D" w:rsidP="006B1D71">
      <w:pPr>
        <w:pStyle w:val="BodyText"/>
        <w:kinsoku w:val="0"/>
        <w:overflowPunct w:val="0"/>
        <w:ind w:left="1440" w:firstLine="0"/>
      </w:pPr>
    </w:p>
    <w:p w14:paraId="591C1FFC" w14:textId="77777777" w:rsidR="0013363D" w:rsidRDefault="006608F1" w:rsidP="006B1D71">
      <w:pPr>
        <w:pStyle w:val="BodyText"/>
        <w:numPr>
          <w:ilvl w:val="1"/>
          <w:numId w:val="7"/>
        </w:numPr>
        <w:kinsoku w:val="0"/>
        <w:overflowPunct w:val="0"/>
        <w:ind w:left="1440" w:right="346"/>
        <w:rPr>
          <w:spacing w:val="-1"/>
        </w:rPr>
      </w:pPr>
      <w:r>
        <w:rPr>
          <w:spacing w:val="-1"/>
        </w:rPr>
        <w:t>List</w:t>
      </w:r>
      <w:r>
        <w:rPr>
          <w:spacing w:val="2"/>
        </w:rPr>
        <w:t xml:space="preserve"> </w:t>
      </w:r>
      <w:r>
        <w:rPr>
          <w:spacing w:val="-1"/>
        </w:rPr>
        <w:t>any</w:t>
      </w:r>
      <w:r>
        <w:rPr>
          <w:spacing w:val="-2"/>
        </w:rPr>
        <w:t xml:space="preserve"> </w:t>
      </w:r>
      <w:r>
        <w:rPr>
          <w:spacing w:val="-1"/>
        </w:rPr>
        <w:t>vacant</w:t>
      </w:r>
      <w:r>
        <w:rPr>
          <w:spacing w:val="1"/>
        </w:rPr>
        <w:t xml:space="preserve"> </w:t>
      </w:r>
      <w:r>
        <w:rPr>
          <w:spacing w:val="-1"/>
        </w:rPr>
        <w:t>positions</w:t>
      </w:r>
      <w:r>
        <w:rPr>
          <w:spacing w:val="-2"/>
        </w:rPr>
        <w:t xml:space="preserve"> </w:t>
      </w:r>
      <w:r>
        <w:rPr>
          <w:spacing w:val="-1"/>
        </w:rPr>
        <w:t>in</w:t>
      </w:r>
      <w:r>
        <w:t xml:space="preserve"> </w:t>
      </w:r>
      <w:r>
        <w:rPr>
          <w:spacing w:val="-1"/>
        </w:rPr>
        <w:t>your</w:t>
      </w:r>
      <w:r>
        <w:rPr>
          <w:spacing w:val="1"/>
        </w:rPr>
        <w:t xml:space="preserve"> </w:t>
      </w:r>
      <w:r>
        <w:rPr>
          <w:spacing w:val="-2"/>
        </w:rPr>
        <w:t>radioactive</w:t>
      </w:r>
      <w:r>
        <w:t xml:space="preserve"> </w:t>
      </w:r>
      <w:r>
        <w:rPr>
          <w:spacing w:val="-1"/>
        </w:rPr>
        <w:t>materials</w:t>
      </w:r>
      <w:r>
        <w:rPr>
          <w:spacing w:val="1"/>
        </w:rPr>
        <w:t xml:space="preserve"> </w:t>
      </w:r>
      <w:r>
        <w:rPr>
          <w:spacing w:val="-1"/>
        </w:rPr>
        <w:t xml:space="preserve">program, </w:t>
      </w:r>
      <w:r>
        <w:t xml:space="preserve">the </w:t>
      </w:r>
      <w:r>
        <w:rPr>
          <w:spacing w:val="-1"/>
        </w:rPr>
        <w:t>length</w:t>
      </w:r>
      <w:r>
        <w:rPr>
          <w:spacing w:val="-4"/>
        </w:rPr>
        <w:t xml:space="preserve"> </w:t>
      </w:r>
      <w:r>
        <w:rPr>
          <w:spacing w:val="-2"/>
        </w:rPr>
        <w:t>of</w:t>
      </w:r>
      <w:r>
        <w:rPr>
          <w:spacing w:val="2"/>
        </w:rPr>
        <w:t xml:space="preserve"> </w:t>
      </w:r>
      <w:r>
        <w:rPr>
          <w:spacing w:val="-1"/>
        </w:rPr>
        <w:t>time</w:t>
      </w:r>
      <w:r>
        <w:t xml:space="preserve"> </w:t>
      </w:r>
      <w:r>
        <w:rPr>
          <w:spacing w:val="-1"/>
        </w:rPr>
        <w:t>each</w:t>
      </w:r>
      <w:r>
        <w:rPr>
          <w:spacing w:val="59"/>
        </w:rPr>
        <w:t xml:space="preserve"> </w:t>
      </w:r>
      <w:r>
        <w:rPr>
          <w:spacing w:val="-1"/>
        </w:rPr>
        <w:t>position</w:t>
      </w:r>
      <w:r>
        <w:t xml:space="preserve"> </w:t>
      </w:r>
      <w:r>
        <w:rPr>
          <w:spacing w:val="-1"/>
        </w:rPr>
        <w:t>has</w:t>
      </w:r>
      <w:r>
        <w:rPr>
          <w:spacing w:val="1"/>
        </w:rPr>
        <w:t xml:space="preserve"> </w:t>
      </w:r>
      <w:r>
        <w:rPr>
          <w:spacing w:val="-1"/>
        </w:rPr>
        <w:t>been</w:t>
      </w:r>
      <w:r>
        <w:rPr>
          <w:spacing w:val="-2"/>
        </w:rPr>
        <w:t xml:space="preserve"> </w:t>
      </w:r>
      <w:r>
        <w:rPr>
          <w:spacing w:val="-1"/>
        </w:rPr>
        <w:t>vacant,</w:t>
      </w:r>
      <w:r>
        <w:rPr>
          <w:spacing w:val="2"/>
        </w:rPr>
        <w:t xml:space="preserve"> </w:t>
      </w:r>
      <w:r>
        <w:rPr>
          <w:spacing w:val="-1"/>
        </w:rPr>
        <w:t>and</w:t>
      </w:r>
      <w:r>
        <w:rPr>
          <w:spacing w:val="-2"/>
        </w:rPr>
        <w:t xml:space="preserve"> </w:t>
      </w:r>
      <w:r>
        <w:t xml:space="preserve">a </w:t>
      </w:r>
      <w:r>
        <w:rPr>
          <w:spacing w:val="-2"/>
        </w:rPr>
        <w:t>brief</w:t>
      </w:r>
      <w:r>
        <w:rPr>
          <w:spacing w:val="2"/>
        </w:rPr>
        <w:t xml:space="preserve"> </w:t>
      </w:r>
      <w:r>
        <w:rPr>
          <w:spacing w:val="-1"/>
        </w:rPr>
        <w:t xml:space="preserve">summary </w:t>
      </w:r>
      <w:r>
        <w:rPr>
          <w:spacing w:val="-2"/>
        </w:rPr>
        <w:t>of</w:t>
      </w:r>
      <w:r>
        <w:rPr>
          <w:spacing w:val="-1"/>
        </w:rPr>
        <w:t xml:space="preserve"> </w:t>
      </w:r>
      <w:r>
        <w:t>efforts</w:t>
      </w:r>
      <w:r>
        <w:rPr>
          <w:spacing w:val="-2"/>
        </w:rPr>
        <w:t xml:space="preserve"> </w:t>
      </w:r>
      <w:r>
        <w:t>to</w:t>
      </w:r>
      <w:r>
        <w:rPr>
          <w:spacing w:val="-4"/>
        </w:rPr>
        <w:t xml:space="preserve"> </w:t>
      </w:r>
      <w:r>
        <w:rPr>
          <w:spacing w:val="-1"/>
        </w:rPr>
        <w:t>fill</w:t>
      </w:r>
      <w:r>
        <w:t xml:space="preserve"> the</w:t>
      </w:r>
      <w:r>
        <w:rPr>
          <w:spacing w:val="-2"/>
        </w:rPr>
        <w:t xml:space="preserve"> </w:t>
      </w:r>
      <w:r>
        <w:rPr>
          <w:spacing w:val="-1"/>
        </w:rPr>
        <w:t>vacancy.</w:t>
      </w:r>
    </w:p>
    <w:p w14:paraId="2703F8F7" w14:textId="77777777" w:rsidR="0013363D" w:rsidRDefault="0013363D" w:rsidP="006B1D71">
      <w:pPr>
        <w:pStyle w:val="BodyText"/>
        <w:kinsoku w:val="0"/>
        <w:overflowPunct w:val="0"/>
        <w:spacing w:before="1"/>
        <w:ind w:left="1440" w:firstLine="0"/>
      </w:pPr>
    </w:p>
    <w:p w14:paraId="5E72DD37" w14:textId="77777777" w:rsidR="0013363D" w:rsidRDefault="006608F1" w:rsidP="006B1D71">
      <w:pPr>
        <w:pStyle w:val="BodyText"/>
        <w:numPr>
          <w:ilvl w:val="1"/>
          <w:numId w:val="7"/>
        </w:numPr>
        <w:kinsoku w:val="0"/>
        <w:overflowPunct w:val="0"/>
        <w:ind w:left="1440" w:right="287"/>
        <w:rPr>
          <w:spacing w:val="-1"/>
        </w:rPr>
      </w:pPr>
      <w:r>
        <w:rPr>
          <w:spacing w:val="-1"/>
        </w:rPr>
        <w:t>For</w:t>
      </w:r>
      <w:r>
        <w:rPr>
          <w:spacing w:val="1"/>
        </w:rPr>
        <w:t xml:space="preserve"> </w:t>
      </w:r>
      <w:r>
        <w:rPr>
          <w:spacing w:val="-2"/>
        </w:rPr>
        <w:t>Agreement</w:t>
      </w:r>
      <w:r>
        <w:rPr>
          <w:spacing w:val="2"/>
        </w:rPr>
        <w:t xml:space="preserve"> </w:t>
      </w:r>
      <w:r>
        <w:rPr>
          <w:spacing w:val="-1"/>
        </w:rPr>
        <w:t>States,</w:t>
      </w:r>
      <w:r>
        <w:rPr>
          <w:spacing w:val="2"/>
        </w:rPr>
        <w:t xml:space="preserve"> </w:t>
      </w:r>
      <w:r>
        <w:rPr>
          <w:spacing w:val="-1"/>
        </w:rPr>
        <w:t>does</w:t>
      </w:r>
      <w:r>
        <w:rPr>
          <w:spacing w:val="1"/>
        </w:rPr>
        <w:t xml:space="preserve"> </w:t>
      </w:r>
      <w:r>
        <w:rPr>
          <w:spacing w:val="-1"/>
        </w:rPr>
        <w:t>your</w:t>
      </w:r>
      <w:r>
        <w:rPr>
          <w:spacing w:val="1"/>
        </w:rPr>
        <w:t xml:space="preserve"> </w:t>
      </w:r>
      <w:r>
        <w:rPr>
          <w:spacing w:val="-1"/>
        </w:rPr>
        <w:t>program</w:t>
      </w:r>
      <w:r>
        <w:rPr>
          <w:spacing w:val="1"/>
        </w:rPr>
        <w:t xml:space="preserve"> </w:t>
      </w:r>
      <w:r>
        <w:rPr>
          <w:spacing w:val="-1"/>
        </w:rPr>
        <w:t>have</w:t>
      </w:r>
      <w:r>
        <w:t xml:space="preserve"> </w:t>
      </w:r>
      <w:r>
        <w:rPr>
          <w:spacing w:val="-2"/>
        </w:rPr>
        <w:t>an</w:t>
      </w:r>
      <w:r>
        <w:t xml:space="preserve"> </w:t>
      </w:r>
      <w:r>
        <w:rPr>
          <w:spacing w:val="-1"/>
        </w:rPr>
        <w:t>oversight</w:t>
      </w:r>
      <w:r>
        <w:rPr>
          <w:spacing w:val="2"/>
        </w:rPr>
        <w:t xml:space="preserve"> </w:t>
      </w:r>
      <w:r>
        <w:rPr>
          <w:spacing w:val="-1"/>
        </w:rPr>
        <w:t>board</w:t>
      </w:r>
      <w:r>
        <w:t xml:space="preserve"> </w:t>
      </w:r>
      <w:r>
        <w:rPr>
          <w:spacing w:val="-2"/>
        </w:rPr>
        <w:t>or</w:t>
      </w:r>
      <w:r>
        <w:rPr>
          <w:spacing w:val="1"/>
        </w:rPr>
        <w:t xml:space="preserve"> </w:t>
      </w:r>
      <w:r>
        <w:rPr>
          <w:spacing w:val="-1"/>
        </w:rPr>
        <w:t>committee</w:t>
      </w:r>
      <w:r>
        <w:rPr>
          <w:spacing w:val="-2"/>
        </w:rPr>
        <w:t xml:space="preserve"> which</w:t>
      </w:r>
      <w:r>
        <w:rPr>
          <w:spacing w:val="47"/>
        </w:rPr>
        <w:t xml:space="preserve"> </w:t>
      </w:r>
      <w:r>
        <w:rPr>
          <w:spacing w:val="-1"/>
        </w:rPr>
        <w:t>provides</w:t>
      </w:r>
      <w:r>
        <w:rPr>
          <w:spacing w:val="1"/>
        </w:rPr>
        <w:t xml:space="preserve"> </w:t>
      </w:r>
      <w:r>
        <w:rPr>
          <w:spacing w:val="-1"/>
        </w:rPr>
        <w:t>direction</w:t>
      </w:r>
      <w:r>
        <w:rPr>
          <w:spacing w:val="-2"/>
        </w:rPr>
        <w:t xml:space="preserve"> </w:t>
      </w:r>
      <w:r>
        <w:t>to</w:t>
      </w:r>
      <w:r>
        <w:rPr>
          <w:spacing w:val="-2"/>
        </w:rPr>
        <w:t xml:space="preserve"> </w:t>
      </w:r>
      <w:r>
        <w:t>the</w:t>
      </w:r>
      <w:r>
        <w:rPr>
          <w:spacing w:val="-2"/>
        </w:rPr>
        <w:t xml:space="preserve"> </w:t>
      </w:r>
      <w:r>
        <w:rPr>
          <w:spacing w:val="-1"/>
        </w:rPr>
        <w:t>program</w:t>
      </w:r>
      <w:r>
        <w:rPr>
          <w:spacing w:val="1"/>
        </w:rPr>
        <w:t xml:space="preserve"> </w:t>
      </w:r>
      <w:r>
        <w:rPr>
          <w:spacing w:val="-1"/>
        </w:rPr>
        <w:t>and</w:t>
      </w:r>
      <w:r>
        <w:rPr>
          <w:spacing w:val="-2"/>
        </w:rPr>
        <w:t xml:space="preserve"> </w:t>
      </w:r>
      <w:r>
        <w:rPr>
          <w:spacing w:val="-1"/>
        </w:rPr>
        <w:t>is</w:t>
      </w:r>
      <w:r>
        <w:rPr>
          <w:spacing w:val="1"/>
        </w:rPr>
        <w:t xml:space="preserve"> </w:t>
      </w:r>
      <w:r>
        <w:rPr>
          <w:spacing w:val="-1"/>
        </w:rPr>
        <w:t>composed</w:t>
      </w:r>
      <w:r>
        <w:t xml:space="preserve"> </w:t>
      </w:r>
      <w:r>
        <w:rPr>
          <w:spacing w:val="-2"/>
        </w:rPr>
        <w:t>of</w:t>
      </w:r>
      <w:r>
        <w:rPr>
          <w:spacing w:val="2"/>
        </w:rPr>
        <w:t xml:space="preserve"> </w:t>
      </w:r>
      <w:r>
        <w:rPr>
          <w:spacing w:val="-1"/>
        </w:rPr>
        <w:t>licensees</w:t>
      </w:r>
      <w:r>
        <w:rPr>
          <w:spacing w:val="1"/>
        </w:rPr>
        <w:t xml:space="preserve"> </w:t>
      </w:r>
      <w:r>
        <w:rPr>
          <w:spacing w:val="-1"/>
        </w:rPr>
        <w:t>and/or members</w:t>
      </w:r>
      <w:r>
        <w:rPr>
          <w:spacing w:val="-2"/>
        </w:rPr>
        <w:t xml:space="preserve"> of</w:t>
      </w:r>
      <w:r>
        <w:rPr>
          <w:spacing w:val="2"/>
        </w:rPr>
        <w:t xml:space="preserve"> </w:t>
      </w:r>
      <w:r>
        <w:t>the</w:t>
      </w:r>
      <w:r>
        <w:rPr>
          <w:spacing w:val="47"/>
        </w:rPr>
        <w:t xml:space="preserve"> </w:t>
      </w:r>
      <w:r>
        <w:rPr>
          <w:spacing w:val="-1"/>
        </w:rPr>
        <w:t>public?</w:t>
      </w:r>
      <w:r>
        <w:t xml:space="preserve"> </w:t>
      </w:r>
      <w:r>
        <w:rPr>
          <w:spacing w:val="2"/>
        </w:rPr>
        <w:t xml:space="preserve"> </w:t>
      </w:r>
      <w:r>
        <w:rPr>
          <w:spacing w:val="-1"/>
        </w:rPr>
        <w:t>If</w:t>
      </w:r>
      <w:r>
        <w:rPr>
          <w:spacing w:val="2"/>
        </w:rPr>
        <w:t xml:space="preserve"> </w:t>
      </w:r>
      <w:r>
        <w:rPr>
          <w:spacing w:val="-1"/>
        </w:rPr>
        <w:t>so,</w:t>
      </w:r>
      <w:r>
        <w:rPr>
          <w:spacing w:val="2"/>
        </w:rPr>
        <w:t xml:space="preserve"> </w:t>
      </w:r>
      <w:r>
        <w:rPr>
          <w:spacing w:val="-1"/>
        </w:rPr>
        <w:t>please</w:t>
      </w:r>
      <w:r>
        <w:rPr>
          <w:spacing w:val="-2"/>
        </w:rPr>
        <w:t xml:space="preserve"> </w:t>
      </w:r>
      <w:r>
        <w:rPr>
          <w:spacing w:val="-1"/>
        </w:rPr>
        <w:t>describe</w:t>
      </w:r>
      <w:r>
        <w:t xml:space="preserve"> the</w:t>
      </w:r>
      <w:r>
        <w:rPr>
          <w:spacing w:val="-2"/>
        </w:rPr>
        <w:t xml:space="preserve"> </w:t>
      </w:r>
      <w:r>
        <w:rPr>
          <w:spacing w:val="-1"/>
        </w:rPr>
        <w:t>procedures</w:t>
      </w:r>
      <w:r>
        <w:rPr>
          <w:spacing w:val="-2"/>
        </w:rPr>
        <w:t xml:space="preserve"> </w:t>
      </w:r>
      <w:r>
        <w:rPr>
          <w:spacing w:val="-1"/>
        </w:rPr>
        <w:t>used</w:t>
      </w:r>
      <w:r>
        <w:t xml:space="preserve"> to</w:t>
      </w:r>
      <w:r>
        <w:rPr>
          <w:spacing w:val="-2"/>
        </w:rPr>
        <w:t xml:space="preserve"> </w:t>
      </w:r>
      <w:r>
        <w:rPr>
          <w:spacing w:val="-1"/>
        </w:rPr>
        <w:t>avoid</w:t>
      </w:r>
      <w:r>
        <w:rPr>
          <w:spacing w:val="3"/>
        </w:rPr>
        <w:t xml:space="preserve"> </w:t>
      </w:r>
      <w:r>
        <w:rPr>
          <w:spacing w:val="-1"/>
        </w:rPr>
        <w:t>any</w:t>
      </w:r>
      <w:r>
        <w:rPr>
          <w:spacing w:val="-2"/>
        </w:rPr>
        <w:t xml:space="preserve"> </w:t>
      </w:r>
      <w:r>
        <w:rPr>
          <w:spacing w:val="-1"/>
        </w:rPr>
        <w:t>potential conflict</w:t>
      </w:r>
      <w:r>
        <w:rPr>
          <w:spacing w:val="2"/>
        </w:rPr>
        <w:t xml:space="preserve"> </w:t>
      </w:r>
      <w:r>
        <w:rPr>
          <w:spacing w:val="-2"/>
        </w:rPr>
        <w:t>of</w:t>
      </w:r>
      <w:r>
        <w:rPr>
          <w:spacing w:val="45"/>
        </w:rPr>
        <w:t xml:space="preserve"> </w:t>
      </w:r>
      <w:r>
        <w:rPr>
          <w:spacing w:val="-1"/>
        </w:rPr>
        <w:t>interest.</w:t>
      </w:r>
    </w:p>
    <w:p w14:paraId="779D7DBD" w14:textId="77777777" w:rsidR="0013363D" w:rsidRDefault="0013363D">
      <w:pPr>
        <w:pStyle w:val="BodyText"/>
        <w:kinsoku w:val="0"/>
        <w:overflowPunct w:val="0"/>
        <w:ind w:left="0" w:firstLine="0"/>
      </w:pPr>
    </w:p>
    <w:p w14:paraId="6FEDB80A" w14:textId="77777777" w:rsidR="0013363D" w:rsidRDefault="006608F1" w:rsidP="006B1D71">
      <w:pPr>
        <w:pStyle w:val="BodyText"/>
        <w:numPr>
          <w:ilvl w:val="0"/>
          <w:numId w:val="7"/>
        </w:numPr>
        <w:kinsoku w:val="0"/>
        <w:overflowPunct w:val="0"/>
        <w:ind w:left="720" w:hanging="721"/>
      </w:pPr>
      <w:r>
        <w:rPr>
          <w:spacing w:val="-1"/>
          <w:u w:val="single"/>
        </w:rPr>
        <w:t>Status</w:t>
      </w:r>
      <w:r>
        <w:rPr>
          <w:spacing w:val="-2"/>
          <w:u w:val="single"/>
        </w:rPr>
        <w:t xml:space="preserve"> of</w:t>
      </w:r>
      <w:r>
        <w:rPr>
          <w:spacing w:val="1"/>
          <w:u w:val="single"/>
        </w:rPr>
        <w:t xml:space="preserve"> </w:t>
      </w:r>
      <w:r>
        <w:rPr>
          <w:spacing w:val="-1"/>
          <w:u w:val="single"/>
        </w:rPr>
        <w:t>Materials</w:t>
      </w:r>
      <w:r>
        <w:rPr>
          <w:u w:val="single"/>
        </w:rPr>
        <w:t xml:space="preserve"> </w:t>
      </w:r>
      <w:r>
        <w:rPr>
          <w:spacing w:val="-1"/>
          <w:u w:val="single"/>
        </w:rPr>
        <w:t>Inspection</w:t>
      </w:r>
      <w:r>
        <w:rPr>
          <w:u w:val="single"/>
        </w:rPr>
        <w:t xml:space="preserve"> </w:t>
      </w:r>
      <w:r>
        <w:rPr>
          <w:spacing w:val="-1"/>
          <w:u w:val="single"/>
        </w:rPr>
        <w:t>Program</w:t>
      </w:r>
    </w:p>
    <w:p w14:paraId="0DBA458E" w14:textId="77777777" w:rsidR="0013363D" w:rsidRDefault="0013363D">
      <w:pPr>
        <w:pStyle w:val="BodyText"/>
        <w:kinsoku w:val="0"/>
        <w:overflowPunct w:val="0"/>
        <w:spacing w:before="7"/>
        <w:ind w:left="0" w:firstLine="0"/>
        <w:rPr>
          <w:sz w:val="17"/>
          <w:szCs w:val="17"/>
        </w:rPr>
      </w:pPr>
    </w:p>
    <w:p w14:paraId="3E0B1E0B" w14:textId="77777777" w:rsidR="0013363D" w:rsidRDefault="006608F1" w:rsidP="006B1D71">
      <w:pPr>
        <w:pStyle w:val="BodyText"/>
        <w:numPr>
          <w:ilvl w:val="0"/>
          <w:numId w:val="6"/>
        </w:numPr>
        <w:kinsoku w:val="0"/>
        <w:overflowPunct w:val="0"/>
        <w:spacing w:before="72"/>
        <w:ind w:left="1440" w:right="134"/>
        <w:rPr>
          <w:spacing w:val="-1"/>
        </w:rPr>
      </w:pPr>
      <w:r>
        <w:rPr>
          <w:spacing w:val="-1"/>
        </w:rPr>
        <w:t>Please</w:t>
      </w:r>
      <w:r>
        <w:t xml:space="preserve"> </w:t>
      </w:r>
      <w:r>
        <w:rPr>
          <w:spacing w:val="-1"/>
        </w:rPr>
        <w:t>identify</w:t>
      </w:r>
      <w:r>
        <w:rPr>
          <w:spacing w:val="-2"/>
        </w:rPr>
        <w:t xml:space="preserve"> </w:t>
      </w:r>
      <w:r>
        <w:rPr>
          <w:spacing w:val="-1"/>
        </w:rPr>
        <w:t>individual</w:t>
      </w:r>
      <w:r>
        <w:rPr>
          <w:spacing w:val="2"/>
        </w:rPr>
        <w:t xml:space="preserve"> </w:t>
      </w:r>
      <w:r>
        <w:rPr>
          <w:spacing w:val="-1"/>
        </w:rPr>
        <w:t>licensees</w:t>
      </w:r>
      <w:r>
        <w:rPr>
          <w:spacing w:val="1"/>
        </w:rPr>
        <w:t xml:space="preserve"> </w:t>
      </w:r>
      <w:r>
        <w:t>or</w:t>
      </w:r>
      <w:r>
        <w:rPr>
          <w:spacing w:val="-1"/>
        </w:rPr>
        <w:t xml:space="preserve"> categories</w:t>
      </w:r>
      <w:r>
        <w:rPr>
          <w:spacing w:val="-2"/>
        </w:rPr>
        <w:t xml:space="preserve"> of</w:t>
      </w:r>
      <w:r>
        <w:rPr>
          <w:spacing w:val="4"/>
        </w:rPr>
        <w:t xml:space="preserve"> </w:t>
      </w:r>
      <w:r>
        <w:rPr>
          <w:spacing w:val="-1"/>
        </w:rPr>
        <w:t>licensees</w:t>
      </w:r>
      <w:r>
        <w:rPr>
          <w:spacing w:val="-2"/>
        </w:rPr>
        <w:t xml:space="preserve"> </w:t>
      </w:r>
      <w:r>
        <w:t>the</w:t>
      </w:r>
      <w:r>
        <w:rPr>
          <w:spacing w:val="-2"/>
        </w:rPr>
        <w:t xml:space="preserve"> </w:t>
      </w:r>
      <w:r>
        <w:rPr>
          <w:spacing w:val="-1"/>
        </w:rPr>
        <w:t>State</w:t>
      </w:r>
      <w:r>
        <w:rPr>
          <w:spacing w:val="-2"/>
        </w:rPr>
        <w:t xml:space="preserve"> </w:t>
      </w:r>
      <w:r>
        <w:rPr>
          <w:spacing w:val="-1"/>
        </w:rPr>
        <w:t>is</w:t>
      </w:r>
      <w:r>
        <w:rPr>
          <w:spacing w:val="1"/>
        </w:rPr>
        <w:t xml:space="preserve"> </w:t>
      </w:r>
      <w:r>
        <w:rPr>
          <w:spacing w:val="-1"/>
        </w:rPr>
        <w:t>inspecting</w:t>
      </w:r>
      <w:r>
        <w:rPr>
          <w:spacing w:val="2"/>
        </w:rPr>
        <w:t xml:space="preserve"> </w:t>
      </w:r>
      <w:r>
        <w:rPr>
          <w:spacing w:val="-1"/>
        </w:rPr>
        <w:t>less</w:t>
      </w:r>
      <w:r>
        <w:rPr>
          <w:spacing w:val="55"/>
        </w:rPr>
        <w:t xml:space="preserve"> </w:t>
      </w:r>
      <w:r>
        <w:rPr>
          <w:spacing w:val="-1"/>
        </w:rPr>
        <w:t>frequently</w:t>
      </w:r>
      <w:r>
        <w:rPr>
          <w:spacing w:val="-2"/>
        </w:rPr>
        <w:t xml:space="preserve"> </w:t>
      </w:r>
      <w:r>
        <w:rPr>
          <w:spacing w:val="-1"/>
        </w:rPr>
        <w:t>than</w:t>
      </w:r>
      <w:r>
        <w:t xml:space="preserve"> </w:t>
      </w:r>
      <w:r>
        <w:rPr>
          <w:spacing w:val="-1"/>
        </w:rPr>
        <w:t>called</w:t>
      </w:r>
      <w:r>
        <w:rPr>
          <w:spacing w:val="-2"/>
        </w:rPr>
        <w:t xml:space="preserve"> </w:t>
      </w:r>
      <w:r>
        <w:t>for</w:t>
      </w:r>
      <w:r>
        <w:rPr>
          <w:spacing w:val="-1"/>
        </w:rPr>
        <w:t xml:space="preserve"> in</w:t>
      </w:r>
      <w:r>
        <w:t xml:space="preserve"> </w:t>
      </w:r>
      <w:r>
        <w:rPr>
          <w:spacing w:val="-2"/>
        </w:rPr>
        <w:t>NRC’s</w:t>
      </w:r>
      <w:r>
        <w:rPr>
          <w:spacing w:val="1"/>
        </w:rPr>
        <w:t xml:space="preserve"> </w:t>
      </w:r>
      <w:r>
        <w:rPr>
          <w:spacing w:val="-1"/>
        </w:rPr>
        <w:t>Inspection</w:t>
      </w:r>
      <w:r>
        <w:t xml:space="preserve"> </w:t>
      </w:r>
      <w:r>
        <w:rPr>
          <w:spacing w:val="-1"/>
        </w:rPr>
        <w:t>Manual</w:t>
      </w:r>
      <w:r>
        <w:t xml:space="preserve"> </w:t>
      </w:r>
      <w:r>
        <w:rPr>
          <w:spacing w:val="-1"/>
        </w:rPr>
        <w:t xml:space="preserve">Chapter </w:t>
      </w:r>
      <w:r>
        <w:rPr>
          <w:spacing w:val="-2"/>
        </w:rPr>
        <w:t>(IMC)</w:t>
      </w:r>
      <w:r>
        <w:rPr>
          <w:spacing w:val="1"/>
        </w:rPr>
        <w:t xml:space="preserve"> </w:t>
      </w:r>
      <w:r>
        <w:rPr>
          <w:spacing w:val="-1"/>
        </w:rPr>
        <w:t>2800</w:t>
      </w:r>
      <w:r>
        <w:t xml:space="preserve"> </w:t>
      </w:r>
      <w:r>
        <w:rPr>
          <w:spacing w:val="-1"/>
        </w:rPr>
        <w:t>and</w:t>
      </w:r>
      <w:r>
        <w:t xml:space="preserve"> </w:t>
      </w:r>
      <w:r>
        <w:rPr>
          <w:spacing w:val="-1"/>
        </w:rPr>
        <w:t>explain</w:t>
      </w:r>
      <w:r>
        <w:rPr>
          <w:spacing w:val="65"/>
        </w:rPr>
        <w:t xml:space="preserve"> </w:t>
      </w:r>
      <w:r>
        <w:t>the</w:t>
      </w:r>
      <w:r>
        <w:rPr>
          <w:spacing w:val="-2"/>
        </w:rPr>
        <w:t xml:space="preserve"> </w:t>
      </w:r>
      <w:r>
        <w:rPr>
          <w:spacing w:val="-1"/>
        </w:rPr>
        <w:t>reason</w:t>
      </w:r>
      <w:r>
        <w:rPr>
          <w:spacing w:val="-2"/>
        </w:rPr>
        <w:t xml:space="preserve"> </w:t>
      </w:r>
      <w:r>
        <w:t>for</w:t>
      </w:r>
      <w:r>
        <w:rPr>
          <w:spacing w:val="-1"/>
        </w:rPr>
        <w:t xml:space="preserve"> </w:t>
      </w:r>
      <w:r>
        <w:t>the</w:t>
      </w:r>
      <w:r>
        <w:rPr>
          <w:spacing w:val="-2"/>
        </w:rPr>
        <w:t xml:space="preserve"> </w:t>
      </w:r>
      <w:r>
        <w:rPr>
          <w:spacing w:val="-1"/>
        </w:rPr>
        <w:t>difference.</w:t>
      </w:r>
      <w:r>
        <w:rPr>
          <w:spacing w:val="59"/>
        </w:rPr>
        <w:t xml:space="preserve"> </w:t>
      </w:r>
      <w:r>
        <w:t xml:space="preserve">The </w:t>
      </w:r>
      <w:r>
        <w:rPr>
          <w:spacing w:val="-1"/>
        </w:rPr>
        <w:t>list only</w:t>
      </w:r>
      <w:r>
        <w:rPr>
          <w:spacing w:val="-2"/>
        </w:rPr>
        <w:t xml:space="preserve"> </w:t>
      </w:r>
      <w:r>
        <w:rPr>
          <w:spacing w:val="-1"/>
        </w:rPr>
        <w:t>needs</w:t>
      </w:r>
      <w:r>
        <w:rPr>
          <w:spacing w:val="-2"/>
        </w:rPr>
        <w:t xml:space="preserve"> </w:t>
      </w:r>
      <w:r>
        <w:t xml:space="preserve">to </w:t>
      </w:r>
      <w:r>
        <w:rPr>
          <w:spacing w:val="-1"/>
        </w:rPr>
        <w:t>include</w:t>
      </w:r>
      <w:r>
        <w:rPr>
          <w:spacing w:val="-2"/>
        </w:rPr>
        <w:t xml:space="preserve"> </w:t>
      </w:r>
      <w:r>
        <w:t>the</w:t>
      </w:r>
      <w:r>
        <w:rPr>
          <w:spacing w:val="-2"/>
        </w:rPr>
        <w:t xml:space="preserve"> </w:t>
      </w:r>
      <w:r>
        <w:rPr>
          <w:spacing w:val="-1"/>
        </w:rPr>
        <w:t>following</w:t>
      </w:r>
      <w:r>
        <w:rPr>
          <w:spacing w:val="2"/>
        </w:rPr>
        <w:t xml:space="preserve"> </w:t>
      </w:r>
      <w:r>
        <w:rPr>
          <w:spacing w:val="-1"/>
        </w:rPr>
        <w:t>information:</w:t>
      </w:r>
      <w:r>
        <w:rPr>
          <w:spacing w:val="45"/>
        </w:rPr>
        <w:t xml:space="preserve"> </w:t>
      </w:r>
      <w:r>
        <w:rPr>
          <w:spacing w:val="-1"/>
        </w:rPr>
        <w:t>license</w:t>
      </w:r>
      <w:r>
        <w:t xml:space="preserve"> </w:t>
      </w:r>
      <w:r>
        <w:rPr>
          <w:spacing w:val="-1"/>
        </w:rPr>
        <w:t xml:space="preserve">category </w:t>
      </w:r>
      <w:r>
        <w:rPr>
          <w:spacing w:val="-2"/>
        </w:rPr>
        <w:t>or</w:t>
      </w:r>
      <w:r>
        <w:rPr>
          <w:spacing w:val="1"/>
        </w:rPr>
        <w:t xml:space="preserve"> </w:t>
      </w:r>
      <w:r>
        <w:rPr>
          <w:spacing w:val="-1"/>
        </w:rPr>
        <w:t>licensee</w:t>
      </w:r>
      <w:r>
        <w:t xml:space="preserve"> </w:t>
      </w:r>
      <w:r>
        <w:rPr>
          <w:spacing w:val="-1"/>
        </w:rPr>
        <w:t>name</w:t>
      </w:r>
      <w:r>
        <w:rPr>
          <w:spacing w:val="-2"/>
        </w:rPr>
        <w:t xml:space="preserve"> </w:t>
      </w:r>
      <w:r>
        <w:rPr>
          <w:spacing w:val="-1"/>
        </w:rPr>
        <w:t>and</w:t>
      </w:r>
      <w:r>
        <w:rPr>
          <w:spacing w:val="-2"/>
        </w:rPr>
        <w:t xml:space="preserve"> </w:t>
      </w:r>
      <w:r>
        <w:rPr>
          <w:spacing w:val="-1"/>
        </w:rPr>
        <w:t>license</w:t>
      </w:r>
      <w:r>
        <w:t xml:space="preserve"> </w:t>
      </w:r>
      <w:r>
        <w:rPr>
          <w:spacing w:val="-1"/>
        </w:rPr>
        <w:t>number,</w:t>
      </w:r>
      <w:r>
        <w:rPr>
          <w:spacing w:val="2"/>
        </w:rPr>
        <w:t xml:space="preserve"> </w:t>
      </w:r>
      <w:r>
        <w:rPr>
          <w:spacing w:val="-1"/>
        </w:rPr>
        <w:t>your</w:t>
      </w:r>
      <w:r>
        <w:rPr>
          <w:spacing w:val="1"/>
        </w:rPr>
        <w:t xml:space="preserve"> </w:t>
      </w:r>
      <w:r>
        <w:rPr>
          <w:spacing w:val="-1"/>
        </w:rPr>
        <w:t>inspection</w:t>
      </w:r>
      <w:r>
        <w:t xml:space="preserve"> </w:t>
      </w:r>
      <w:r>
        <w:rPr>
          <w:spacing w:val="-1"/>
        </w:rPr>
        <w:t>interval,</w:t>
      </w:r>
      <w:r>
        <w:rPr>
          <w:spacing w:val="2"/>
        </w:rPr>
        <w:t xml:space="preserve"> </w:t>
      </w:r>
      <w:r>
        <w:rPr>
          <w:spacing w:val="-1"/>
        </w:rPr>
        <w:t>and</w:t>
      </w:r>
      <w:r>
        <w:rPr>
          <w:spacing w:val="47"/>
        </w:rPr>
        <w:t xml:space="preserve"> </w:t>
      </w:r>
      <w:r>
        <w:rPr>
          <w:spacing w:val="-1"/>
        </w:rPr>
        <w:t>rationale</w:t>
      </w:r>
      <w:r>
        <w:rPr>
          <w:spacing w:val="-2"/>
        </w:rPr>
        <w:t xml:space="preserve"> </w:t>
      </w:r>
      <w:r>
        <w:t>for</w:t>
      </w:r>
      <w:r>
        <w:rPr>
          <w:spacing w:val="-1"/>
        </w:rPr>
        <w:t xml:space="preserve"> </w:t>
      </w:r>
      <w:r>
        <w:t>the</w:t>
      </w:r>
      <w:r>
        <w:rPr>
          <w:spacing w:val="-2"/>
        </w:rPr>
        <w:t xml:space="preserve"> </w:t>
      </w:r>
      <w:r>
        <w:rPr>
          <w:spacing w:val="-1"/>
        </w:rPr>
        <w:t>difference.</w:t>
      </w:r>
    </w:p>
    <w:p w14:paraId="4B8C7472" w14:textId="77777777" w:rsidR="0013363D" w:rsidRDefault="0013363D" w:rsidP="006B1D71">
      <w:pPr>
        <w:pStyle w:val="BodyText"/>
        <w:kinsoku w:val="0"/>
        <w:overflowPunct w:val="0"/>
        <w:ind w:left="1440" w:firstLine="0"/>
      </w:pPr>
    </w:p>
    <w:p w14:paraId="665C1B32" w14:textId="77777777" w:rsidR="0013363D" w:rsidRDefault="006608F1" w:rsidP="006B1D71">
      <w:pPr>
        <w:pStyle w:val="BodyText"/>
        <w:numPr>
          <w:ilvl w:val="0"/>
          <w:numId w:val="6"/>
        </w:numPr>
        <w:kinsoku w:val="0"/>
        <w:overflowPunct w:val="0"/>
        <w:ind w:left="1440" w:right="474"/>
        <w:jc w:val="both"/>
        <w:rPr>
          <w:spacing w:val="-1"/>
        </w:rPr>
      </w:pPr>
      <w:r>
        <w:rPr>
          <w:spacing w:val="-1"/>
        </w:rPr>
        <w:t>Please</w:t>
      </w:r>
      <w:r>
        <w:t xml:space="preserve"> </w:t>
      </w:r>
      <w:r>
        <w:rPr>
          <w:spacing w:val="-1"/>
        </w:rPr>
        <w:t>provide</w:t>
      </w:r>
      <w:r>
        <w:t xml:space="preserve"> the </w:t>
      </w:r>
      <w:r>
        <w:rPr>
          <w:spacing w:val="-2"/>
        </w:rPr>
        <w:t>number</w:t>
      </w:r>
      <w:r>
        <w:rPr>
          <w:spacing w:val="1"/>
        </w:rPr>
        <w:t xml:space="preserve"> </w:t>
      </w:r>
      <w:r>
        <w:rPr>
          <w:spacing w:val="-2"/>
        </w:rPr>
        <w:t>of</w:t>
      </w:r>
      <w:r>
        <w:rPr>
          <w:spacing w:val="-1"/>
        </w:rPr>
        <w:t xml:space="preserve"> routine</w:t>
      </w:r>
      <w:r>
        <w:t xml:space="preserve"> </w:t>
      </w:r>
      <w:r>
        <w:rPr>
          <w:spacing w:val="-1"/>
        </w:rPr>
        <w:t>inspections</w:t>
      </w:r>
      <w:r>
        <w:rPr>
          <w:spacing w:val="-2"/>
        </w:rPr>
        <w:t xml:space="preserve"> of</w:t>
      </w:r>
      <w:r>
        <w:rPr>
          <w:spacing w:val="4"/>
        </w:rPr>
        <w:t xml:space="preserve"> </w:t>
      </w:r>
      <w:r>
        <w:rPr>
          <w:spacing w:val="-1"/>
        </w:rPr>
        <w:t>Priority</w:t>
      </w:r>
      <w:r>
        <w:rPr>
          <w:spacing w:val="-2"/>
        </w:rPr>
        <w:t xml:space="preserve"> </w:t>
      </w:r>
      <w:r>
        <w:t>1,</w:t>
      </w:r>
      <w:r>
        <w:rPr>
          <w:spacing w:val="1"/>
        </w:rPr>
        <w:t xml:space="preserve"> </w:t>
      </w:r>
      <w:r>
        <w:rPr>
          <w:spacing w:val="-2"/>
        </w:rPr>
        <w:t>2,</w:t>
      </w:r>
      <w:r>
        <w:rPr>
          <w:spacing w:val="-1"/>
        </w:rPr>
        <w:t xml:space="preserve"> and</w:t>
      </w:r>
      <w:r>
        <w:t xml:space="preserve"> 3</w:t>
      </w:r>
      <w:r>
        <w:rPr>
          <w:spacing w:val="-2"/>
        </w:rPr>
        <w:t xml:space="preserve"> </w:t>
      </w:r>
      <w:r>
        <w:rPr>
          <w:spacing w:val="-1"/>
        </w:rPr>
        <w:t>licensees,</w:t>
      </w:r>
      <w:r>
        <w:rPr>
          <w:spacing w:val="2"/>
        </w:rPr>
        <w:t xml:space="preserve"> </w:t>
      </w:r>
      <w:r>
        <w:rPr>
          <w:spacing w:val="-2"/>
        </w:rPr>
        <w:t>as</w:t>
      </w:r>
      <w:r>
        <w:rPr>
          <w:spacing w:val="57"/>
        </w:rPr>
        <w:t xml:space="preserve"> </w:t>
      </w:r>
      <w:r>
        <w:rPr>
          <w:spacing w:val="-1"/>
        </w:rPr>
        <w:t>defined</w:t>
      </w:r>
      <w:r>
        <w:t xml:space="preserve"> in </w:t>
      </w:r>
      <w:r>
        <w:rPr>
          <w:spacing w:val="-2"/>
        </w:rPr>
        <w:t>IMC</w:t>
      </w:r>
      <w:r>
        <w:t xml:space="preserve"> </w:t>
      </w:r>
      <w:r>
        <w:rPr>
          <w:spacing w:val="-1"/>
        </w:rPr>
        <w:t>2800</w:t>
      </w:r>
      <w:r>
        <w:t xml:space="preserve"> </w:t>
      </w:r>
      <w:r>
        <w:rPr>
          <w:spacing w:val="-1"/>
        </w:rPr>
        <w:t>and</w:t>
      </w:r>
      <w:r>
        <w:rPr>
          <w:spacing w:val="-2"/>
        </w:rPr>
        <w:t xml:space="preserve"> </w:t>
      </w:r>
      <w:r>
        <w:t>the</w:t>
      </w:r>
      <w:r>
        <w:rPr>
          <w:spacing w:val="-2"/>
        </w:rPr>
        <w:t xml:space="preserve"> </w:t>
      </w:r>
      <w:r>
        <w:rPr>
          <w:spacing w:val="-1"/>
        </w:rPr>
        <w:t>number</w:t>
      </w:r>
      <w:r>
        <w:rPr>
          <w:spacing w:val="1"/>
        </w:rPr>
        <w:t xml:space="preserve"> </w:t>
      </w:r>
      <w:r>
        <w:rPr>
          <w:spacing w:val="-2"/>
        </w:rPr>
        <w:t>of</w:t>
      </w:r>
      <w:r>
        <w:rPr>
          <w:spacing w:val="2"/>
        </w:rPr>
        <w:t xml:space="preserve"> </w:t>
      </w:r>
      <w:r>
        <w:rPr>
          <w:spacing w:val="-1"/>
        </w:rPr>
        <w:t>initial inspections</w:t>
      </w:r>
      <w:r>
        <w:rPr>
          <w:spacing w:val="-2"/>
        </w:rPr>
        <w:t xml:space="preserve"> </w:t>
      </w:r>
      <w:r>
        <w:rPr>
          <w:spacing w:val="-1"/>
        </w:rPr>
        <w:t>that were</w:t>
      </w:r>
      <w:r>
        <w:rPr>
          <w:spacing w:val="1"/>
        </w:rPr>
        <w:t xml:space="preserve"> </w:t>
      </w:r>
      <w:r>
        <w:rPr>
          <w:spacing w:val="-1"/>
        </w:rPr>
        <w:t>completed</w:t>
      </w:r>
      <w:r>
        <w:t xml:space="preserve"> </w:t>
      </w:r>
      <w:r>
        <w:rPr>
          <w:spacing w:val="-1"/>
        </w:rPr>
        <w:t>during</w:t>
      </w:r>
      <w:r>
        <w:rPr>
          <w:spacing w:val="51"/>
        </w:rPr>
        <w:t xml:space="preserve"> </w:t>
      </w:r>
      <w:r>
        <w:rPr>
          <w:spacing w:val="-1"/>
        </w:rPr>
        <w:t>each</w:t>
      </w:r>
      <w:r>
        <w:t xml:space="preserve"> </w:t>
      </w:r>
      <w:r>
        <w:rPr>
          <w:spacing w:val="-1"/>
        </w:rPr>
        <w:t>year</w:t>
      </w:r>
      <w:r>
        <w:rPr>
          <w:spacing w:val="1"/>
        </w:rPr>
        <w:t xml:space="preserve"> </w:t>
      </w:r>
      <w:r>
        <w:rPr>
          <w:spacing w:val="-2"/>
        </w:rPr>
        <w:t>of</w:t>
      </w:r>
      <w:r>
        <w:rPr>
          <w:spacing w:val="-1"/>
        </w:rPr>
        <w:t xml:space="preserve"> </w:t>
      </w:r>
      <w:r>
        <w:t>the</w:t>
      </w:r>
      <w:r>
        <w:rPr>
          <w:spacing w:val="-2"/>
        </w:rPr>
        <w:t xml:space="preserve"> </w:t>
      </w:r>
      <w:r>
        <w:rPr>
          <w:spacing w:val="-1"/>
        </w:rPr>
        <w:t>review</w:t>
      </w:r>
      <w:r>
        <w:rPr>
          <w:spacing w:val="-3"/>
        </w:rPr>
        <w:t xml:space="preserve"> </w:t>
      </w:r>
      <w:r>
        <w:rPr>
          <w:spacing w:val="-1"/>
        </w:rPr>
        <w:t>period.</w:t>
      </w:r>
    </w:p>
    <w:p w14:paraId="768C2893" w14:textId="77777777" w:rsidR="0013363D" w:rsidRDefault="0013363D" w:rsidP="006B1D71">
      <w:pPr>
        <w:pStyle w:val="BodyText"/>
        <w:kinsoku w:val="0"/>
        <w:overflowPunct w:val="0"/>
        <w:spacing w:before="10"/>
        <w:ind w:left="1440" w:firstLine="0"/>
        <w:rPr>
          <w:sz w:val="21"/>
          <w:szCs w:val="21"/>
        </w:rPr>
      </w:pPr>
    </w:p>
    <w:p w14:paraId="79FD8051" w14:textId="77777777" w:rsidR="0013363D" w:rsidRDefault="006608F1" w:rsidP="006B1D71">
      <w:pPr>
        <w:pStyle w:val="BodyText"/>
        <w:numPr>
          <w:ilvl w:val="0"/>
          <w:numId w:val="6"/>
        </w:numPr>
        <w:kinsoku w:val="0"/>
        <w:overflowPunct w:val="0"/>
        <w:ind w:left="1440" w:right="287"/>
        <w:rPr>
          <w:spacing w:val="-1"/>
        </w:rPr>
      </w:pPr>
      <w:r>
        <w:rPr>
          <w:spacing w:val="-1"/>
        </w:rPr>
        <w:t>Please</w:t>
      </w:r>
      <w:r>
        <w:t xml:space="preserve"> </w:t>
      </w:r>
      <w:r>
        <w:rPr>
          <w:spacing w:val="-1"/>
        </w:rPr>
        <w:t xml:space="preserve">submit </w:t>
      </w:r>
      <w:r>
        <w:t>a</w:t>
      </w:r>
      <w:r>
        <w:rPr>
          <w:spacing w:val="-2"/>
        </w:rPr>
        <w:t xml:space="preserve"> </w:t>
      </w:r>
      <w:r>
        <w:rPr>
          <w:spacing w:val="-1"/>
        </w:rPr>
        <w:t xml:space="preserve">table, </w:t>
      </w:r>
      <w:r>
        <w:t>or</w:t>
      </w:r>
      <w:r>
        <w:rPr>
          <w:spacing w:val="-1"/>
        </w:rPr>
        <w:t xml:space="preserve"> </w:t>
      </w:r>
      <w:r>
        <w:t xml:space="preserve">a </w:t>
      </w:r>
      <w:r w:rsidR="000E7C03">
        <w:rPr>
          <w:spacing w:val="-1"/>
        </w:rPr>
        <w:t>spreadsheet</w:t>
      </w:r>
      <w:r>
        <w:rPr>
          <w:spacing w:val="-1"/>
        </w:rPr>
        <w:t>, that identifies</w:t>
      </w:r>
      <w:r>
        <w:t xml:space="preserve"> </w:t>
      </w:r>
      <w:r>
        <w:rPr>
          <w:spacing w:val="-1"/>
        </w:rPr>
        <w:t>inspections</w:t>
      </w:r>
      <w:r>
        <w:rPr>
          <w:spacing w:val="1"/>
        </w:rPr>
        <w:t xml:space="preserve"> </w:t>
      </w:r>
      <w:r>
        <w:rPr>
          <w:spacing w:val="-2"/>
        </w:rPr>
        <w:t>of</w:t>
      </w:r>
      <w:r>
        <w:rPr>
          <w:spacing w:val="-1"/>
        </w:rPr>
        <w:t xml:space="preserve"> </w:t>
      </w:r>
      <w:r>
        <w:t>Priority</w:t>
      </w:r>
      <w:r>
        <w:rPr>
          <w:spacing w:val="-2"/>
        </w:rPr>
        <w:t xml:space="preserve"> </w:t>
      </w:r>
      <w:r>
        <w:t>1,</w:t>
      </w:r>
      <w:r>
        <w:rPr>
          <w:spacing w:val="1"/>
        </w:rPr>
        <w:t xml:space="preserve"> </w:t>
      </w:r>
      <w:r>
        <w:rPr>
          <w:spacing w:val="-2"/>
        </w:rPr>
        <w:t>2,</w:t>
      </w:r>
      <w:r>
        <w:rPr>
          <w:spacing w:val="43"/>
        </w:rPr>
        <w:t xml:space="preserve"> </w:t>
      </w:r>
      <w:r>
        <w:rPr>
          <w:spacing w:val="-1"/>
        </w:rPr>
        <w:t>and</w:t>
      </w:r>
      <w:r>
        <w:t xml:space="preserve"> 3</w:t>
      </w:r>
      <w:r>
        <w:rPr>
          <w:spacing w:val="1"/>
        </w:rPr>
        <w:t xml:space="preserve"> </w:t>
      </w:r>
      <w:r>
        <w:rPr>
          <w:spacing w:val="-1"/>
        </w:rPr>
        <w:t>licensees</w:t>
      </w:r>
      <w:r>
        <w:rPr>
          <w:spacing w:val="1"/>
        </w:rPr>
        <w:t xml:space="preserve"> </w:t>
      </w:r>
      <w:r>
        <w:rPr>
          <w:spacing w:val="-2"/>
        </w:rPr>
        <w:t>and</w:t>
      </w:r>
      <w:r>
        <w:t xml:space="preserve"> </w:t>
      </w:r>
      <w:r>
        <w:rPr>
          <w:spacing w:val="-1"/>
        </w:rPr>
        <w:t>initial inspections</w:t>
      </w:r>
      <w:r>
        <w:rPr>
          <w:spacing w:val="-2"/>
        </w:rPr>
        <w:t xml:space="preserve"> </w:t>
      </w:r>
      <w:r>
        <w:rPr>
          <w:spacing w:val="-1"/>
        </w:rPr>
        <w:t>that were</w:t>
      </w:r>
      <w:r>
        <w:rPr>
          <w:spacing w:val="-2"/>
        </w:rPr>
        <w:t xml:space="preserve"> </w:t>
      </w:r>
      <w:r>
        <w:rPr>
          <w:spacing w:val="-1"/>
        </w:rPr>
        <w:t>conducted</w:t>
      </w:r>
      <w:r>
        <w:t xml:space="preserve"> </w:t>
      </w:r>
      <w:r>
        <w:rPr>
          <w:spacing w:val="-1"/>
        </w:rPr>
        <w:t>overdue.</w:t>
      </w:r>
    </w:p>
    <w:p w14:paraId="0D309971" w14:textId="77777777" w:rsidR="0013363D" w:rsidRDefault="0013363D">
      <w:pPr>
        <w:pStyle w:val="BodyText"/>
        <w:kinsoku w:val="0"/>
        <w:overflowPunct w:val="0"/>
        <w:ind w:left="0" w:firstLine="0"/>
      </w:pPr>
    </w:p>
    <w:p w14:paraId="1C7B3AD3" w14:textId="77777777" w:rsidR="0013363D" w:rsidRDefault="006608F1" w:rsidP="006B1D71">
      <w:pPr>
        <w:pStyle w:val="BodyText"/>
        <w:kinsoku w:val="0"/>
        <w:overflowPunct w:val="0"/>
        <w:ind w:left="1440" w:right="346" w:firstLine="0"/>
        <w:rPr>
          <w:spacing w:val="-1"/>
        </w:rPr>
      </w:pPr>
      <w:r>
        <w:rPr>
          <w:spacing w:val="-1"/>
        </w:rPr>
        <w:t>At</w:t>
      </w:r>
      <w:r>
        <w:rPr>
          <w:spacing w:val="2"/>
        </w:rPr>
        <w:t xml:space="preserve"> </w:t>
      </w:r>
      <w:r>
        <w:t>a</w:t>
      </w:r>
      <w:r>
        <w:rPr>
          <w:spacing w:val="-2"/>
        </w:rPr>
        <w:t xml:space="preserve"> </w:t>
      </w:r>
      <w:r>
        <w:rPr>
          <w:spacing w:val="-1"/>
        </w:rPr>
        <w:t xml:space="preserve">minimum, </w:t>
      </w:r>
      <w:r>
        <w:t>the</w:t>
      </w:r>
      <w:r>
        <w:rPr>
          <w:spacing w:val="-2"/>
        </w:rPr>
        <w:t xml:space="preserve"> </w:t>
      </w:r>
      <w:r>
        <w:rPr>
          <w:spacing w:val="-1"/>
        </w:rPr>
        <w:t>list</w:t>
      </w:r>
      <w:r>
        <w:rPr>
          <w:spacing w:val="2"/>
        </w:rPr>
        <w:t xml:space="preserve"> </w:t>
      </w:r>
      <w:r>
        <w:rPr>
          <w:spacing w:val="-1"/>
        </w:rPr>
        <w:t>should</w:t>
      </w:r>
      <w:r>
        <w:t xml:space="preserve"> </w:t>
      </w:r>
      <w:r>
        <w:rPr>
          <w:spacing w:val="-1"/>
        </w:rPr>
        <w:t>include</w:t>
      </w:r>
      <w:r>
        <w:t xml:space="preserve"> the</w:t>
      </w:r>
      <w:r>
        <w:rPr>
          <w:spacing w:val="-2"/>
        </w:rPr>
        <w:t xml:space="preserve"> </w:t>
      </w:r>
      <w:r>
        <w:rPr>
          <w:spacing w:val="-1"/>
        </w:rPr>
        <w:t>following</w:t>
      </w:r>
      <w:r>
        <w:t xml:space="preserve"> </w:t>
      </w:r>
      <w:r>
        <w:rPr>
          <w:spacing w:val="-1"/>
        </w:rPr>
        <w:t>information</w:t>
      </w:r>
      <w:r>
        <w:rPr>
          <w:spacing w:val="-4"/>
        </w:rPr>
        <w:t xml:space="preserve"> </w:t>
      </w:r>
      <w:r>
        <w:t>for</w:t>
      </w:r>
      <w:r>
        <w:rPr>
          <w:spacing w:val="1"/>
        </w:rPr>
        <w:t xml:space="preserve"> </w:t>
      </w:r>
      <w:r>
        <w:rPr>
          <w:spacing w:val="-1"/>
        </w:rPr>
        <w:t>each</w:t>
      </w:r>
      <w:r>
        <w:rPr>
          <w:spacing w:val="-2"/>
        </w:rPr>
        <w:t xml:space="preserve"> </w:t>
      </w:r>
      <w:r>
        <w:rPr>
          <w:spacing w:val="-1"/>
        </w:rPr>
        <w:t>inspection</w:t>
      </w:r>
      <w:r>
        <w:rPr>
          <w:spacing w:val="-2"/>
        </w:rPr>
        <w:t xml:space="preserve"> </w:t>
      </w:r>
      <w:r>
        <w:rPr>
          <w:spacing w:val="-1"/>
        </w:rPr>
        <w:t>that</w:t>
      </w:r>
      <w:r>
        <w:rPr>
          <w:spacing w:val="43"/>
        </w:rPr>
        <w:t xml:space="preserve"> </w:t>
      </w:r>
      <w:r>
        <w:rPr>
          <w:spacing w:val="-2"/>
        </w:rPr>
        <w:t>was</w:t>
      </w:r>
      <w:r>
        <w:t xml:space="preserve"> </w:t>
      </w:r>
      <w:r>
        <w:rPr>
          <w:spacing w:val="-1"/>
        </w:rPr>
        <w:t>conducted</w:t>
      </w:r>
      <w:r>
        <w:t xml:space="preserve"> </w:t>
      </w:r>
      <w:r>
        <w:rPr>
          <w:spacing w:val="-1"/>
        </w:rPr>
        <w:t>overdue</w:t>
      </w:r>
      <w:r>
        <w:rPr>
          <w:spacing w:val="-2"/>
        </w:rPr>
        <w:t xml:space="preserve"> </w:t>
      </w:r>
      <w:r>
        <w:rPr>
          <w:spacing w:val="-1"/>
        </w:rPr>
        <w:t>during</w:t>
      </w:r>
      <w:r>
        <w:t xml:space="preserve"> the</w:t>
      </w:r>
      <w:r>
        <w:rPr>
          <w:spacing w:val="-2"/>
        </w:rPr>
        <w:t xml:space="preserve"> </w:t>
      </w:r>
      <w:r>
        <w:rPr>
          <w:spacing w:val="-1"/>
        </w:rPr>
        <w:t>review</w:t>
      </w:r>
      <w:r>
        <w:rPr>
          <w:spacing w:val="-3"/>
        </w:rPr>
        <w:t xml:space="preserve"> </w:t>
      </w:r>
      <w:r>
        <w:rPr>
          <w:spacing w:val="-1"/>
        </w:rPr>
        <w:t>period:</w:t>
      </w:r>
    </w:p>
    <w:p w14:paraId="3E8C8206" w14:textId="77777777" w:rsidR="0013363D" w:rsidRDefault="0013363D">
      <w:pPr>
        <w:pStyle w:val="BodyText"/>
        <w:kinsoku w:val="0"/>
        <w:overflowPunct w:val="0"/>
        <w:spacing w:before="11"/>
        <w:ind w:left="0" w:firstLine="0"/>
        <w:rPr>
          <w:sz w:val="23"/>
          <w:szCs w:val="23"/>
        </w:rPr>
      </w:pPr>
    </w:p>
    <w:p w14:paraId="2F65040F" w14:textId="77777777" w:rsidR="0013363D" w:rsidRDefault="006608F1" w:rsidP="006B1D71">
      <w:pPr>
        <w:pStyle w:val="BodyText"/>
        <w:numPr>
          <w:ilvl w:val="1"/>
          <w:numId w:val="6"/>
        </w:numPr>
        <w:kinsoku w:val="0"/>
        <w:overflowPunct w:val="0"/>
        <w:ind w:left="1800" w:hanging="360"/>
        <w:rPr>
          <w:spacing w:val="-2"/>
        </w:rPr>
      </w:pPr>
      <w:r>
        <w:rPr>
          <w:spacing w:val="-1"/>
        </w:rPr>
        <w:t>Licensee</w:t>
      </w:r>
      <w:r>
        <w:t xml:space="preserve"> </w:t>
      </w:r>
      <w:r>
        <w:rPr>
          <w:spacing w:val="-2"/>
        </w:rPr>
        <w:t>Name</w:t>
      </w:r>
    </w:p>
    <w:p w14:paraId="51599228" w14:textId="77777777" w:rsidR="0013363D" w:rsidRDefault="006608F1" w:rsidP="006B1D71">
      <w:pPr>
        <w:pStyle w:val="BodyText"/>
        <w:numPr>
          <w:ilvl w:val="1"/>
          <w:numId w:val="6"/>
        </w:numPr>
        <w:kinsoku w:val="0"/>
        <w:overflowPunct w:val="0"/>
        <w:spacing w:before="1" w:line="252" w:lineRule="exact"/>
        <w:ind w:left="1800" w:hanging="360"/>
        <w:rPr>
          <w:spacing w:val="-1"/>
        </w:rPr>
      </w:pPr>
      <w:r>
        <w:rPr>
          <w:spacing w:val="-1"/>
        </w:rPr>
        <w:t>License</w:t>
      </w:r>
      <w:r>
        <w:t xml:space="preserve"> </w:t>
      </w:r>
      <w:r>
        <w:rPr>
          <w:spacing w:val="-1"/>
        </w:rPr>
        <w:t>Number</w:t>
      </w:r>
    </w:p>
    <w:p w14:paraId="7448F925" w14:textId="77777777" w:rsidR="000E7C03" w:rsidRDefault="006608F1" w:rsidP="006B1D71">
      <w:pPr>
        <w:pStyle w:val="BodyText"/>
        <w:numPr>
          <w:ilvl w:val="1"/>
          <w:numId w:val="6"/>
        </w:numPr>
        <w:kinsoku w:val="0"/>
        <w:overflowPunct w:val="0"/>
        <w:spacing w:line="252" w:lineRule="exact"/>
        <w:ind w:left="1800" w:hanging="360"/>
        <w:rPr>
          <w:spacing w:val="-1"/>
        </w:rPr>
      </w:pPr>
      <w:r>
        <w:rPr>
          <w:spacing w:val="-1"/>
        </w:rPr>
        <w:t>Program Codes</w:t>
      </w:r>
    </w:p>
    <w:p w14:paraId="2E8B00DF" w14:textId="77777777" w:rsidR="0013363D" w:rsidRDefault="006608F1" w:rsidP="006B1D71">
      <w:pPr>
        <w:pStyle w:val="BodyText"/>
        <w:numPr>
          <w:ilvl w:val="1"/>
          <w:numId w:val="6"/>
        </w:numPr>
        <w:kinsoku w:val="0"/>
        <w:overflowPunct w:val="0"/>
        <w:spacing w:line="252" w:lineRule="exact"/>
        <w:ind w:left="1800" w:hanging="360"/>
        <w:rPr>
          <w:spacing w:val="-1"/>
        </w:rPr>
      </w:pPr>
      <w:r>
        <w:rPr>
          <w:spacing w:val="-1"/>
        </w:rPr>
        <w:t xml:space="preserve">Priority </w:t>
      </w:r>
      <w:r>
        <w:rPr>
          <w:spacing w:val="-2"/>
        </w:rPr>
        <w:t>(IMC</w:t>
      </w:r>
      <w:r>
        <w:t xml:space="preserve"> </w:t>
      </w:r>
      <w:r>
        <w:rPr>
          <w:spacing w:val="-1"/>
        </w:rPr>
        <w:t>2800)</w:t>
      </w:r>
    </w:p>
    <w:p w14:paraId="25AD2B61" w14:textId="77777777" w:rsidR="0013363D" w:rsidRDefault="006608F1" w:rsidP="006B1D71">
      <w:pPr>
        <w:pStyle w:val="BodyText"/>
        <w:numPr>
          <w:ilvl w:val="1"/>
          <w:numId w:val="6"/>
        </w:numPr>
        <w:kinsoku w:val="0"/>
        <w:overflowPunct w:val="0"/>
        <w:spacing w:before="1" w:line="252" w:lineRule="exact"/>
        <w:ind w:left="1800" w:hanging="360"/>
        <w:rPr>
          <w:spacing w:val="-1"/>
        </w:rPr>
      </w:pPr>
      <w:r>
        <w:rPr>
          <w:spacing w:val="-1"/>
        </w:rPr>
        <w:t>Last inspection</w:t>
      </w:r>
      <w:r>
        <w:t xml:space="preserve"> </w:t>
      </w:r>
      <w:r>
        <w:rPr>
          <w:spacing w:val="-1"/>
        </w:rPr>
        <w:t>date</w:t>
      </w:r>
      <w:r>
        <w:rPr>
          <w:spacing w:val="-4"/>
        </w:rPr>
        <w:t xml:space="preserve"> </w:t>
      </w:r>
      <w:r>
        <w:t>or</w:t>
      </w:r>
      <w:r>
        <w:rPr>
          <w:spacing w:val="1"/>
        </w:rPr>
        <w:t xml:space="preserve"> </w:t>
      </w:r>
      <w:r>
        <w:rPr>
          <w:spacing w:val="-1"/>
        </w:rPr>
        <w:t>license</w:t>
      </w:r>
      <w:r>
        <w:t xml:space="preserve"> </w:t>
      </w:r>
      <w:r>
        <w:rPr>
          <w:spacing w:val="-1"/>
        </w:rPr>
        <w:t>issuance</w:t>
      </w:r>
      <w:r>
        <w:rPr>
          <w:spacing w:val="-2"/>
        </w:rPr>
        <w:t xml:space="preserve"> </w:t>
      </w:r>
      <w:r>
        <w:rPr>
          <w:spacing w:val="-1"/>
        </w:rPr>
        <w:t xml:space="preserve">date, </w:t>
      </w:r>
      <w:r>
        <w:rPr>
          <w:spacing w:val="-2"/>
        </w:rPr>
        <w:t>if</w:t>
      </w:r>
      <w:r>
        <w:rPr>
          <w:spacing w:val="4"/>
        </w:rPr>
        <w:t xml:space="preserve"> </w:t>
      </w:r>
      <w:r>
        <w:rPr>
          <w:spacing w:val="-1"/>
        </w:rPr>
        <w:t>initial inspection</w:t>
      </w:r>
    </w:p>
    <w:p w14:paraId="5DBE7ADC" w14:textId="77777777" w:rsidR="00EE2824" w:rsidRDefault="006608F1" w:rsidP="006B1D71">
      <w:pPr>
        <w:pStyle w:val="BodyText"/>
        <w:numPr>
          <w:ilvl w:val="1"/>
          <w:numId w:val="6"/>
        </w:numPr>
        <w:kinsoku w:val="0"/>
        <w:overflowPunct w:val="0"/>
        <w:spacing w:before="59" w:line="252" w:lineRule="exact"/>
        <w:ind w:left="1800" w:hanging="360"/>
        <w:rPr>
          <w:spacing w:val="-1"/>
        </w:rPr>
      </w:pPr>
      <w:r w:rsidRPr="00EE2824">
        <w:rPr>
          <w:spacing w:val="-2"/>
        </w:rPr>
        <w:t>Date</w:t>
      </w:r>
      <w:r>
        <w:t xml:space="preserve"> </w:t>
      </w:r>
      <w:r w:rsidRPr="00EE2824">
        <w:rPr>
          <w:spacing w:val="-1"/>
        </w:rPr>
        <w:t>Due</w:t>
      </w:r>
    </w:p>
    <w:p w14:paraId="06AD5EFF" w14:textId="39CBE289" w:rsidR="0013363D" w:rsidRPr="00EE2824" w:rsidRDefault="006608F1" w:rsidP="006B1D71">
      <w:pPr>
        <w:pStyle w:val="BodyText"/>
        <w:numPr>
          <w:ilvl w:val="1"/>
          <w:numId w:val="6"/>
        </w:numPr>
        <w:kinsoku w:val="0"/>
        <w:overflowPunct w:val="0"/>
        <w:spacing w:before="59" w:line="252" w:lineRule="exact"/>
        <w:ind w:left="1800" w:hanging="360"/>
        <w:rPr>
          <w:spacing w:val="-1"/>
        </w:rPr>
      </w:pPr>
      <w:r w:rsidRPr="00EE2824">
        <w:rPr>
          <w:spacing w:val="-2"/>
        </w:rPr>
        <w:lastRenderedPageBreak/>
        <w:t>Date</w:t>
      </w:r>
      <w:r>
        <w:t xml:space="preserve"> </w:t>
      </w:r>
      <w:r w:rsidRPr="00EE2824">
        <w:rPr>
          <w:spacing w:val="-1"/>
        </w:rPr>
        <w:t>Performed</w:t>
      </w:r>
    </w:p>
    <w:p w14:paraId="44221117" w14:textId="77777777" w:rsidR="0013363D" w:rsidRDefault="006608F1" w:rsidP="006B1D71">
      <w:pPr>
        <w:pStyle w:val="BodyText"/>
        <w:numPr>
          <w:ilvl w:val="1"/>
          <w:numId w:val="6"/>
        </w:numPr>
        <w:kinsoku w:val="0"/>
        <w:overflowPunct w:val="0"/>
        <w:spacing w:line="252" w:lineRule="exact"/>
        <w:ind w:left="1800" w:hanging="360"/>
        <w:rPr>
          <w:spacing w:val="-1"/>
        </w:rPr>
      </w:pPr>
      <w:r>
        <w:rPr>
          <w:spacing w:val="-2"/>
        </w:rPr>
        <w:t>Amount</w:t>
      </w:r>
      <w:r>
        <w:rPr>
          <w:spacing w:val="2"/>
        </w:rPr>
        <w:t xml:space="preserve"> </w:t>
      </w:r>
      <w:r>
        <w:rPr>
          <w:spacing w:val="-2"/>
        </w:rPr>
        <w:t>of</w:t>
      </w:r>
      <w:r>
        <w:rPr>
          <w:spacing w:val="-1"/>
        </w:rPr>
        <w:t xml:space="preserve"> Time</w:t>
      </w:r>
      <w:r>
        <w:rPr>
          <w:spacing w:val="-4"/>
        </w:rPr>
        <w:t xml:space="preserve"> </w:t>
      </w:r>
      <w:r>
        <w:rPr>
          <w:spacing w:val="-1"/>
        </w:rPr>
        <w:t>Overdue</w:t>
      </w:r>
    </w:p>
    <w:p w14:paraId="69F66F84" w14:textId="77777777" w:rsidR="0013363D" w:rsidRDefault="006608F1" w:rsidP="006B1D71">
      <w:pPr>
        <w:pStyle w:val="BodyText"/>
        <w:numPr>
          <w:ilvl w:val="1"/>
          <w:numId w:val="6"/>
        </w:numPr>
        <w:kinsoku w:val="0"/>
        <w:overflowPunct w:val="0"/>
        <w:spacing w:before="1"/>
        <w:ind w:left="1800" w:hanging="360"/>
        <w:rPr>
          <w:spacing w:val="-1"/>
        </w:rPr>
      </w:pPr>
      <w:r>
        <w:rPr>
          <w:spacing w:val="-2"/>
        </w:rPr>
        <w:t>Date</w:t>
      </w:r>
      <w:r>
        <w:t xml:space="preserve"> </w:t>
      </w:r>
      <w:r>
        <w:rPr>
          <w:spacing w:val="-1"/>
        </w:rPr>
        <w:t>inspection</w:t>
      </w:r>
      <w:r>
        <w:rPr>
          <w:spacing w:val="-2"/>
        </w:rPr>
        <w:t xml:space="preserve"> </w:t>
      </w:r>
      <w:r>
        <w:rPr>
          <w:spacing w:val="-1"/>
        </w:rPr>
        <w:t>findings</w:t>
      </w:r>
      <w:r>
        <w:rPr>
          <w:spacing w:val="-2"/>
        </w:rPr>
        <w:t xml:space="preserve"> </w:t>
      </w:r>
      <w:r>
        <w:rPr>
          <w:spacing w:val="-1"/>
        </w:rPr>
        <w:t>issued</w:t>
      </w:r>
    </w:p>
    <w:p w14:paraId="2E211982" w14:textId="77777777" w:rsidR="0013363D" w:rsidRDefault="0013363D">
      <w:pPr>
        <w:pStyle w:val="BodyText"/>
        <w:kinsoku w:val="0"/>
        <w:overflowPunct w:val="0"/>
        <w:ind w:left="0" w:firstLine="0"/>
      </w:pPr>
    </w:p>
    <w:p w14:paraId="46DC620C" w14:textId="77777777" w:rsidR="0013363D" w:rsidRDefault="006608F1" w:rsidP="006B1D71">
      <w:pPr>
        <w:pStyle w:val="BodyText"/>
        <w:numPr>
          <w:ilvl w:val="0"/>
          <w:numId w:val="6"/>
        </w:numPr>
        <w:kinsoku w:val="0"/>
        <w:overflowPunct w:val="0"/>
        <w:ind w:left="1440" w:right="747"/>
        <w:rPr>
          <w:spacing w:val="-1"/>
        </w:rPr>
      </w:pPr>
      <w:r>
        <w:rPr>
          <w:noProof/>
        </w:rPr>
        <mc:AlternateContent>
          <mc:Choice Requires="wps">
            <w:drawing>
              <wp:anchor distT="0" distB="0" distL="114300" distR="114300" simplePos="0" relativeHeight="251658240" behindDoc="1" locked="0" layoutInCell="0" allowOverlap="1" wp14:anchorId="5DD44CA8" wp14:editId="348DB3CE">
                <wp:simplePos x="0" y="0"/>
                <wp:positionH relativeFrom="page">
                  <wp:posOffset>2264410</wp:posOffset>
                </wp:positionH>
                <wp:positionV relativeFrom="paragraph">
                  <wp:posOffset>254000</wp:posOffset>
                </wp:positionV>
                <wp:extent cx="40005" cy="12700"/>
                <wp:effectExtent l="0" t="0" r="0" b="0"/>
                <wp:wrapNone/>
                <wp:docPr id="1" name="Freeform 4"/>
                <wp:cNvGraphicFramePr/>
                <a:graphic xmlns:a="http://schemas.openxmlformats.org/drawingml/2006/main">
                  <a:graphicData uri="http://schemas.microsoft.com/office/word/2010/wordprocessingShape">
                    <wps:wsp>
                      <wps:cNvSpPr/>
                      <wps:spPr bwMode="auto">
                        <a:xfrm>
                          <a:off x="0" y="0"/>
                          <a:ext cx="40005" cy="12700"/>
                        </a:xfrm>
                        <a:custGeom>
                          <a:avLst/>
                          <a:gdLst>
                            <a:gd name="T0" fmla="*/ 0 w 63"/>
                            <a:gd name="T1" fmla="*/ 5 h 20"/>
                            <a:gd name="T2" fmla="*/ 62 w 63"/>
                            <a:gd name="T3" fmla="*/ 5 h 20"/>
                          </a:gdLst>
                          <a:ahLst/>
                          <a:cxnLst>
                            <a:cxn ang="0">
                              <a:pos x="T0" y="T1"/>
                            </a:cxn>
                            <a:cxn ang="0">
                              <a:pos x="T2" y="T3"/>
                            </a:cxn>
                          </a:cxnLst>
                          <a:rect l="0" t="0" r="r" b="b"/>
                          <a:pathLst>
                            <a:path w="63" h="20">
                              <a:moveTo>
                                <a:pt x="0" y="5"/>
                              </a:moveTo>
                              <a:lnTo>
                                <a:pt x="62" y="5"/>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4" o:spid="_x0000_s1027" style="width:3.1pt;height:0;margin-top:20.25pt;margin-left:178.3pt;mso-height-percent:0;mso-height-relative:page;mso-position-horizontal-relative:page;mso-width-percent:0;mso-width-relative:page;mso-wrap-distance-bottom:0;mso-wrap-distance-left:9pt;mso-wrap-distance-right:9pt;mso-wrap-distance-top:0;mso-wrap-style:square;position:absolute;visibility:visible;v-text-anchor:top;z-index:-251657216" coordsize="63,20" o:allowincell="f" path="m,hal62,hae" filled="f" strokeweight="0.7pt">
                <v:path arrowok="t" o:connecttype="custom" o:connectlocs="0,3175;39370,3175" o:connectangles="0,0"/>
              </v:shape>
            </w:pict>
          </mc:Fallback>
        </mc:AlternateContent>
      </w:r>
      <w:r>
        <w:rPr>
          <w:spacing w:val="-1"/>
        </w:rPr>
        <w:t>Please</w:t>
      </w:r>
      <w:r>
        <w:t xml:space="preserve"> </w:t>
      </w:r>
      <w:r>
        <w:rPr>
          <w:spacing w:val="-1"/>
        </w:rPr>
        <w:t xml:space="preserve">submit </w:t>
      </w:r>
      <w:r>
        <w:t>a</w:t>
      </w:r>
      <w:r>
        <w:rPr>
          <w:spacing w:val="-2"/>
        </w:rPr>
        <w:t xml:space="preserve"> </w:t>
      </w:r>
      <w:r>
        <w:rPr>
          <w:spacing w:val="-1"/>
        </w:rPr>
        <w:t>table</w:t>
      </w:r>
      <w:r>
        <w:t xml:space="preserve"> </w:t>
      </w:r>
      <w:r>
        <w:rPr>
          <w:spacing w:val="-2"/>
        </w:rPr>
        <w:t>or</w:t>
      </w:r>
      <w:r>
        <w:rPr>
          <w:spacing w:val="-1"/>
        </w:rPr>
        <w:t xml:space="preserve"> </w:t>
      </w:r>
      <w:r w:rsidR="008F503B">
        <w:rPr>
          <w:spacing w:val="-1"/>
        </w:rPr>
        <w:t>spreadsheet</w:t>
      </w:r>
      <w:r>
        <w:rPr>
          <w:spacing w:val="-1"/>
        </w:rPr>
        <w:t xml:space="preserve"> that</w:t>
      </w:r>
      <w:r>
        <w:rPr>
          <w:spacing w:val="2"/>
        </w:rPr>
        <w:t xml:space="preserve"> </w:t>
      </w:r>
      <w:r>
        <w:rPr>
          <w:spacing w:val="-1"/>
        </w:rPr>
        <w:t>identifies</w:t>
      </w:r>
      <w:r>
        <w:t xml:space="preserve"> any</w:t>
      </w:r>
      <w:r>
        <w:rPr>
          <w:spacing w:val="-2"/>
        </w:rPr>
        <w:t xml:space="preserve"> </w:t>
      </w:r>
      <w:r>
        <w:rPr>
          <w:spacing w:val="-1"/>
        </w:rPr>
        <w:t xml:space="preserve">Priority </w:t>
      </w:r>
      <w:r>
        <w:rPr>
          <w:spacing w:val="-2"/>
        </w:rPr>
        <w:t>1,</w:t>
      </w:r>
      <w:r>
        <w:rPr>
          <w:spacing w:val="2"/>
        </w:rPr>
        <w:t xml:space="preserve"> </w:t>
      </w:r>
      <w:r>
        <w:rPr>
          <w:spacing w:val="-2"/>
        </w:rPr>
        <w:t>2,</w:t>
      </w:r>
      <w:r>
        <w:rPr>
          <w:spacing w:val="-1"/>
        </w:rPr>
        <w:t xml:space="preserve"> and</w:t>
      </w:r>
      <w:r>
        <w:t xml:space="preserve"> 3</w:t>
      </w:r>
      <w:r>
        <w:rPr>
          <w:spacing w:val="63"/>
        </w:rPr>
        <w:t xml:space="preserve"> </w:t>
      </w:r>
      <w:r>
        <w:rPr>
          <w:spacing w:val="-1"/>
        </w:rPr>
        <w:t>licensees</w:t>
      </w:r>
      <w:r>
        <w:rPr>
          <w:spacing w:val="1"/>
        </w:rPr>
        <w:t xml:space="preserve"> </w:t>
      </w:r>
      <w:r>
        <w:rPr>
          <w:spacing w:val="-1"/>
        </w:rPr>
        <w:t>and</w:t>
      </w:r>
      <w:r>
        <w:t xml:space="preserve"> </w:t>
      </w:r>
      <w:r>
        <w:rPr>
          <w:spacing w:val="-1"/>
        </w:rPr>
        <w:t>initial inspections</w:t>
      </w:r>
      <w:r>
        <w:rPr>
          <w:spacing w:val="-2"/>
        </w:rPr>
        <w:t xml:space="preserve"> </w:t>
      </w:r>
      <w:r>
        <w:rPr>
          <w:spacing w:val="-1"/>
        </w:rPr>
        <w:t xml:space="preserve">that </w:t>
      </w:r>
      <w:r>
        <w:t>are</w:t>
      </w:r>
      <w:r>
        <w:rPr>
          <w:spacing w:val="-2"/>
        </w:rPr>
        <w:t xml:space="preserve"> </w:t>
      </w:r>
      <w:r>
        <w:rPr>
          <w:spacing w:val="-1"/>
        </w:rPr>
        <w:t>currently</w:t>
      </w:r>
      <w:r>
        <w:rPr>
          <w:spacing w:val="-2"/>
        </w:rPr>
        <w:t xml:space="preserve"> </w:t>
      </w:r>
      <w:r>
        <w:rPr>
          <w:spacing w:val="-1"/>
        </w:rPr>
        <w:t>overdue,</w:t>
      </w:r>
      <w:r>
        <w:rPr>
          <w:spacing w:val="1"/>
        </w:rPr>
        <w:t xml:space="preserve"> </w:t>
      </w:r>
      <w:r>
        <w:rPr>
          <w:spacing w:val="-2"/>
        </w:rPr>
        <w:t>per</w:t>
      </w:r>
      <w:r>
        <w:rPr>
          <w:spacing w:val="-1"/>
        </w:rPr>
        <w:t xml:space="preserve"> </w:t>
      </w:r>
      <w:r>
        <w:rPr>
          <w:spacing w:val="-2"/>
        </w:rPr>
        <w:t>IMC</w:t>
      </w:r>
      <w:r>
        <w:t xml:space="preserve"> </w:t>
      </w:r>
      <w:r>
        <w:rPr>
          <w:spacing w:val="-1"/>
        </w:rPr>
        <w:t>2800.</w:t>
      </w:r>
      <w:r>
        <w:rPr>
          <w:spacing w:val="61"/>
        </w:rPr>
        <w:t xml:space="preserve"> </w:t>
      </w:r>
      <w:r>
        <w:rPr>
          <w:spacing w:val="-1"/>
        </w:rPr>
        <w:t>At</w:t>
      </w:r>
      <w:r>
        <w:rPr>
          <w:spacing w:val="2"/>
        </w:rPr>
        <w:t xml:space="preserve"> </w:t>
      </w:r>
      <w:r>
        <w:t>a</w:t>
      </w:r>
      <w:r>
        <w:rPr>
          <w:spacing w:val="69"/>
        </w:rPr>
        <w:t xml:space="preserve"> </w:t>
      </w:r>
      <w:r>
        <w:rPr>
          <w:spacing w:val="-1"/>
        </w:rPr>
        <w:t xml:space="preserve">minimum, </w:t>
      </w:r>
      <w:r>
        <w:t xml:space="preserve">the </w:t>
      </w:r>
      <w:r>
        <w:rPr>
          <w:spacing w:val="-1"/>
        </w:rPr>
        <w:t>list should</w:t>
      </w:r>
      <w:r>
        <w:rPr>
          <w:spacing w:val="-2"/>
        </w:rPr>
        <w:t xml:space="preserve"> </w:t>
      </w:r>
      <w:r>
        <w:rPr>
          <w:spacing w:val="-1"/>
        </w:rPr>
        <w:t>include</w:t>
      </w:r>
      <w:r>
        <w:t xml:space="preserve"> the </w:t>
      </w:r>
      <w:r>
        <w:rPr>
          <w:spacing w:val="-1"/>
        </w:rPr>
        <w:t>same</w:t>
      </w:r>
      <w:r>
        <w:t xml:space="preserve"> </w:t>
      </w:r>
      <w:r>
        <w:rPr>
          <w:spacing w:val="-1"/>
        </w:rPr>
        <w:t>information</w:t>
      </w:r>
      <w:r>
        <w:rPr>
          <w:spacing w:val="-2"/>
        </w:rPr>
        <w:t xml:space="preserve"> </w:t>
      </w:r>
      <w:r>
        <w:t>for</w:t>
      </w:r>
      <w:r>
        <w:rPr>
          <w:spacing w:val="1"/>
        </w:rPr>
        <w:t xml:space="preserve"> </w:t>
      </w:r>
      <w:r>
        <w:rPr>
          <w:spacing w:val="-1"/>
        </w:rPr>
        <w:t>each</w:t>
      </w:r>
      <w:r>
        <w:rPr>
          <w:spacing w:val="-2"/>
        </w:rPr>
        <w:t xml:space="preserve"> </w:t>
      </w:r>
      <w:r>
        <w:rPr>
          <w:spacing w:val="-1"/>
        </w:rPr>
        <w:t>overdue</w:t>
      </w:r>
      <w:r>
        <w:t xml:space="preserve"> </w:t>
      </w:r>
      <w:r>
        <w:rPr>
          <w:spacing w:val="-1"/>
        </w:rPr>
        <w:t>inspection</w:t>
      </w:r>
      <w:r>
        <w:rPr>
          <w:spacing w:val="43"/>
        </w:rPr>
        <w:t xml:space="preserve"> </w:t>
      </w:r>
      <w:r>
        <w:rPr>
          <w:spacing w:val="-1"/>
        </w:rPr>
        <w:t>provided</w:t>
      </w:r>
      <w:r>
        <w:t xml:space="preserve"> for</w:t>
      </w:r>
      <w:r>
        <w:rPr>
          <w:spacing w:val="-1"/>
        </w:rPr>
        <w:t xml:space="preserve"> Question</w:t>
      </w:r>
      <w:r>
        <w:t xml:space="preserve"> 12</w:t>
      </w:r>
      <w:r>
        <w:rPr>
          <w:spacing w:val="-2"/>
        </w:rPr>
        <w:t xml:space="preserve"> </w:t>
      </w:r>
      <w:r>
        <w:rPr>
          <w:spacing w:val="-1"/>
        </w:rPr>
        <w:t>plus</w:t>
      </w:r>
      <w:r>
        <w:t xml:space="preserve"> </w:t>
      </w:r>
      <w:r>
        <w:rPr>
          <w:spacing w:val="-1"/>
        </w:rPr>
        <w:t>your</w:t>
      </w:r>
      <w:r>
        <w:rPr>
          <w:spacing w:val="1"/>
        </w:rPr>
        <w:t xml:space="preserve"> </w:t>
      </w:r>
      <w:r>
        <w:rPr>
          <w:spacing w:val="-1"/>
        </w:rPr>
        <w:t>action</w:t>
      </w:r>
      <w:r>
        <w:t xml:space="preserve"> </w:t>
      </w:r>
      <w:r>
        <w:rPr>
          <w:spacing w:val="-1"/>
        </w:rPr>
        <w:t>plan</w:t>
      </w:r>
      <w:r>
        <w:rPr>
          <w:spacing w:val="-2"/>
        </w:rPr>
        <w:t xml:space="preserve"> </w:t>
      </w:r>
      <w:r>
        <w:t>for</w:t>
      </w:r>
      <w:r>
        <w:rPr>
          <w:spacing w:val="-1"/>
        </w:rPr>
        <w:t xml:space="preserve"> completing</w:t>
      </w:r>
      <w:r>
        <w:t xml:space="preserve"> the</w:t>
      </w:r>
      <w:r>
        <w:rPr>
          <w:spacing w:val="-2"/>
        </w:rPr>
        <w:t xml:space="preserve"> </w:t>
      </w:r>
      <w:r>
        <w:rPr>
          <w:spacing w:val="-1"/>
        </w:rPr>
        <w:t>inspection</w:t>
      </w:r>
      <w:r w:rsidR="00F14D50">
        <w:rPr>
          <w:spacing w:val="-1"/>
        </w:rPr>
        <w:t xml:space="preserve">. </w:t>
      </w:r>
      <w:r>
        <w:rPr>
          <w:spacing w:val="-1"/>
        </w:rPr>
        <w:t>Also</w:t>
      </w:r>
      <w:r>
        <w:rPr>
          <w:spacing w:val="43"/>
        </w:rPr>
        <w:t xml:space="preserve"> </w:t>
      </w:r>
      <w:r>
        <w:rPr>
          <w:spacing w:val="-1"/>
        </w:rPr>
        <w:t>include</w:t>
      </w:r>
      <w:r>
        <w:t xml:space="preserve"> </w:t>
      </w:r>
      <w:r>
        <w:rPr>
          <w:spacing w:val="-1"/>
        </w:rPr>
        <w:t>your</w:t>
      </w:r>
      <w:r>
        <w:rPr>
          <w:spacing w:val="1"/>
        </w:rPr>
        <w:t xml:space="preserve"> </w:t>
      </w:r>
      <w:r>
        <w:rPr>
          <w:spacing w:val="-1"/>
        </w:rPr>
        <w:t>plan</w:t>
      </w:r>
      <w:r>
        <w:rPr>
          <w:spacing w:val="-2"/>
        </w:rPr>
        <w:t xml:space="preserve"> </w:t>
      </w:r>
      <w:r>
        <w:rPr>
          <w:spacing w:val="1"/>
        </w:rPr>
        <w:t>for</w:t>
      </w:r>
      <w:r>
        <w:rPr>
          <w:spacing w:val="-1"/>
        </w:rPr>
        <w:t xml:space="preserve"> completing</w:t>
      </w:r>
      <w:r>
        <w:rPr>
          <w:spacing w:val="-2"/>
        </w:rPr>
        <w:t xml:space="preserve"> </w:t>
      </w:r>
      <w:r>
        <w:t xml:space="preserve">the </w:t>
      </w:r>
      <w:r>
        <w:rPr>
          <w:spacing w:val="-1"/>
        </w:rPr>
        <w:t>overdue</w:t>
      </w:r>
      <w:r>
        <w:t xml:space="preserve"> </w:t>
      </w:r>
      <w:r>
        <w:rPr>
          <w:spacing w:val="-1"/>
        </w:rPr>
        <w:t>inspections.</w:t>
      </w:r>
    </w:p>
    <w:p w14:paraId="0FAA4DB0" w14:textId="77777777" w:rsidR="0013363D" w:rsidRDefault="0013363D" w:rsidP="006B1D71">
      <w:pPr>
        <w:pStyle w:val="BodyText"/>
        <w:kinsoku w:val="0"/>
        <w:overflowPunct w:val="0"/>
        <w:ind w:left="1440" w:firstLine="0"/>
      </w:pPr>
    </w:p>
    <w:p w14:paraId="13731EEC" w14:textId="77777777" w:rsidR="0013363D" w:rsidRDefault="006608F1" w:rsidP="006B1D71">
      <w:pPr>
        <w:pStyle w:val="BodyText"/>
        <w:numPr>
          <w:ilvl w:val="0"/>
          <w:numId w:val="6"/>
        </w:numPr>
        <w:kinsoku w:val="0"/>
        <w:overflowPunct w:val="0"/>
        <w:ind w:left="1440" w:right="206"/>
        <w:rPr>
          <w:spacing w:val="-1"/>
        </w:rPr>
      </w:pPr>
      <w:r>
        <w:rPr>
          <w:spacing w:val="-1"/>
        </w:rPr>
        <w:t>Please</w:t>
      </w:r>
      <w:r>
        <w:t xml:space="preserve"> </w:t>
      </w:r>
      <w:r>
        <w:rPr>
          <w:spacing w:val="-1"/>
        </w:rPr>
        <w:t>provide</w:t>
      </w:r>
      <w:r>
        <w:t xml:space="preserve"> the </w:t>
      </w:r>
      <w:r>
        <w:rPr>
          <w:spacing w:val="-2"/>
        </w:rPr>
        <w:t>number</w:t>
      </w:r>
      <w:r>
        <w:rPr>
          <w:spacing w:val="1"/>
        </w:rPr>
        <w:t xml:space="preserve"> </w:t>
      </w:r>
      <w:r>
        <w:rPr>
          <w:spacing w:val="-2"/>
        </w:rPr>
        <w:t>of</w:t>
      </w:r>
      <w:r>
        <w:rPr>
          <w:spacing w:val="-1"/>
        </w:rPr>
        <w:t xml:space="preserve"> reciprocity</w:t>
      </w:r>
      <w:r>
        <w:rPr>
          <w:spacing w:val="-2"/>
        </w:rPr>
        <w:t xml:space="preserve"> </w:t>
      </w:r>
      <w:r>
        <w:rPr>
          <w:spacing w:val="-1"/>
        </w:rPr>
        <w:t>licensees</w:t>
      </w:r>
      <w:r>
        <w:rPr>
          <w:spacing w:val="1"/>
        </w:rPr>
        <w:t xml:space="preserve"> </w:t>
      </w:r>
      <w:r>
        <w:rPr>
          <w:spacing w:val="-1"/>
        </w:rPr>
        <w:t>that</w:t>
      </w:r>
      <w:r>
        <w:rPr>
          <w:spacing w:val="2"/>
        </w:rPr>
        <w:t xml:space="preserve"> </w:t>
      </w:r>
      <w:r>
        <w:rPr>
          <w:spacing w:val="-1"/>
        </w:rPr>
        <w:t>were</w:t>
      </w:r>
      <w:r>
        <w:rPr>
          <w:spacing w:val="1"/>
        </w:rPr>
        <w:t xml:space="preserve"> </w:t>
      </w:r>
      <w:r>
        <w:rPr>
          <w:spacing w:val="-1"/>
        </w:rPr>
        <w:t>candidates</w:t>
      </w:r>
      <w:r>
        <w:rPr>
          <w:spacing w:val="-2"/>
        </w:rPr>
        <w:t xml:space="preserve"> </w:t>
      </w:r>
      <w:r>
        <w:rPr>
          <w:spacing w:val="-1"/>
        </w:rPr>
        <w:t>for</w:t>
      </w:r>
      <w:r>
        <w:rPr>
          <w:spacing w:val="1"/>
        </w:rPr>
        <w:t xml:space="preserve"> </w:t>
      </w:r>
      <w:r>
        <w:rPr>
          <w:spacing w:val="-1"/>
        </w:rPr>
        <w:t>inspection</w:t>
      </w:r>
      <w:r>
        <w:rPr>
          <w:spacing w:val="47"/>
        </w:rPr>
        <w:t xml:space="preserve"> </w:t>
      </w:r>
      <w:r>
        <w:rPr>
          <w:spacing w:val="-1"/>
        </w:rPr>
        <w:t>per</w:t>
      </w:r>
      <w:r>
        <w:rPr>
          <w:spacing w:val="1"/>
        </w:rPr>
        <w:t xml:space="preserve"> </w:t>
      </w:r>
      <w:r>
        <w:rPr>
          <w:spacing w:val="-1"/>
        </w:rPr>
        <w:t>year</w:t>
      </w:r>
      <w:r>
        <w:rPr>
          <w:spacing w:val="1"/>
        </w:rPr>
        <w:t xml:space="preserve"> </w:t>
      </w:r>
      <w:r>
        <w:t>as</w:t>
      </w:r>
      <w:r>
        <w:rPr>
          <w:spacing w:val="-2"/>
        </w:rPr>
        <w:t xml:space="preserve"> </w:t>
      </w:r>
      <w:r>
        <w:rPr>
          <w:spacing w:val="-1"/>
        </w:rPr>
        <w:t>described</w:t>
      </w:r>
      <w:r>
        <w:t xml:space="preserve"> in</w:t>
      </w:r>
      <w:r>
        <w:rPr>
          <w:spacing w:val="-2"/>
        </w:rPr>
        <w:t xml:space="preserve"> IMC</w:t>
      </w:r>
      <w:r>
        <w:t xml:space="preserve"> </w:t>
      </w:r>
      <w:r>
        <w:rPr>
          <w:spacing w:val="-1"/>
        </w:rPr>
        <w:t>1220</w:t>
      </w:r>
      <w:r>
        <w:t xml:space="preserve"> </w:t>
      </w:r>
      <w:r>
        <w:rPr>
          <w:spacing w:val="-1"/>
        </w:rPr>
        <w:t>and</w:t>
      </w:r>
      <w:r>
        <w:t xml:space="preserve"> </w:t>
      </w:r>
      <w:r>
        <w:rPr>
          <w:spacing w:val="-1"/>
        </w:rPr>
        <w:t>indicate the</w:t>
      </w:r>
      <w:r>
        <w:t xml:space="preserve"> </w:t>
      </w:r>
      <w:r>
        <w:rPr>
          <w:spacing w:val="-1"/>
        </w:rPr>
        <w:t>number</w:t>
      </w:r>
      <w:r>
        <w:rPr>
          <w:spacing w:val="1"/>
        </w:rPr>
        <w:t xml:space="preserve"> </w:t>
      </w:r>
      <w:r>
        <w:rPr>
          <w:spacing w:val="-2"/>
        </w:rPr>
        <w:t>of</w:t>
      </w:r>
      <w:r>
        <w:rPr>
          <w:spacing w:val="-1"/>
        </w:rPr>
        <w:t xml:space="preserve"> reciprocity</w:t>
      </w:r>
      <w:r>
        <w:rPr>
          <w:spacing w:val="-2"/>
        </w:rPr>
        <w:t xml:space="preserve"> </w:t>
      </w:r>
      <w:r>
        <w:rPr>
          <w:spacing w:val="-1"/>
        </w:rPr>
        <w:t>inspections</w:t>
      </w:r>
      <w:r>
        <w:rPr>
          <w:spacing w:val="1"/>
        </w:rPr>
        <w:t xml:space="preserve"> </w:t>
      </w:r>
      <w:r>
        <w:rPr>
          <w:spacing w:val="-2"/>
        </w:rPr>
        <w:t>of</w:t>
      </w:r>
      <w:r>
        <w:rPr>
          <w:spacing w:val="69"/>
        </w:rPr>
        <w:t xml:space="preserve"> </w:t>
      </w:r>
      <w:r>
        <w:rPr>
          <w:spacing w:val="-1"/>
        </w:rPr>
        <w:t>candidate</w:t>
      </w:r>
      <w:r>
        <w:t xml:space="preserve"> </w:t>
      </w:r>
      <w:r>
        <w:rPr>
          <w:spacing w:val="-1"/>
        </w:rPr>
        <w:t>licensees</w:t>
      </w:r>
      <w:r>
        <w:rPr>
          <w:spacing w:val="-2"/>
        </w:rPr>
        <w:t xml:space="preserve"> </w:t>
      </w:r>
      <w:r>
        <w:rPr>
          <w:spacing w:val="-1"/>
        </w:rPr>
        <w:t>that</w:t>
      </w:r>
      <w:r>
        <w:rPr>
          <w:spacing w:val="-3"/>
        </w:rPr>
        <w:t xml:space="preserve"> </w:t>
      </w:r>
      <w:r>
        <w:rPr>
          <w:spacing w:val="-1"/>
        </w:rPr>
        <w:t>were</w:t>
      </w:r>
      <w:r>
        <w:rPr>
          <w:spacing w:val="1"/>
        </w:rPr>
        <w:t xml:space="preserve"> </w:t>
      </w:r>
      <w:r>
        <w:rPr>
          <w:spacing w:val="-1"/>
        </w:rPr>
        <w:t>completed</w:t>
      </w:r>
      <w:r>
        <w:t xml:space="preserve"> </w:t>
      </w:r>
      <w:r>
        <w:rPr>
          <w:spacing w:val="-1"/>
        </w:rPr>
        <w:t>each</w:t>
      </w:r>
      <w:r>
        <w:t xml:space="preserve"> </w:t>
      </w:r>
      <w:r>
        <w:rPr>
          <w:spacing w:val="-1"/>
        </w:rPr>
        <w:t>year</w:t>
      </w:r>
      <w:r>
        <w:rPr>
          <w:spacing w:val="1"/>
        </w:rPr>
        <w:t xml:space="preserve"> </w:t>
      </w:r>
      <w:r>
        <w:rPr>
          <w:spacing w:val="-1"/>
        </w:rPr>
        <w:t>during</w:t>
      </w:r>
      <w:r>
        <w:t xml:space="preserve"> the</w:t>
      </w:r>
      <w:r>
        <w:rPr>
          <w:spacing w:val="-2"/>
        </w:rPr>
        <w:t xml:space="preserve"> </w:t>
      </w:r>
      <w:r>
        <w:rPr>
          <w:spacing w:val="-1"/>
        </w:rPr>
        <w:t>review</w:t>
      </w:r>
      <w:r>
        <w:rPr>
          <w:spacing w:val="-3"/>
        </w:rPr>
        <w:t xml:space="preserve"> </w:t>
      </w:r>
      <w:r>
        <w:rPr>
          <w:spacing w:val="-1"/>
        </w:rPr>
        <w:t>period.</w:t>
      </w:r>
    </w:p>
    <w:p w14:paraId="4276103D" w14:textId="77777777" w:rsidR="0056332F" w:rsidRDefault="0056332F" w:rsidP="006B1D71">
      <w:pPr>
        <w:pStyle w:val="ListParagraph"/>
        <w:ind w:left="1440"/>
        <w:rPr>
          <w:spacing w:val="-1"/>
        </w:rPr>
      </w:pPr>
    </w:p>
    <w:p w14:paraId="4659B918" w14:textId="77777777" w:rsidR="0056332F" w:rsidRDefault="006608F1" w:rsidP="006B1D71">
      <w:pPr>
        <w:pStyle w:val="BodyText"/>
        <w:numPr>
          <w:ilvl w:val="0"/>
          <w:numId w:val="6"/>
        </w:numPr>
        <w:kinsoku w:val="0"/>
        <w:overflowPunct w:val="0"/>
        <w:ind w:left="1440" w:right="206"/>
        <w:rPr>
          <w:spacing w:val="-1"/>
        </w:rPr>
      </w:pPr>
      <w:r>
        <w:t>Please provide copies of the Program’s reciprocity procedure.</w:t>
      </w:r>
    </w:p>
    <w:p w14:paraId="7B1EABC0" w14:textId="77777777" w:rsidR="0013363D" w:rsidRDefault="0013363D">
      <w:pPr>
        <w:pStyle w:val="BodyText"/>
        <w:kinsoku w:val="0"/>
        <w:overflowPunct w:val="0"/>
        <w:spacing w:before="11"/>
        <w:ind w:left="0" w:firstLine="0"/>
        <w:rPr>
          <w:sz w:val="21"/>
          <w:szCs w:val="21"/>
        </w:rPr>
      </w:pPr>
    </w:p>
    <w:p w14:paraId="62AFE361" w14:textId="77777777" w:rsidR="0013363D" w:rsidRDefault="006608F1" w:rsidP="006B1D71">
      <w:pPr>
        <w:pStyle w:val="BodyText"/>
        <w:numPr>
          <w:ilvl w:val="0"/>
          <w:numId w:val="7"/>
        </w:numPr>
        <w:kinsoku w:val="0"/>
        <w:overflowPunct w:val="0"/>
        <w:ind w:left="720" w:hanging="721"/>
      </w:pPr>
      <w:r>
        <w:rPr>
          <w:spacing w:val="-1"/>
          <w:u w:val="single"/>
        </w:rPr>
        <w:t>Technical</w:t>
      </w:r>
      <w:r>
        <w:rPr>
          <w:spacing w:val="-3"/>
          <w:u w:val="single"/>
        </w:rPr>
        <w:t xml:space="preserve"> </w:t>
      </w:r>
      <w:r>
        <w:rPr>
          <w:spacing w:val="-1"/>
          <w:u w:val="single"/>
        </w:rPr>
        <w:t>Quality</w:t>
      </w:r>
      <w:r>
        <w:rPr>
          <w:spacing w:val="-2"/>
          <w:u w:val="single"/>
        </w:rPr>
        <w:t xml:space="preserve"> of</w:t>
      </w:r>
      <w:r>
        <w:rPr>
          <w:spacing w:val="1"/>
          <w:u w:val="single"/>
        </w:rPr>
        <w:t xml:space="preserve"> </w:t>
      </w:r>
      <w:r>
        <w:rPr>
          <w:spacing w:val="-1"/>
          <w:u w:val="single"/>
        </w:rPr>
        <w:t>Inspections</w:t>
      </w:r>
    </w:p>
    <w:p w14:paraId="10B2D92E" w14:textId="77777777" w:rsidR="0013363D" w:rsidRDefault="0013363D">
      <w:pPr>
        <w:pStyle w:val="BodyText"/>
        <w:kinsoku w:val="0"/>
        <w:overflowPunct w:val="0"/>
        <w:spacing w:before="7"/>
        <w:ind w:left="0" w:firstLine="0"/>
        <w:rPr>
          <w:sz w:val="17"/>
          <w:szCs w:val="17"/>
        </w:rPr>
      </w:pPr>
    </w:p>
    <w:p w14:paraId="3842847D" w14:textId="77777777" w:rsidR="006B0CAE" w:rsidRPr="00D36AF5" w:rsidRDefault="006608F1" w:rsidP="006B1D71">
      <w:pPr>
        <w:pStyle w:val="BodyText"/>
        <w:numPr>
          <w:ilvl w:val="0"/>
          <w:numId w:val="6"/>
        </w:numPr>
        <w:kinsoku w:val="0"/>
        <w:overflowPunct w:val="0"/>
        <w:spacing w:before="72"/>
        <w:ind w:left="1440" w:right="747"/>
        <w:rPr>
          <w:spacing w:val="-1"/>
        </w:rPr>
      </w:pPr>
      <w:r>
        <w:t>Please provide copies of the Program’s inspection procedure(s), or a confirmation that Program is using the NRC’s inspection procedures.</w:t>
      </w:r>
    </w:p>
    <w:p w14:paraId="6AE193E3" w14:textId="77777777" w:rsidR="0013363D" w:rsidRDefault="006608F1" w:rsidP="006B1D71">
      <w:pPr>
        <w:pStyle w:val="BodyText"/>
        <w:numPr>
          <w:ilvl w:val="0"/>
          <w:numId w:val="6"/>
        </w:numPr>
        <w:kinsoku w:val="0"/>
        <w:overflowPunct w:val="0"/>
        <w:spacing w:before="72"/>
        <w:ind w:left="1440" w:right="747"/>
        <w:rPr>
          <w:spacing w:val="-1"/>
        </w:rPr>
      </w:pPr>
      <w:r>
        <w:rPr>
          <w:spacing w:val="-1"/>
        </w:rPr>
        <w:t>What,</w:t>
      </w:r>
      <w:r>
        <w:rPr>
          <w:spacing w:val="2"/>
        </w:rPr>
        <w:t xml:space="preserve"> </w:t>
      </w:r>
      <w:r>
        <w:rPr>
          <w:spacing w:val="-2"/>
        </w:rPr>
        <w:t>if</w:t>
      </w:r>
      <w:r>
        <w:rPr>
          <w:spacing w:val="2"/>
        </w:rPr>
        <w:t xml:space="preserve"> </w:t>
      </w:r>
      <w:r>
        <w:rPr>
          <w:spacing w:val="-1"/>
        </w:rPr>
        <w:t>any,</w:t>
      </w:r>
      <w:r>
        <w:rPr>
          <w:spacing w:val="2"/>
        </w:rPr>
        <w:t xml:space="preserve"> </w:t>
      </w:r>
      <w:r>
        <w:rPr>
          <w:spacing w:val="-1"/>
        </w:rPr>
        <w:t>changes</w:t>
      </w:r>
      <w:r>
        <w:rPr>
          <w:spacing w:val="-2"/>
        </w:rPr>
        <w:t xml:space="preserve"> </w:t>
      </w:r>
      <w:r>
        <w:rPr>
          <w:spacing w:val="-1"/>
        </w:rPr>
        <w:t>were</w:t>
      </w:r>
      <w:r>
        <w:rPr>
          <w:spacing w:val="-2"/>
        </w:rPr>
        <w:t xml:space="preserve"> </w:t>
      </w:r>
      <w:r>
        <w:rPr>
          <w:spacing w:val="-1"/>
        </w:rPr>
        <w:t>made</w:t>
      </w:r>
      <w:r>
        <w:rPr>
          <w:spacing w:val="-2"/>
        </w:rPr>
        <w:t xml:space="preserve"> </w:t>
      </w:r>
      <w:r>
        <w:t xml:space="preserve">to </w:t>
      </w:r>
      <w:r>
        <w:rPr>
          <w:spacing w:val="-1"/>
        </w:rPr>
        <w:t>your written</w:t>
      </w:r>
      <w:r>
        <w:rPr>
          <w:spacing w:val="-2"/>
        </w:rPr>
        <w:t xml:space="preserve"> </w:t>
      </w:r>
      <w:r>
        <w:rPr>
          <w:spacing w:val="-1"/>
        </w:rPr>
        <w:t>inspection</w:t>
      </w:r>
      <w:r>
        <w:t xml:space="preserve"> </w:t>
      </w:r>
      <w:r>
        <w:rPr>
          <w:spacing w:val="-1"/>
        </w:rPr>
        <w:t>procedures</w:t>
      </w:r>
      <w:r>
        <w:rPr>
          <w:spacing w:val="-2"/>
        </w:rPr>
        <w:t xml:space="preserve"> </w:t>
      </w:r>
      <w:r>
        <w:rPr>
          <w:spacing w:val="-1"/>
        </w:rPr>
        <w:t>during</w:t>
      </w:r>
      <w:r>
        <w:t xml:space="preserve"> the</w:t>
      </w:r>
      <w:r>
        <w:rPr>
          <w:spacing w:val="49"/>
        </w:rPr>
        <w:t xml:space="preserve"> </w:t>
      </w:r>
      <w:r>
        <w:rPr>
          <w:spacing w:val="-1"/>
        </w:rPr>
        <w:t>reporting</w:t>
      </w:r>
      <w:r>
        <w:t xml:space="preserve"> </w:t>
      </w:r>
      <w:r>
        <w:rPr>
          <w:spacing w:val="-1"/>
        </w:rPr>
        <w:t>period?</w:t>
      </w:r>
    </w:p>
    <w:p w14:paraId="6AF35B8E" w14:textId="77777777" w:rsidR="0013363D" w:rsidRDefault="0013363D" w:rsidP="006B1D71">
      <w:pPr>
        <w:pStyle w:val="BodyText"/>
        <w:kinsoku w:val="0"/>
        <w:overflowPunct w:val="0"/>
        <w:spacing w:before="10"/>
        <w:ind w:left="1440" w:firstLine="0"/>
        <w:rPr>
          <w:sz w:val="21"/>
          <w:szCs w:val="21"/>
        </w:rPr>
      </w:pPr>
    </w:p>
    <w:p w14:paraId="150C4C9A" w14:textId="77777777" w:rsidR="0013363D" w:rsidRDefault="006608F1" w:rsidP="006B1D71">
      <w:pPr>
        <w:pStyle w:val="BodyText"/>
        <w:numPr>
          <w:ilvl w:val="0"/>
          <w:numId w:val="6"/>
        </w:numPr>
        <w:kinsoku w:val="0"/>
        <w:overflowPunct w:val="0"/>
        <w:ind w:left="1440" w:right="378"/>
        <w:rPr>
          <w:spacing w:val="-1"/>
        </w:rPr>
      </w:pPr>
      <w:r>
        <w:rPr>
          <w:spacing w:val="-1"/>
        </w:rPr>
        <w:t>Prepare</w:t>
      </w:r>
      <w:r>
        <w:rPr>
          <w:spacing w:val="1"/>
        </w:rPr>
        <w:t xml:space="preserve"> </w:t>
      </w:r>
      <w:r>
        <w:t>a</w:t>
      </w:r>
      <w:r>
        <w:rPr>
          <w:spacing w:val="-2"/>
        </w:rPr>
        <w:t xml:space="preserve"> </w:t>
      </w:r>
      <w:r>
        <w:rPr>
          <w:spacing w:val="-1"/>
        </w:rPr>
        <w:t>table</w:t>
      </w:r>
      <w:r>
        <w:rPr>
          <w:spacing w:val="-2"/>
        </w:rPr>
        <w:t xml:space="preserve"> </w:t>
      </w:r>
      <w:r>
        <w:rPr>
          <w:spacing w:val="-1"/>
        </w:rPr>
        <w:t>showing</w:t>
      </w:r>
      <w:r>
        <w:t xml:space="preserve"> the </w:t>
      </w:r>
      <w:r>
        <w:rPr>
          <w:spacing w:val="-1"/>
        </w:rPr>
        <w:t>number and</w:t>
      </w:r>
      <w:r>
        <w:rPr>
          <w:spacing w:val="-2"/>
        </w:rPr>
        <w:t xml:space="preserve"> </w:t>
      </w:r>
      <w:r>
        <w:rPr>
          <w:spacing w:val="-1"/>
        </w:rPr>
        <w:t>types</w:t>
      </w:r>
      <w:r>
        <w:rPr>
          <w:spacing w:val="1"/>
        </w:rPr>
        <w:t xml:space="preserve"> </w:t>
      </w:r>
      <w:r>
        <w:rPr>
          <w:spacing w:val="-2"/>
        </w:rPr>
        <w:t>of</w:t>
      </w:r>
      <w:r>
        <w:rPr>
          <w:spacing w:val="-1"/>
        </w:rPr>
        <w:t xml:space="preserve"> supervisory accompaniments</w:t>
      </w:r>
      <w:r>
        <w:rPr>
          <w:spacing w:val="-2"/>
        </w:rPr>
        <w:t xml:space="preserve"> </w:t>
      </w:r>
      <w:r>
        <w:rPr>
          <w:spacing w:val="-1"/>
        </w:rPr>
        <w:t>made</w:t>
      </w:r>
      <w:r>
        <w:rPr>
          <w:spacing w:val="61"/>
        </w:rPr>
        <w:t xml:space="preserve"> </w:t>
      </w:r>
      <w:r>
        <w:rPr>
          <w:spacing w:val="-1"/>
        </w:rPr>
        <w:t>during</w:t>
      </w:r>
      <w:r>
        <w:t xml:space="preserve"> the</w:t>
      </w:r>
      <w:r>
        <w:rPr>
          <w:spacing w:val="-2"/>
        </w:rPr>
        <w:t xml:space="preserve"> </w:t>
      </w:r>
      <w:r>
        <w:rPr>
          <w:spacing w:val="-1"/>
        </w:rPr>
        <w:t>review</w:t>
      </w:r>
      <w:r>
        <w:rPr>
          <w:spacing w:val="-3"/>
        </w:rPr>
        <w:t xml:space="preserve"> </w:t>
      </w:r>
      <w:r>
        <w:rPr>
          <w:spacing w:val="-1"/>
        </w:rPr>
        <w:t>period.</w:t>
      </w:r>
      <w:r>
        <w:rPr>
          <w:spacing w:val="2"/>
        </w:rPr>
        <w:t xml:space="preserve"> </w:t>
      </w:r>
      <w:r>
        <w:rPr>
          <w:spacing w:val="-1"/>
        </w:rPr>
        <w:t>Include:</w:t>
      </w:r>
    </w:p>
    <w:p w14:paraId="13E366B9" w14:textId="77777777" w:rsidR="0013363D" w:rsidRDefault="0013363D" w:rsidP="006B1D71">
      <w:pPr>
        <w:pStyle w:val="BodyText"/>
        <w:kinsoku w:val="0"/>
        <w:overflowPunct w:val="0"/>
        <w:ind w:left="1440" w:firstLine="0"/>
      </w:pPr>
    </w:p>
    <w:p w14:paraId="15E87238" w14:textId="77777777" w:rsidR="0013363D" w:rsidRDefault="006608F1" w:rsidP="006B1D71">
      <w:pPr>
        <w:pStyle w:val="BodyText"/>
        <w:tabs>
          <w:tab w:val="left" w:pos="3772"/>
          <w:tab w:val="left" w:pos="5870"/>
          <w:tab w:val="left" w:pos="8751"/>
        </w:tabs>
        <w:kinsoku w:val="0"/>
        <w:overflowPunct w:val="0"/>
        <w:ind w:left="1440" w:firstLine="0"/>
      </w:pPr>
      <w:r>
        <w:rPr>
          <w:spacing w:val="-1"/>
          <w:u w:val="single"/>
        </w:rPr>
        <w:t>Inspector</w:t>
      </w:r>
      <w:r>
        <w:rPr>
          <w:spacing w:val="-1"/>
        </w:rPr>
        <w:tab/>
      </w:r>
      <w:r>
        <w:rPr>
          <w:spacing w:val="-1"/>
          <w:u w:val="single"/>
        </w:rPr>
        <w:t>Supervisor</w:t>
      </w:r>
      <w:r>
        <w:rPr>
          <w:spacing w:val="-1"/>
        </w:rPr>
        <w:tab/>
      </w:r>
      <w:r>
        <w:rPr>
          <w:spacing w:val="-1"/>
          <w:u w:val="single"/>
        </w:rPr>
        <w:t>License</w:t>
      </w:r>
      <w:r>
        <w:rPr>
          <w:u w:val="single"/>
        </w:rPr>
        <w:t xml:space="preserve"> </w:t>
      </w:r>
      <w:r>
        <w:rPr>
          <w:spacing w:val="-1"/>
          <w:u w:val="single"/>
        </w:rPr>
        <w:t>Category</w:t>
      </w:r>
      <w:r>
        <w:rPr>
          <w:spacing w:val="-1"/>
        </w:rPr>
        <w:tab/>
      </w:r>
      <w:r>
        <w:rPr>
          <w:spacing w:val="-1"/>
          <w:u w:val="single"/>
        </w:rPr>
        <w:t>Date</w:t>
      </w:r>
    </w:p>
    <w:p w14:paraId="11728BDD" w14:textId="77777777" w:rsidR="0013363D" w:rsidRDefault="0013363D">
      <w:pPr>
        <w:pStyle w:val="BodyText"/>
        <w:kinsoku w:val="0"/>
        <w:overflowPunct w:val="0"/>
        <w:spacing w:before="6"/>
        <w:ind w:left="0" w:firstLine="0"/>
        <w:rPr>
          <w:sz w:val="15"/>
          <w:szCs w:val="15"/>
        </w:rPr>
      </w:pPr>
    </w:p>
    <w:p w14:paraId="726C55A1" w14:textId="77777777" w:rsidR="0013363D" w:rsidRDefault="006608F1" w:rsidP="006B1D71">
      <w:pPr>
        <w:pStyle w:val="BodyText"/>
        <w:numPr>
          <w:ilvl w:val="0"/>
          <w:numId w:val="6"/>
        </w:numPr>
        <w:kinsoku w:val="0"/>
        <w:overflowPunct w:val="0"/>
        <w:spacing w:before="72"/>
        <w:ind w:left="1440" w:right="111"/>
        <w:rPr>
          <w:spacing w:val="-1"/>
        </w:rPr>
      </w:pPr>
      <w:r>
        <w:rPr>
          <w:spacing w:val="-1"/>
        </w:rPr>
        <w:t>Describe</w:t>
      </w:r>
      <w:r>
        <w:t xml:space="preserve"> or</w:t>
      </w:r>
      <w:r>
        <w:rPr>
          <w:spacing w:val="-1"/>
        </w:rPr>
        <w:t xml:space="preserve"> provide</w:t>
      </w:r>
      <w:r>
        <w:t xml:space="preserve"> an </w:t>
      </w:r>
      <w:r>
        <w:rPr>
          <w:spacing w:val="-1"/>
        </w:rPr>
        <w:t>update</w:t>
      </w:r>
      <w:r>
        <w:rPr>
          <w:spacing w:val="1"/>
        </w:rPr>
        <w:t xml:space="preserve"> </w:t>
      </w:r>
      <w:r>
        <w:t>on</w:t>
      </w:r>
      <w:r>
        <w:rPr>
          <w:spacing w:val="-2"/>
        </w:rPr>
        <w:t xml:space="preserve"> </w:t>
      </w:r>
      <w:r>
        <w:rPr>
          <w:spacing w:val="-1"/>
        </w:rPr>
        <w:t>your</w:t>
      </w:r>
      <w:r>
        <w:rPr>
          <w:spacing w:val="1"/>
        </w:rPr>
        <w:t xml:space="preserve"> </w:t>
      </w:r>
      <w:r>
        <w:rPr>
          <w:spacing w:val="-1"/>
        </w:rPr>
        <w:t>instrumentation, methods</w:t>
      </w:r>
      <w:r>
        <w:rPr>
          <w:spacing w:val="1"/>
        </w:rPr>
        <w:t xml:space="preserve"> </w:t>
      </w:r>
      <w:r>
        <w:rPr>
          <w:spacing w:val="-2"/>
        </w:rPr>
        <w:t>of</w:t>
      </w:r>
      <w:r>
        <w:rPr>
          <w:spacing w:val="2"/>
        </w:rPr>
        <w:t xml:space="preserve"> </w:t>
      </w:r>
      <w:r>
        <w:rPr>
          <w:spacing w:val="-1"/>
        </w:rPr>
        <w:t>calibration,</w:t>
      </w:r>
      <w:r>
        <w:rPr>
          <w:spacing w:val="2"/>
        </w:rPr>
        <w:t xml:space="preserve"> </w:t>
      </w:r>
      <w:r>
        <w:rPr>
          <w:spacing w:val="-1"/>
        </w:rPr>
        <w:t>and</w:t>
      </w:r>
      <w:r>
        <w:rPr>
          <w:spacing w:val="49"/>
        </w:rPr>
        <w:t xml:space="preserve"> </w:t>
      </w:r>
      <w:r>
        <w:rPr>
          <w:spacing w:val="-1"/>
        </w:rPr>
        <w:t>laboratory capabilities.</w:t>
      </w:r>
      <w:r>
        <w:rPr>
          <w:spacing w:val="60"/>
        </w:rPr>
        <w:t xml:space="preserve"> </w:t>
      </w:r>
      <w:r>
        <w:rPr>
          <w:spacing w:val="-1"/>
        </w:rPr>
        <w:t>Are</w:t>
      </w:r>
      <w:r>
        <w:t xml:space="preserve"> </w:t>
      </w:r>
      <w:r>
        <w:rPr>
          <w:spacing w:val="-1"/>
        </w:rPr>
        <w:t>all</w:t>
      </w:r>
      <w:r>
        <w:t xml:space="preserve"> </w:t>
      </w:r>
      <w:r>
        <w:rPr>
          <w:spacing w:val="-1"/>
        </w:rPr>
        <w:t>instruments</w:t>
      </w:r>
      <w:r>
        <w:rPr>
          <w:spacing w:val="1"/>
        </w:rPr>
        <w:t xml:space="preserve"> </w:t>
      </w:r>
      <w:r>
        <w:rPr>
          <w:spacing w:val="-2"/>
        </w:rPr>
        <w:t xml:space="preserve">properly </w:t>
      </w:r>
      <w:r>
        <w:rPr>
          <w:spacing w:val="-1"/>
        </w:rPr>
        <w:t>calibrated</w:t>
      </w:r>
      <w:r>
        <w:t xml:space="preserve"> at</w:t>
      </w:r>
      <w:r>
        <w:rPr>
          <w:spacing w:val="-1"/>
        </w:rPr>
        <w:t xml:space="preserve"> </w:t>
      </w:r>
      <w:r>
        <w:t>the</w:t>
      </w:r>
      <w:r>
        <w:rPr>
          <w:spacing w:val="-2"/>
        </w:rPr>
        <w:t xml:space="preserve"> </w:t>
      </w:r>
      <w:r>
        <w:rPr>
          <w:spacing w:val="-1"/>
        </w:rPr>
        <w:t>present time?</w:t>
      </w:r>
      <w:r>
        <w:rPr>
          <w:spacing w:val="-7"/>
        </w:rPr>
        <w:t xml:space="preserve"> </w:t>
      </w:r>
      <w:r>
        <w:rPr>
          <w:spacing w:val="1"/>
        </w:rPr>
        <w:t>Were</w:t>
      </w:r>
      <w:r>
        <w:rPr>
          <w:spacing w:val="73"/>
        </w:rPr>
        <w:t xml:space="preserve"> </w:t>
      </w:r>
      <w:r>
        <w:rPr>
          <w:spacing w:val="-1"/>
        </w:rPr>
        <w:t>there</w:t>
      </w:r>
      <w:r>
        <w:rPr>
          <w:spacing w:val="-2"/>
        </w:rPr>
        <w:t xml:space="preserve"> </w:t>
      </w:r>
      <w:r>
        <w:rPr>
          <w:spacing w:val="-1"/>
        </w:rPr>
        <w:t>sufficient</w:t>
      </w:r>
      <w:r>
        <w:rPr>
          <w:spacing w:val="2"/>
        </w:rPr>
        <w:t xml:space="preserve"> </w:t>
      </w:r>
      <w:r>
        <w:rPr>
          <w:spacing w:val="-1"/>
        </w:rPr>
        <w:t>calibrated</w:t>
      </w:r>
      <w:r>
        <w:rPr>
          <w:spacing w:val="-2"/>
        </w:rPr>
        <w:t xml:space="preserve"> </w:t>
      </w:r>
      <w:r>
        <w:rPr>
          <w:spacing w:val="-1"/>
        </w:rPr>
        <w:t>instruments</w:t>
      </w:r>
      <w:r>
        <w:rPr>
          <w:spacing w:val="1"/>
        </w:rPr>
        <w:t xml:space="preserve"> </w:t>
      </w:r>
      <w:r>
        <w:rPr>
          <w:spacing w:val="-2"/>
        </w:rPr>
        <w:t>available</w:t>
      </w:r>
      <w:r>
        <w:t xml:space="preserve"> </w:t>
      </w:r>
      <w:r>
        <w:rPr>
          <w:spacing w:val="-1"/>
        </w:rPr>
        <w:t xml:space="preserve">throughout </w:t>
      </w:r>
      <w:r>
        <w:t>the</w:t>
      </w:r>
      <w:r>
        <w:rPr>
          <w:spacing w:val="-2"/>
        </w:rPr>
        <w:t xml:space="preserve"> </w:t>
      </w:r>
      <w:r>
        <w:rPr>
          <w:spacing w:val="-1"/>
        </w:rPr>
        <w:t>review</w:t>
      </w:r>
      <w:r>
        <w:rPr>
          <w:spacing w:val="-3"/>
        </w:rPr>
        <w:t xml:space="preserve"> </w:t>
      </w:r>
      <w:r>
        <w:rPr>
          <w:spacing w:val="-1"/>
        </w:rPr>
        <w:t>period?</w:t>
      </w:r>
    </w:p>
    <w:p w14:paraId="411DF21B" w14:textId="77777777" w:rsidR="0013363D" w:rsidRDefault="0013363D">
      <w:pPr>
        <w:pStyle w:val="BodyText"/>
        <w:kinsoku w:val="0"/>
        <w:overflowPunct w:val="0"/>
        <w:ind w:left="0" w:firstLine="0"/>
      </w:pPr>
    </w:p>
    <w:p w14:paraId="34DDCFF3" w14:textId="77777777" w:rsidR="0013363D" w:rsidRDefault="006608F1" w:rsidP="006B1D71">
      <w:pPr>
        <w:pStyle w:val="BodyText"/>
        <w:numPr>
          <w:ilvl w:val="0"/>
          <w:numId w:val="7"/>
        </w:numPr>
        <w:kinsoku w:val="0"/>
        <w:overflowPunct w:val="0"/>
        <w:ind w:left="720" w:hanging="721"/>
      </w:pPr>
      <w:r>
        <w:rPr>
          <w:spacing w:val="-1"/>
          <w:u w:val="single"/>
        </w:rPr>
        <w:t>Technical</w:t>
      </w:r>
      <w:r>
        <w:rPr>
          <w:spacing w:val="-3"/>
          <w:u w:val="single"/>
        </w:rPr>
        <w:t xml:space="preserve"> </w:t>
      </w:r>
      <w:r>
        <w:rPr>
          <w:spacing w:val="-1"/>
          <w:u w:val="single"/>
        </w:rPr>
        <w:t>Quality</w:t>
      </w:r>
      <w:r>
        <w:rPr>
          <w:spacing w:val="-2"/>
          <w:u w:val="single"/>
        </w:rPr>
        <w:t xml:space="preserve"> of</w:t>
      </w:r>
      <w:r>
        <w:rPr>
          <w:spacing w:val="3"/>
          <w:u w:val="single"/>
        </w:rPr>
        <w:t xml:space="preserve"> </w:t>
      </w:r>
      <w:r>
        <w:rPr>
          <w:spacing w:val="-1"/>
          <w:u w:val="single"/>
        </w:rPr>
        <w:t>Licensing</w:t>
      </w:r>
      <w:r>
        <w:rPr>
          <w:spacing w:val="2"/>
          <w:u w:val="single"/>
        </w:rPr>
        <w:t xml:space="preserve"> </w:t>
      </w:r>
      <w:r>
        <w:rPr>
          <w:spacing w:val="-1"/>
          <w:u w:val="single"/>
        </w:rPr>
        <w:t>Actions</w:t>
      </w:r>
    </w:p>
    <w:p w14:paraId="3C7F6476" w14:textId="77777777" w:rsidR="0013363D" w:rsidRDefault="0013363D">
      <w:pPr>
        <w:pStyle w:val="BodyText"/>
        <w:kinsoku w:val="0"/>
        <w:overflowPunct w:val="0"/>
        <w:spacing w:before="8"/>
        <w:ind w:left="0" w:firstLine="0"/>
        <w:rPr>
          <w:sz w:val="15"/>
          <w:szCs w:val="15"/>
        </w:rPr>
      </w:pPr>
    </w:p>
    <w:p w14:paraId="7E3DCBC5" w14:textId="02C4DB52" w:rsidR="0013363D" w:rsidRDefault="006608F1" w:rsidP="006B1D71">
      <w:pPr>
        <w:pStyle w:val="BodyText"/>
        <w:numPr>
          <w:ilvl w:val="0"/>
          <w:numId w:val="6"/>
        </w:numPr>
        <w:kinsoku w:val="0"/>
        <w:overflowPunct w:val="0"/>
        <w:ind w:left="1440" w:right="677"/>
        <w:rPr>
          <w:spacing w:val="-1"/>
        </w:rPr>
      </w:pPr>
      <w:r>
        <w:rPr>
          <w:spacing w:val="-1"/>
        </w:rPr>
        <w:t>How</w:t>
      </w:r>
      <w:r>
        <w:rPr>
          <w:spacing w:val="-3"/>
        </w:rPr>
        <w:t xml:space="preserve"> </w:t>
      </w:r>
      <w:r>
        <w:rPr>
          <w:spacing w:val="-1"/>
        </w:rPr>
        <w:t>many</w:t>
      </w:r>
      <w:r>
        <w:rPr>
          <w:spacing w:val="-2"/>
        </w:rPr>
        <w:t xml:space="preserve"> </w:t>
      </w:r>
      <w:r>
        <w:rPr>
          <w:spacing w:val="-1"/>
        </w:rPr>
        <w:t>specific</w:t>
      </w:r>
      <w:r>
        <w:rPr>
          <w:spacing w:val="-2"/>
        </w:rPr>
        <w:t xml:space="preserve"> </w:t>
      </w:r>
      <w:r>
        <w:rPr>
          <w:spacing w:val="-1"/>
        </w:rPr>
        <w:t>radioactive</w:t>
      </w:r>
      <w:r>
        <w:t xml:space="preserve"> </w:t>
      </w:r>
      <w:r>
        <w:rPr>
          <w:spacing w:val="-1"/>
        </w:rPr>
        <w:t>material licenses</w:t>
      </w:r>
      <w:r>
        <w:rPr>
          <w:spacing w:val="-2"/>
        </w:rPr>
        <w:t xml:space="preserve"> </w:t>
      </w:r>
      <w:r>
        <w:rPr>
          <w:spacing w:val="-1"/>
        </w:rPr>
        <w:t>does</w:t>
      </w:r>
      <w:r>
        <w:t xml:space="preserve"> </w:t>
      </w:r>
      <w:r>
        <w:rPr>
          <w:spacing w:val="-1"/>
        </w:rPr>
        <w:t>your</w:t>
      </w:r>
      <w:r>
        <w:rPr>
          <w:spacing w:val="1"/>
        </w:rPr>
        <w:t xml:space="preserve"> </w:t>
      </w:r>
      <w:r>
        <w:rPr>
          <w:spacing w:val="-1"/>
        </w:rPr>
        <w:t>program regulate</w:t>
      </w:r>
      <w:r>
        <w:rPr>
          <w:spacing w:val="1"/>
        </w:rPr>
        <w:t xml:space="preserve"> </w:t>
      </w:r>
      <w:proofErr w:type="gramStart"/>
      <w:r>
        <w:rPr>
          <w:spacing w:val="-2"/>
        </w:rPr>
        <w:t>at</w:t>
      </w:r>
      <w:r>
        <w:rPr>
          <w:spacing w:val="-1"/>
        </w:rPr>
        <w:t xml:space="preserve"> this</w:t>
      </w:r>
      <w:r w:rsidR="00EC0268">
        <w:rPr>
          <w:spacing w:val="-1"/>
        </w:rPr>
        <w:t xml:space="preserve"> </w:t>
      </w:r>
      <w:r>
        <w:rPr>
          <w:spacing w:val="-1"/>
        </w:rPr>
        <w:t>time</w:t>
      </w:r>
      <w:proofErr w:type="gramEnd"/>
      <w:r>
        <w:rPr>
          <w:spacing w:val="-1"/>
        </w:rPr>
        <w:t>?</w:t>
      </w:r>
    </w:p>
    <w:p w14:paraId="23BF3AA8" w14:textId="77777777" w:rsidR="0013363D" w:rsidRDefault="0013363D" w:rsidP="006B1D71">
      <w:pPr>
        <w:pStyle w:val="BodyText"/>
        <w:kinsoku w:val="0"/>
        <w:overflowPunct w:val="0"/>
        <w:ind w:left="1440" w:firstLine="0"/>
      </w:pPr>
    </w:p>
    <w:p w14:paraId="7A39FCB2" w14:textId="77777777" w:rsidR="00AF2AA8" w:rsidRPr="00AB2601" w:rsidRDefault="006608F1" w:rsidP="006B1D71">
      <w:pPr>
        <w:pStyle w:val="Default"/>
        <w:widowControl w:val="0"/>
        <w:numPr>
          <w:ilvl w:val="0"/>
          <w:numId w:val="6"/>
        </w:numPr>
        <w:adjustRightInd w:val="0"/>
        <w:ind w:left="1440"/>
        <w:rPr>
          <w:color w:val="auto"/>
          <w:sz w:val="22"/>
          <w:szCs w:val="22"/>
        </w:rPr>
      </w:pPr>
      <w:r w:rsidRPr="00705F9C">
        <w:rPr>
          <w:color w:val="auto"/>
          <w:sz w:val="22"/>
          <w:szCs w:val="22"/>
        </w:rPr>
        <w:t xml:space="preserve">Please provide a </w:t>
      </w:r>
      <w:r>
        <w:rPr>
          <w:color w:val="auto"/>
          <w:sz w:val="22"/>
          <w:szCs w:val="22"/>
        </w:rPr>
        <w:t>list of licensing actions completed during the review period, including</w:t>
      </w:r>
      <w:r w:rsidRPr="00705F9C">
        <w:rPr>
          <w:color w:val="auto"/>
          <w:sz w:val="22"/>
          <w:szCs w:val="22"/>
        </w:rPr>
        <w:t xml:space="preserve"> </w:t>
      </w:r>
      <w:r>
        <w:rPr>
          <w:color w:val="auto"/>
          <w:sz w:val="22"/>
          <w:szCs w:val="22"/>
        </w:rPr>
        <w:t xml:space="preserve">program code, license reviewer, and license type (e.g., </w:t>
      </w:r>
      <w:r w:rsidRPr="00705F9C">
        <w:rPr>
          <w:sz w:val="22"/>
          <w:szCs w:val="22"/>
        </w:rPr>
        <w:t>medical, academic, commercial, R&amp;D, industrial radiography, gauges, etc</w:t>
      </w:r>
      <w:r>
        <w:rPr>
          <w:sz w:val="22"/>
          <w:szCs w:val="22"/>
        </w:rPr>
        <w:t>)</w:t>
      </w:r>
      <w:r w:rsidRPr="00705F9C">
        <w:rPr>
          <w:sz w:val="22"/>
          <w:szCs w:val="22"/>
        </w:rPr>
        <w:t>.</w:t>
      </w:r>
    </w:p>
    <w:p w14:paraId="1DA02550" w14:textId="77777777" w:rsidR="00AF2AA8" w:rsidRDefault="00AF2AA8" w:rsidP="006B1D71">
      <w:pPr>
        <w:pStyle w:val="ListParagraph"/>
        <w:ind w:left="1440"/>
        <w:rPr>
          <w:sz w:val="22"/>
          <w:szCs w:val="22"/>
        </w:rPr>
      </w:pPr>
    </w:p>
    <w:p w14:paraId="23C4303A" w14:textId="77777777" w:rsidR="00AF2AA8" w:rsidRPr="00D36AF5" w:rsidRDefault="006608F1" w:rsidP="006B1D71">
      <w:pPr>
        <w:pStyle w:val="BodyText"/>
        <w:numPr>
          <w:ilvl w:val="0"/>
          <w:numId w:val="6"/>
        </w:numPr>
        <w:kinsoku w:val="0"/>
        <w:overflowPunct w:val="0"/>
        <w:ind w:left="1440" w:right="307"/>
        <w:rPr>
          <w:spacing w:val="-1"/>
        </w:rPr>
      </w:pPr>
      <w:r>
        <w:t>Please indicate whether the licensing records are stored electronically, or in paper files, or in a combination of both.</w:t>
      </w:r>
    </w:p>
    <w:p w14:paraId="387AE375" w14:textId="77777777" w:rsidR="00AF2AA8" w:rsidRDefault="00AF2AA8" w:rsidP="006B1D71">
      <w:pPr>
        <w:pStyle w:val="ListParagraph"/>
        <w:ind w:left="1440"/>
        <w:rPr>
          <w:spacing w:val="-1"/>
        </w:rPr>
      </w:pPr>
    </w:p>
    <w:p w14:paraId="5D74D6CB" w14:textId="77777777" w:rsidR="0013363D" w:rsidRDefault="006608F1" w:rsidP="006B1D71">
      <w:pPr>
        <w:pStyle w:val="BodyText"/>
        <w:numPr>
          <w:ilvl w:val="0"/>
          <w:numId w:val="6"/>
        </w:numPr>
        <w:kinsoku w:val="0"/>
        <w:overflowPunct w:val="0"/>
        <w:ind w:left="1440" w:right="307"/>
        <w:rPr>
          <w:spacing w:val="-1"/>
        </w:rPr>
      </w:pPr>
      <w:r>
        <w:rPr>
          <w:spacing w:val="-1"/>
        </w:rPr>
        <w:t>Please</w:t>
      </w:r>
      <w:r>
        <w:t xml:space="preserve"> </w:t>
      </w:r>
      <w:r>
        <w:rPr>
          <w:spacing w:val="-1"/>
        </w:rPr>
        <w:t>identify</w:t>
      </w:r>
      <w:r>
        <w:rPr>
          <w:spacing w:val="-2"/>
        </w:rPr>
        <w:t xml:space="preserve"> </w:t>
      </w:r>
      <w:r>
        <w:rPr>
          <w:spacing w:val="-1"/>
        </w:rPr>
        <w:t>any</w:t>
      </w:r>
      <w:r>
        <w:rPr>
          <w:spacing w:val="-2"/>
        </w:rPr>
        <w:t xml:space="preserve"> </w:t>
      </w:r>
      <w:r>
        <w:rPr>
          <w:spacing w:val="-1"/>
        </w:rPr>
        <w:t>major, unusual,</w:t>
      </w:r>
      <w:r>
        <w:rPr>
          <w:spacing w:val="2"/>
        </w:rPr>
        <w:t xml:space="preserve"> </w:t>
      </w:r>
      <w:r>
        <w:rPr>
          <w:spacing w:val="-2"/>
        </w:rPr>
        <w:t>or</w:t>
      </w:r>
      <w:r>
        <w:rPr>
          <w:spacing w:val="-1"/>
        </w:rPr>
        <w:t xml:space="preserve"> complex</w:t>
      </w:r>
      <w:r>
        <w:rPr>
          <w:spacing w:val="-2"/>
        </w:rPr>
        <w:t xml:space="preserve"> </w:t>
      </w:r>
      <w:r>
        <w:rPr>
          <w:spacing w:val="-1"/>
        </w:rPr>
        <w:t>licenses</w:t>
      </w:r>
      <w:r>
        <w:t xml:space="preserve"> </w:t>
      </w:r>
      <w:r>
        <w:rPr>
          <w:spacing w:val="-1"/>
        </w:rPr>
        <w:t>which</w:t>
      </w:r>
      <w:r>
        <w:t xml:space="preserve"> </w:t>
      </w:r>
      <w:r>
        <w:rPr>
          <w:spacing w:val="-1"/>
        </w:rPr>
        <w:t>were</w:t>
      </w:r>
      <w:r>
        <w:rPr>
          <w:spacing w:val="1"/>
        </w:rPr>
        <w:t xml:space="preserve"> </w:t>
      </w:r>
      <w:r>
        <w:rPr>
          <w:spacing w:val="-1"/>
        </w:rPr>
        <w:t>issued, received</w:t>
      </w:r>
      <w:r>
        <w:t xml:space="preserve"> a</w:t>
      </w:r>
      <w:r>
        <w:rPr>
          <w:spacing w:val="67"/>
        </w:rPr>
        <w:t xml:space="preserve"> </w:t>
      </w:r>
      <w:r>
        <w:rPr>
          <w:spacing w:val="-1"/>
        </w:rPr>
        <w:t>major</w:t>
      </w:r>
      <w:r>
        <w:rPr>
          <w:spacing w:val="1"/>
        </w:rPr>
        <w:t xml:space="preserve"> </w:t>
      </w:r>
      <w:r>
        <w:rPr>
          <w:spacing w:val="-1"/>
        </w:rPr>
        <w:t>amendment,</w:t>
      </w:r>
      <w:r>
        <w:rPr>
          <w:spacing w:val="2"/>
        </w:rPr>
        <w:t xml:space="preserve"> </w:t>
      </w:r>
      <w:r>
        <w:rPr>
          <w:spacing w:val="-1"/>
        </w:rPr>
        <w:t>were</w:t>
      </w:r>
      <w:r>
        <w:rPr>
          <w:spacing w:val="-2"/>
        </w:rPr>
        <w:t xml:space="preserve"> </w:t>
      </w:r>
      <w:r>
        <w:rPr>
          <w:spacing w:val="-1"/>
        </w:rPr>
        <w:t>terminated, decommissioned,</w:t>
      </w:r>
      <w:r>
        <w:rPr>
          <w:spacing w:val="1"/>
        </w:rPr>
        <w:t xml:space="preserve"> </w:t>
      </w:r>
      <w:r>
        <w:rPr>
          <w:spacing w:val="-1"/>
        </w:rPr>
        <w:t>submitted</w:t>
      </w:r>
      <w:r>
        <w:t xml:space="preserve"> a</w:t>
      </w:r>
      <w:r>
        <w:rPr>
          <w:spacing w:val="-2"/>
        </w:rPr>
        <w:t xml:space="preserve"> </w:t>
      </w:r>
      <w:r>
        <w:rPr>
          <w:spacing w:val="-1"/>
        </w:rPr>
        <w:t>bankruptcy</w:t>
      </w:r>
      <w:r>
        <w:rPr>
          <w:spacing w:val="33"/>
        </w:rPr>
        <w:t xml:space="preserve"> </w:t>
      </w:r>
      <w:r>
        <w:rPr>
          <w:spacing w:val="-1"/>
        </w:rPr>
        <w:t>notification</w:t>
      </w:r>
      <w:r>
        <w:t xml:space="preserve"> </w:t>
      </w:r>
      <w:r>
        <w:rPr>
          <w:spacing w:val="-2"/>
        </w:rPr>
        <w:t>or</w:t>
      </w:r>
      <w:r>
        <w:rPr>
          <w:spacing w:val="-1"/>
        </w:rPr>
        <w:t xml:space="preserve"> renewed</w:t>
      </w:r>
      <w:r>
        <w:t xml:space="preserve"> </w:t>
      </w:r>
      <w:r>
        <w:rPr>
          <w:spacing w:val="-1"/>
        </w:rPr>
        <w:t>in</w:t>
      </w:r>
      <w:r>
        <w:t xml:space="preserve"> </w:t>
      </w:r>
      <w:r>
        <w:rPr>
          <w:spacing w:val="-1"/>
        </w:rPr>
        <w:t>this</w:t>
      </w:r>
      <w:r>
        <w:rPr>
          <w:spacing w:val="1"/>
        </w:rPr>
        <w:t xml:space="preserve"> </w:t>
      </w:r>
      <w:r>
        <w:rPr>
          <w:spacing w:val="-1"/>
        </w:rPr>
        <w:t>period.</w:t>
      </w:r>
    </w:p>
    <w:p w14:paraId="66611B09" w14:textId="77777777" w:rsidR="0013363D" w:rsidRDefault="0013363D" w:rsidP="006B1D71">
      <w:pPr>
        <w:pStyle w:val="BodyText"/>
        <w:kinsoku w:val="0"/>
        <w:overflowPunct w:val="0"/>
        <w:spacing w:before="1"/>
        <w:ind w:left="1440" w:firstLine="0"/>
      </w:pPr>
    </w:p>
    <w:p w14:paraId="36571AB0" w14:textId="77777777" w:rsidR="0074101B" w:rsidRPr="00D36AF5" w:rsidRDefault="006608F1" w:rsidP="006B1D71">
      <w:pPr>
        <w:pStyle w:val="Default"/>
        <w:widowControl w:val="0"/>
        <w:numPr>
          <w:ilvl w:val="0"/>
          <w:numId w:val="6"/>
        </w:numPr>
        <w:adjustRightInd w:val="0"/>
        <w:ind w:left="1440"/>
        <w:rPr>
          <w:color w:val="auto"/>
          <w:sz w:val="22"/>
          <w:szCs w:val="22"/>
        </w:rPr>
      </w:pPr>
      <w:r>
        <w:rPr>
          <w:sz w:val="22"/>
          <w:szCs w:val="22"/>
        </w:rPr>
        <w:t>Please provide copy of the Program’s licensing procedure(s) or a confirmation that the Program is using NRC’s NUREG-1556.</w:t>
      </w:r>
    </w:p>
    <w:p w14:paraId="46A7936D" w14:textId="77777777" w:rsidR="0074101B" w:rsidRDefault="0074101B" w:rsidP="006B1D71">
      <w:pPr>
        <w:pStyle w:val="ListParagraph"/>
        <w:ind w:left="1440"/>
        <w:rPr>
          <w:sz w:val="22"/>
          <w:szCs w:val="22"/>
        </w:rPr>
      </w:pPr>
    </w:p>
    <w:p w14:paraId="25CF8CFF" w14:textId="77777777" w:rsidR="0013363D" w:rsidRDefault="006608F1" w:rsidP="006B1D71">
      <w:pPr>
        <w:pStyle w:val="BodyText"/>
        <w:numPr>
          <w:ilvl w:val="0"/>
          <w:numId w:val="6"/>
        </w:numPr>
        <w:kinsoku w:val="0"/>
        <w:overflowPunct w:val="0"/>
        <w:ind w:left="1440" w:right="671"/>
        <w:rPr>
          <w:spacing w:val="-1"/>
        </w:rPr>
      </w:pPr>
      <w:r>
        <w:rPr>
          <w:spacing w:val="-1"/>
        </w:rPr>
        <w:t>Discuss</w:t>
      </w:r>
      <w:r>
        <w:t xml:space="preserve"> any</w:t>
      </w:r>
      <w:r>
        <w:rPr>
          <w:spacing w:val="-2"/>
        </w:rPr>
        <w:t xml:space="preserve"> </w:t>
      </w:r>
      <w:r>
        <w:rPr>
          <w:spacing w:val="-1"/>
        </w:rPr>
        <w:t>variances</w:t>
      </w:r>
      <w:r>
        <w:t xml:space="preserve"> in </w:t>
      </w:r>
      <w:r>
        <w:rPr>
          <w:spacing w:val="-1"/>
        </w:rPr>
        <w:t>licensing</w:t>
      </w:r>
      <w:r>
        <w:rPr>
          <w:spacing w:val="2"/>
        </w:rPr>
        <w:t xml:space="preserve"> </w:t>
      </w:r>
      <w:r>
        <w:rPr>
          <w:spacing w:val="-1"/>
        </w:rPr>
        <w:t>policies</w:t>
      </w:r>
      <w:r>
        <w:t xml:space="preserve"> and</w:t>
      </w:r>
      <w:r>
        <w:rPr>
          <w:spacing w:val="-2"/>
        </w:rPr>
        <w:t xml:space="preserve"> </w:t>
      </w:r>
      <w:r>
        <w:rPr>
          <w:spacing w:val="-1"/>
        </w:rPr>
        <w:t>procedures</w:t>
      </w:r>
      <w:r>
        <w:t xml:space="preserve"> </w:t>
      </w:r>
      <w:r>
        <w:rPr>
          <w:spacing w:val="-2"/>
        </w:rPr>
        <w:t>or</w:t>
      </w:r>
      <w:r>
        <w:rPr>
          <w:spacing w:val="1"/>
        </w:rPr>
        <w:t xml:space="preserve"> </w:t>
      </w:r>
      <w:r>
        <w:rPr>
          <w:spacing w:val="-1"/>
        </w:rPr>
        <w:t>exemptions</w:t>
      </w:r>
      <w:r>
        <w:rPr>
          <w:spacing w:val="-2"/>
        </w:rPr>
        <w:t xml:space="preserve"> </w:t>
      </w:r>
      <w:r>
        <w:rPr>
          <w:spacing w:val="-1"/>
        </w:rPr>
        <w:t xml:space="preserve">from </w:t>
      </w:r>
      <w:r>
        <w:t>the</w:t>
      </w:r>
      <w:r>
        <w:rPr>
          <w:spacing w:val="39"/>
        </w:rPr>
        <w:t xml:space="preserve"> </w:t>
      </w:r>
      <w:r>
        <w:rPr>
          <w:spacing w:val="-1"/>
        </w:rPr>
        <w:t>regulations</w:t>
      </w:r>
      <w:r>
        <w:rPr>
          <w:spacing w:val="-2"/>
        </w:rPr>
        <w:t xml:space="preserve"> </w:t>
      </w:r>
      <w:r>
        <w:t>granted</w:t>
      </w:r>
      <w:r>
        <w:rPr>
          <w:spacing w:val="-2"/>
        </w:rPr>
        <w:t xml:space="preserve"> </w:t>
      </w:r>
      <w:r>
        <w:rPr>
          <w:spacing w:val="-1"/>
        </w:rPr>
        <w:t>during</w:t>
      </w:r>
      <w:r>
        <w:t xml:space="preserve"> the</w:t>
      </w:r>
      <w:r>
        <w:rPr>
          <w:spacing w:val="-2"/>
        </w:rPr>
        <w:t xml:space="preserve"> </w:t>
      </w:r>
      <w:r>
        <w:rPr>
          <w:spacing w:val="-1"/>
        </w:rPr>
        <w:t>review</w:t>
      </w:r>
      <w:r>
        <w:rPr>
          <w:spacing w:val="-3"/>
        </w:rPr>
        <w:t xml:space="preserve"> </w:t>
      </w:r>
      <w:r>
        <w:rPr>
          <w:spacing w:val="-1"/>
        </w:rPr>
        <w:t>period.</w:t>
      </w:r>
    </w:p>
    <w:p w14:paraId="2660E8A8" w14:textId="77777777" w:rsidR="0013363D" w:rsidRDefault="0013363D" w:rsidP="006B1D71">
      <w:pPr>
        <w:pStyle w:val="BodyText"/>
        <w:kinsoku w:val="0"/>
        <w:overflowPunct w:val="0"/>
        <w:ind w:left="1440" w:firstLine="0"/>
      </w:pPr>
    </w:p>
    <w:p w14:paraId="6ECA3C96" w14:textId="77777777" w:rsidR="0013363D" w:rsidRDefault="006608F1" w:rsidP="006B1D71">
      <w:pPr>
        <w:pStyle w:val="BodyText"/>
        <w:numPr>
          <w:ilvl w:val="0"/>
          <w:numId w:val="6"/>
        </w:numPr>
        <w:kinsoku w:val="0"/>
        <w:overflowPunct w:val="0"/>
        <w:ind w:left="1440" w:right="206"/>
        <w:rPr>
          <w:spacing w:val="-1"/>
        </w:rPr>
      </w:pPr>
      <w:r>
        <w:rPr>
          <w:spacing w:val="-1"/>
        </w:rPr>
        <w:t>What,</w:t>
      </w:r>
      <w:r>
        <w:rPr>
          <w:spacing w:val="2"/>
        </w:rPr>
        <w:t xml:space="preserve"> </w:t>
      </w:r>
      <w:r>
        <w:rPr>
          <w:spacing w:val="-2"/>
        </w:rPr>
        <w:t>if</w:t>
      </w:r>
      <w:r>
        <w:rPr>
          <w:spacing w:val="2"/>
        </w:rPr>
        <w:t xml:space="preserve"> </w:t>
      </w:r>
      <w:r>
        <w:rPr>
          <w:spacing w:val="-1"/>
        </w:rPr>
        <w:t>any,</w:t>
      </w:r>
      <w:r>
        <w:rPr>
          <w:spacing w:val="2"/>
        </w:rPr>
        <w:t xml:space="preserve"> </w:t>
      </w:r>
      <w:r>
        <w:rPr>
          <w:spacing w:val="-1"/>
        </w:rPr>
        <w:t>changes</w:t>
      </w:r>
      <w:r>
        <w:rPr>
          <w:spacing w:val="-2"/>
        </w:rPr>
        <w:t xml:space="preserve"> </w:t>
      </w:r>
      <w:r>
        <w:rPr>
          <w:spacing w:val="-1"/>
        </w:rPr>
        <w:t>were</w:t>
      </w:r>
      <w:r>
        <w:rPr>
          <w:spacing w:val="-2"/>
        </w:rPr>
        <w:t xml:space="preserve"> </w:t>
      </w:r>
      <w:r>
        <w:rPr>
          <w:spacing w:val="-1"/>
        </w:rPr>
        <w:t>made</w:t>
      </w:r>
      <w:r>
        <w:t xml:space="preserve"> in </w:t>
      </w:r>
      <w:r>
        <w:rPr>
          <w:spacing w:val="-1"/>
        </w:rPr>
        <w:t>your written</w:t>
      </w:r>
      <w:r>
        <w:rPr>
          <w:spacing w:val="-2"/>
        </w:rPr>
        <w:t xml:space="preserve"> </w:t>
      </w:r>
      <w:r>
        <w:rPr>
          <w:spacing w:val="-1"/>
        </w:rPr>
        <w:t>licensing</w:t>
      </w:r>
      <w:r>
        <w:rPr>
          <w:spacing w:val="2"/>
        </w:rPr>
        <w:t xml:space="preserve"> </w:t>
      </w:r>
      <w:r>
        <w:rPr>
          <w:spacing w:val="-1"/>
        </w:rPr>
        <w:t>procedures</w:t>
      </w:r>
      <w:r>
        <w:rPr>
          <w:spacing w:val="-2"/>
        </w:rPr>
        <w:t xml:space="preserve"> </w:t>
      </w:r>
      <w:r>
        <w:rPr>
          <w:spacing w:val="-1"/>
        </w:rPr>
        <w:t>(new</w:t>
      </w:r>
      <w:r>
        <w:rPr>
          <w:spacing w:val="-3"/>
        </w:rPr>
        <w:t xml:space="preserve"> </w:t>
      </w:r>
      <w:r>
        <w:rPr>
          <w:spacing w:val="-1"/>
        </w:rPr>
        <w:t>procedures,</w:t>
      </w:r>
      <w:r>
        <w:rPr>
          <w:spacing w:val="55"/>
        </w:rPr>
        <w:t xml:space="preserve"> </w:t>
      </w:r>
      <w:r>
        <w:rPr>
          <w:spacing w:val="-1"/>
        </w:rPr>
        <w:t>updates, policy</w:t>
      </w:r>
      <w:r>
        <w:rPr>
          <w:spacing w:val="-2"/>
        </w:rPr>
        <w:t xml:space="preserve"> </w:t>
      </w:r>
      <w:r>
        <w:rPr>
          <w:spacing w:val="-1"/>
        </w:rPr>
        <w:t>memoranda,</w:t>
      </w:r>
      <w:r>
        <w:rPr>
          <w:spacing w:val="1"/>
        </w:rPr>
        <w:t xml:space="preserve"> </w:t>
      </w:r>
      <w:r>
        <w:rPr>
          <w:spacing w:val="-1"/>
        </w:rPr>
        <w:t>etc.)</w:t>
      </w:r>
      <w:r>
        <w:rPr>
          <w:spacing w:val="1"/>
        </w:rPr>
        <w:t xml:space="preserve"> </w:t>
      </w:r>
      <w:r>
        <w:rPr>
          <w:spacing w:val="-2"/>
        </w:rPr>
        <w:t>during</w:t>
      </w:r>
      <w:r>
        <w:t xml:space="preserve"> the</w:t>
      </w:r>
      <w:r>
        <w:rPr>
          <w:spacing w:val="-2"/>
        </w:rPr>
        <w:t xml:space="preserve"> </w:t>
      </w:r>
      <w:r>
        <w:rPr>
          <w:spacing w:val="-1"/>
        </w:rPr>
        <w:t>reporting</w:t>
      </w:r>
      <w:r>
        <w:rPr>
          <w:spacing w:val="2"/>
        </w:rPr>
        <w:t xml:space="preserve"> </w:t>
      </w:r>
      <w:r>
        <w:rPr>
          <w:spacing w:val="-1"/>
        </w:rPr>
        <w:t>period?</w:t>
      </w:r>
    </w:p>
    <w:p w14:paraId="5F83323D" w14:textId="77777777" w:rsidR="0013363D" w:rsidRDefault="0013363D" w:rsidP="006B1D71">
      <w:pPr>
        <w:pStyle w:val="BodyText"/>
        <w:kinsoku w:val="0"/>
        <w:overflowPunct w:val="0"/>
        <w:ind w:left="1440" w:firstLine="0"/>
      </w:pPr>
    </w:p>
    <w:p w14:paraId="472B2FCB" w14:textId="77777777" w:rsidR="00E0046E" w:rsidRPr="00D36AF5" w:rsidRDefault="006608F1" w:rsidP="006B1D71">
      <w:pPr>
        <w:pStyle w:val="BodyText"/>
        <w:numPr>
          <w:ilvl w:val="0"/>
          <w:numId w:val="6"/>
        </w:numPr>
        <w:kinsoku w:val="0"/>
        <w:overflowPunct w:val="0"/>
        <w:ind w:left="1440" w:right="307"/>
      </w:pPr>
      <w:r>
        <w:lastRenderedPageBreak/>
        <w:t>Please indicate which revision(s) of the Risk-Significant Radioactive Materials Checklist and Pre-Licensing Guidance were used by the Program during this review period.</w:t>
      </w:r>
    </w:p>
    <w:p w14:paraId="5ED54C38" w14:textId="77777777" w:rsidR="00E0046E" w:rsidRDefault="00E0046E" w:rsidP="006B1D71">
      <w:pPr>
        <w:pStyle w:val="ListParagraph"/>
        <w:ind w:left="1440"/>
        <w:rPr>
          <w:spacing w:val="-1"/>
        </w:rPr>
      </w:pPr>
    </w:p>
    <w:p w14:paraId="37D9F981" w14:textId="77777777" w:rsidR="0013363D" w:rsidRDefault="006608F1" w:rsidP="006B1D71">
      <w:pPr>
        <w:pStyle w:val="BodyText"/>
        <w:numPr>
          <w:ilvl w:val="0"/>
          <w:numId w:val="6"/>
        </w:numPr>
        <w:kinsoku w:val="0"/>
        <w:overflowPunct w:val="0"/>
        <w:ind w:left="1440" w:right="307"/>
        <w:rPr>
          <w:spacing w:val="-1"/>
        </w:rPr>
      </w:pPr>
      <w:r>
        <w:rPr>
          <w:spacing w:val="-1"/>
        </w:rPr>
        <w:t>Identify</w:t>
      </w:r>
      <w:r>
        <w:rPr>
          <w:spacing w:val="-2"/>
        </w:rPr>
        <w:t xml:space="preserve"> </w:t>
      </w:r>
      <w:r>
        <w:t>by</w:t>
      </w:r>
      <w:r>
        <w:rPr>
          <w:spacing w:val="-2"/>
        </w:rPr>
        <w:t xml:space="preserve"> </w:t>
      </w:r>
      <w:r>
        <w:rPr>
          <w:spacing w:val="-1"/>
        </w:rPr>
        <w:t>licensee</w:t>
      </w:r>
      <w:r>
        <w:t xml:space="preserve"> </w:t>
      </w:r>
      <w:r>
        <w:rPr>
          <w:spacing w:val="-2"/>
        </w:rPr>
        <w:t>name</w:t>
      </w:r>
      <w:r>
        <w:t xml:space="preserve"> and </w:t>
      </w:r>
      <w:r>
        <w:rPr>
          <w:spacing w:val="-1"/>
        </w:rPr>
        <w:t>license</w:t>
      </w:r>
      <w:r>
        <w:t xml:space="preserve"> </w:t>
      </w:r>
      <w:r>
        <w:rPr>
          <w:spacing w:val="-1"/>
        </w:rPr>
        <w:t xml:space="preserve">number </w:t>
      </w:r>
      <w:r>
        <w:rPr>
          <w:spacing w:val="-2"/>
        </w:rPr>
        <w:t xml:space="preserve">any </w:t>
      </w:r>
      <w:r>
        <w:rPr>
          <w:spacing w:val="-1"/>
        </w:rPr>
        <w:t>renewal applications</w:t>
      </w:r>
      <w:r>
        <w:t xml:space="preserve"> </w:t>
      </w:r>
      <w:r>
        <w:rPr>
          <w:spacing w:val="-1"/>
        </w:rPr>
        <w:t>that</w:t>
      </w:r>
      <w:r>
        <w:rPr>
          <w:spacing w:val="1"/>
        </w:rPr>
        <w:t xml:space="preserve"> </w:t>
      </w:r>
      <w:r>
        <w:rPr>
          <w:spacing w:val="-1"/>
        </w:rPr>
        <w:t>have</w:t>
      </w:r>
      <w:r>
        <w:t xml:space="preserve"> been</w:t>
      </w:r>
      <w:r>
        <w:rPr>
          <w:spacing w:val="65"/>
        </w:rPr>
        <w:t xml:space="preserve"> </w:t>
      </w:r>
      <w:r>
        <w:rPr>
          <w:spacing w:val="-1"/>
        </w:rPr>
        <w:t>pending</w:t>
      </w:r>
      <w:r>
        <w:t xml:space="preserve"> for</w:t>
      </w:r>
      <w:r>
        <w:rPr>
          <w:spacing w:val="-1"/>
        </w:rPr>
        <w:t xml:space="preserve"> one</w:t>
      </w:r>
      <w:r>
        <w:t xml:space="preserve"> </w:t>
      </w:r>
      <w:r>
        <w:rPr>
          <w:spacing w:val="-1"/>
        </w:rPr>
        <w:t xml:space="preserve">year </w:t>
      </w:r>
      <w:r>
        <w:t>or</w:t>
      </w:r>
      <w:r>
        <w:rPr>
          <w:spacing w:val="-4"/>
        </w:rPr>
        <w:t xml:space="preserve"> </w:t>
      </w:r>
      <w:r>
        <w:rPr>
          <w:spacing w:val="-1"/>
        </w:rPr>
        <w:t>more.</w:t>
      </w:r>
      <w:r>
        <w:rPr>
          <w:spacing w:val="61"/>
        </w:rPr>
        <w:t xml:space="preserve"> </w:t>
      </w:r>
      <w:r>
        <w:rPr>
          <w:spacing w:val="-1"/>
        </w:rPr>
        <w:t>Please</w:t>
      </w:r>
      <w:r>
        <w:t xml:space="preserve"> </w:t>
      </w:r>
      <w:r>
        <w:rPr>
          <w:spacing w:val="-1"/>
        </w:rPr>
        <w:t>indicate</w:t>
      </w:r>
      <w:r>
        <w:rPr>
          <w:spacing w:val="-2"/>
        </w:rPr>
        <w:t xml:space="preserve"> </w:t>
      </w:r>
      <w:r>
        <w:rPr>
          <w:spacing w:val="-1"/>
        </w:rPr>
        <w:t>why</w:t>
      </w:r>
      <w:r>
        <w:rPr>
          <w:spacing w:val="-2"/>
        </w:rPr>
        <w:t xml:space="preserve"> </w:t>
      </w:r>
      <w:r>
        <w:rPr>
          <w:spacing w:val="-1"/>
        </w:rPr>
        <w:t>these</w:t>
      </w:r>
      <w:r>
        <w:t xml:space="preserve"> </w:t>
      </w:r>
      <w:r>
        <w:rPr>
          <w:spacing w:val="-2"/>
        </w:rPr>
        <w:t>reviews</w:t>
      </w:r>
      <w:r>
        <w:rPr>
          <w:spacing w:val="1"/>
        </w:rPr>
        <w:t xml:space="preserve"> </w:t>
      </w:r>
      <w:r>
        <w:rPr>
          <w:spacing w:val="-1"/>
        </w:rPr>
        <w:t>have</w:t>
      </w:r>
      <w:r>
        <w:t xml:space="preserve"> been </w:t>
      </w:r>
      <w:r>
        <w:rPr>
          <w:spacing w:val="-1"/>
        </w:rPr>
        <w:t>delayed</w:t>
      </w:r>
      <w:r>
        <w:rPr>
          <w:spacing w:val="55"/>
        </w:rPr>
        <w:t xml:space="preserve"> </w:t>
      </w:r>
      <w:r>
        <w:rPr>
          <w:spacing w:val="-1"/>
        </w:rPr>
        <w:t>and</w:t>
      </w:r>
      <w:r>
        <w:t xml:space="preserve"> </w:t>
      </w:r>
      <w:r>
        <w:rPr>
          <w:spacing w:val="-1"/>
        </w:rPr>
        <w:t>describe</w:t>
      </w:r>
      <w:r>
        <w:rPr>
          <w:spacing w:val="-2"/>
        </w:rPr>
        <w:t xml:space="preserve"> </w:t>
      </w:r>
      <w:r>
        <w:rPr>
          <w:spacing w:val="-1"/>
        </w:rPr>
        <w:t>your</w:t>
      </w:r>
      <w:r>
        <w:rPr>
          <w:spacing w:val="1"/>
        </w:rPr>
        <w:t xml:space="preserve"> </w:t>
      </w:r>
      <w:r>
        <w:rPr>
          <w:spacing w:val="-1"/>
        </w:rPr>
        <w:t>action</w:t>
      </w:r>
      <w:r>
        <w:t xml:space="preserve"> </w:t>
      </w:r>
      <w:r>
        <w:rPr>
          <w:spacing w:val="-1"/>
        </w:rPr>
        <w:t>plan</w:t>
      </w:r>
      <w:r>
        <w:t xml:space="preserve"> to</w:t>
      </w:r>
      <w:r>
        <w:rPr>
          <w:spacing w:val="-2"/>
        </w:rPr>
        <w:t xml:space="preserve"> </w:t>
      </w:r>
      <w:r>
        <w:rPr>
          <w:spacing w:val="-1"/>
        </w:rPr>
        <w:t>reduce</w:t>
      </w:r>
      <w:r>
        <w:rPr>
          <w:spacing w:val="-2"/>
        </w:rPr>
        <w:t xml:space="preserve"> </w:t>
      </w:r>
      <w:r>
        <w:t xml:space="preserve">the </w:t>
      </w:r>
      <w:r>
        <w:rPr>
          <w:spacing w:val="-1"/>
        </w:rPr>
        <w:t>backlog.</w:t>
      </w:r>
    </w:p>
    <w:p w14:paraId="404598B0" w14:textId="77777777" w:rsidR="005E501F" w:rsidRPr="00D36AF5" w:rsidRDefault="005E501F" w:rsidP="00DB0EC2">
      <w:pPr>
        <w:pStyle w:val="BodyText"/>
        <w:tabs>
          <w:tab w:val="left" w:pos="831"/>
        </w:tabs>
        <w:kinsoku w:val="0"/>
        <w:overflowPunct w:val="0"/>
        <w:spacing w:before="59"/>
        <w:ind w:left="830" w:firstLine="0"/>
      </w:pPr>
    </w:p>
    <w:p w14:paraId="48FF7513" w14:textId="77777777" w:rsidR="0013363D" w:rsidRDefault="006608F1" w:rsidP="006B1D71">
      <w:pPr>
        <w:pStyle w:val="BodyText"/>
        <w:numPr>
          <w:ilvl w:val="0"/>
          <w:numId w:val="7"/>
        </w:numPr>
        <w:kinsoku w:val="0"/>
        <w:overflowPunct w:val="0"/>
        <w:spacing w:before="59"/>
        <w:ind w:left="720" w:hanging="721"/>
      </w:pPr>
      <w:r>
        <w:rPr>
          <w:spacing w:val="-1"/>
          <w:u w:val="single"/>
        </w:rPr>
        <w:t>Technical</w:t>
      </w:r>
      <w:r>
        <w:rPr>
          <w:spacing w:val="-3"/>
          <w:u w:val="single"/>
        </w:rPr>
        <w:t xml:space="preserve"> </w:t>
      </w:r>
      <w:r>
        <w:rPr>
          <w:spacing w:val="-1"/>
          <w:u w:val="single"/>
        </w:rPr>
        <w:t>Quality</w:t>
      </w:r>
      <w:r>
        <w:rPr>
          <w:spacing w:val="-2"/>
          <w:u w:val="single"/>
        </w:rPr>
        <w:t xml:space="preserve"> of</w:t>
      </w:r>
      <w:r>
        <w:rPr>
          <w:spacing w:val="1"/>
          <w:u w:val="single"/>
        </w:rPr>
        <w:t xml:space="preserve"> </w:t>
      </w:r>
      <w:r>
        <w:rPr>
          <w:spacing w:val="-1"/>
          <w:u w:val="single"/>
        </w:rPr>
        <w:t>Incident</w:t>
      </w:r>
      <w:r>
        <w:rPr>
          <w:spacing w:val="1"/>
          <w:u w:val="single"/>
        </w:rPr>
        <w:t xml:space="preserve"> </w:t>
      </w:r>
      <w:r>
        <w:rPr>
          <w:spacing w:val="-1"/>
          <w:u w:val="single"/>
        </w:rPr>
        <w:t>and</w:t>
      </w:r>
      <w:r>
        <w:rPr>
          <w:spacing w:val="-2"/>
          <w:u w:val="single"/>
        </w:rPr>
        <w:t xml:space="preserve"> </w:t>
      </w:r>
      <w:r>
        <w:rPr>
          <w:spacing w:val="-1"/>
          <w:u w:val="single"/>
        </w:rPr>
        <w:t>Allegation</w:t>
      </w:r>
      <w:r>
        <w:rPr>
          <w:spacing w:val="-2"/>
          <w:u w:val="single"/>
        </w:rPr>
        <w:t xml:space="preserve"> </w:t>
      </w:r>
      <w:r>
        <w:rPr>
          <w:spacing w:val="-1"/>
          <w:u w:val="single"/>
        </w:rPr>
        <w:t>Activities</w:t>
      </w:r>
    </w:p>
    <w:p w14:paraId="0B3B2B47" w14:textId="77777777" w:rsidR="0013363D" w:rsidRDefault="0013363D">
      <w:pPr>
        <w:pStyle w:val="BodyText"/>
        <w:kinsoku w:val="0"/>
        <w:overflowPunct w:val="0"/>
        <w:spacing w:before="8"/>
        <w:ind w:left="0" w:firstLine="0"/>
        <w:rPr>
          <w:sz w:val="15"/>
          <w:szCs w:val="15"/>
        </w:rPr>
      </w:pPr>
    </w:p>
    <w:p w14:paraId="77F8004E" w14:textId="77777777" w:rsidR="0013363D" w:rsidRDefault="006608F1" w:rsidP="006B1D71">
      <w:pPr>
        <w:pStyle w:val="BodyText"/>
        <w:numPr>
          <w:ilvl w:val="0"/>
          <w:numId w:val="6"/>
        </w:numPr>
        <w:kinsoku w:val="0"/>
        <w:overflowPunct w:val="0"/>
        <w:spacing w:before="72"/>
        <w:ind w:left="1440" w:right="391"/>
        <w:rPr>
          <w:spacing w:val="-1"/>
        </w:rPr>
      </w:pPr>
      <w:r>
        <w:rPr>
          <w:spacing w:val="-1"/>
        </w:rPr>
        <w:t>For</w:t>
      </w:r>
      <w:r>
        <w:rPr>
          <w:spacing w:val="1"/>
        </w:rPr>
        <w:t xml:space="preserve"> </w:t>
      </w:r>
      <w:r>
        <w:rPr>
          <w:spacing w:val="-2"/>
        </w:rPr>
        <w:t>Agreement</w:t>
      </w:r>
      <w:r>
        <w:rPr>
          <w:spacing w:val="2"/>
        </w:rPr>
        <w:t xml:space="preserve"> </w:t>
      </w:r>
      <w:r>
        <w:rPr>
          <w:spacing w:val="-1"/>
        </w:rPr>
        <w:t>States,</w:t>
      </w:r>
      <w:r>
        <w:rPr>
          <w:spacing w:val="2"/>
        </w:rPr>
        <w:t xml:space="preserve"> </w:t>
      </w:r>
      <w:r>
        <w:rPr>
          <w:spacing w:val="-1"/>
        </w:rPr>
        <w:t>please</w:t>
      </w:r>
      <w:r>
        <w:t xml:space="preserve"> </w:t>
      </w:r>
      <w:r>
        <w:rPr>
          <w:spacing w:val="-1"/>
        </w:rPr>
        <w:t>provide</w:t>
      </w:r>
      <w:r>
        <w:t xml:space="preserve"> a </w:t>
      </w:r>
      <w:r>
        <w:rPr>
          <w:spacing w:val="-1"/>
        </w:rPr>
        <w:t xml:space="preserve">list </w:t>
      </w:r>
      <w:r>
        <w:rPr>
          <w:spacing w:val="-2"/>
        </w:rPr>
        <w:t>of</w:t>
      </w:r>
      <w:r>
        <w:rPr>
          <w:spacing w:val="2"/>
        </w:rPr>
        <w:t xml:space="preserve"> </w:t>
      </w:r>
      <w:r>
        <w:rPr>
          <w:spacing w:val="-1"/>
        </w:rPr>
        <w:t>any</w:t>
      </w:r>
      <w:r>
        <w:rPr>
          <w:spacing w:val="-2"/>
        </w:rPr>
        <w:t xml:space="preserve"> </w:t>
      </w:r>
      <w:r>
        <w:rPr>
          <w:spacing w:val="-1"/>
        </w:rPr>
        <w:t>reportable</w:t>
      </w:r>
      <w:r>
        <w:t xml:space="preserve"> </w:t>
      </w:r>
      <w:r>
        <w:rPr>
          <w:spacing w:val="-1"/>
        </w:rPr>
        <w:t xml:space="preserve">incidents </w:t>
      </w:r>
      <w:r>
        <w:rPr>
          <w:spacing w:val="-2"/>
        </w:rPr>
        <w:t>not</w:t>
      </w:r>
      <w:r>
        <w:rPr>
          <w:spacing w:val="-1"/>
        </w:rPr>
        <w:t xml:space="preserve"> previously</w:t>
      </w:r>
      <w:r>
        <w:rPr>
          <w:spacing w:val="65"/>
        </w:rPr>
        <w:t xml:space="preserve"> </w:t>
      </w:r>
      <w:r>
        <w:rPr>
          <w:spacing w:val="-1"/>
        </w:rPr>
        <w:t>submitted</w:t>
      </w:r>
      <w:r>
        <w:rPr>
          <w:spacing w:val="-2"/>
        </w:rPr>
        <w:t xml:space="preserve"> </w:t>
      </w:r>
      <w:r>
        <w:t xml:space="preserve">to </w:t>
      </w:r>
      <w:r>
        <w:rPr>
          <w:spacing w:val="-1"/>
        </w:rPr>
        <w:t>NRC</w:t>
      </w:r>
      <w:r>
        <w:rPr>
          <w:spacing w:val="-3"/>
        </w:rPr>
        <w:t xml:space="preserve"> </w:t>
      </w:r>
      <w:r>
        <w:rPr>
          <w:spacing w:val="-1"/>
        </w:rPr>
        <w:t>(See</w:t>
      </w:r>
      <w:r>
        <w:rPr>
          <w:spacing w:val="-2"/>
        </w:rPr>
        <w:t xml:space="preserve"> </w:t>
      </w:r>
      <w:r>
        <w:rPr>
          <w:spacing w:val="-1"/>
        </w:rPr>
        <w:t>Procedure</w:t>
      </w:r>
      <w:r>
        <w:rPr>
          <w:spacing w:val="-2"/>
        </w:rPr>
        <w:t xml:space="preserve"> </w:t>
      </w:r>
      <w:r>
        <w:rPr>
          <w:spacing w:val="-1"/>
        </w:rPr>
        <w:t xml:space="preserve">SA-300, </w:t>
      </w:r>
      <w:r>
        <w:rPr>
          <w:i/>
          <w:iCs/>
          <w:spacing w:val="-1"/>
        </w:rPr>
        <w:t>Reporting</w:t>
      </w:r>
      <w:r>
        <w:rPr>
          <w:i/>
          <w:iCs/>
        </w:rPr>
        <w:t xml:space="preserve"> </w:t>
      </w:r>
      <w:r>
        <w:rPr>
          <w:i/>
          <w:iCs/>
          <w:spacing w:val="-1"/>
        </w:rPr>
        <w:t>Material Events</w:t>
      </w:r>
      <w:r>
        <w:rPr>
          <w:spacing w:val="-1"/>
        </w:rPr>
        <w:t>, for</w:t>
      </w:r>
      <w:r>
        <w:rPr>
          <w:spacing w:val="1"/>
        </w:rPr>
        <w:t xml:space="preserve"> </w:t>
      </w:r>
      <w:r>
        <w:rPr>
          <w:spacing w:val="-1"/>
        </w:rPr>
        <w:t>additional</w:t>
      </w:r>
      <w:r>
        <w:rPr>
          <w:spacing w:val="61"/>
        </w:rPr>
        <w:t xml:space="preserve"> </w:t>
      </w:r>
      <w:r>
        <w:rPr>
          <w:spacing w:val="-1"/>
        </w:rPr>
        <w:t>guidance,</w:t>
      </w:r>
      <w:r>
        <w:rPr>
          <w:spacing w:val="-3"/>
        </w:rPr>
        <w:t xml:space="preserve"> </w:t>
      </w:r>
      <w:r>
        <w:rPr>
          <w:spacing w:val="-2"/>
        </w:rPr>
        <w:t>OMB</w:t>
      </w:r>
      <w:r>
        <w:t xml:space="preserve"> </w:t>
      </w:r>
      <w:r>
        <w:rPr>
          <w:spacing w:val="-1"/>
        </w:rPr>
        <w:t>clearance</w:t>
      </w:r>
      <w:r>
        <w:t xml:space="preserve"> </w:t>
      </w:r>
      <w:r>
        <w:rPr>
          <w:spacing w:val="-1"/>
        </w:rPr>
        <w:t>number</w:t>
      </w:r>
      <w:r>
        <w:rPr>
          <w:spacing w:val="1"/>
        </w:rPr>
        <w:t xml:space="preserve"> </w:t>
      </w:r>
      <w:r>
        <w:rPr>
          <w:spacing w:val="-1"/>
        </w:rPr>
        <w:t>3150-0178).</w:t>
      </w:r>
      <w:r>
        <w:rPr>
          <w:spacing w:val="59"/>
        </w:rPr>
        <w:t xml:space="preserve"> </w:t>
      </w:r>
      <w:r>
        <w:rPr>
          <w:spacing w:val="-1"/>
        </w:rPr>
        <w:t>The</w:t>
      </w:r>
      <w:r>
        <w:t xml:space="preserve"> </w:t>
      </w:r>
      <w:r>
        <w:rPr>
          <w:spacing w:val="-1"/>
        </w:rPr>
        <w:t>list</w:t>
      </w:r>
      <w:r>
        <w:rPr>
          <w:spacing w:val="2"/>
        </w:rPr>
        <w:t xml:space="preserve"> </w:t>
      </w:r>
      <w:r>
        <w:rPr>
          <w:spacing w:val="-1"/>
        </w:rPr>
        <w:t>should</w:t>
      </w:r>
      <w:r>
        <w:t xml:space="preserve"> be</w:t>
      </w:r>
      <w:r>
        <w:rPr>
          <w:spacing w:val="-2"/>
        </w:rPr>
        <w:t xml:space="preserve"> </w:t>
      </w:r>
      <w:r>
        <w:rPr>
          <w:spacing w:val="-1"/>
        </w:rPr>
        <w:t>in</w:t>
      </w:r>
      <w:r>
        <w:rPr>
          <w:spacing w:val="-2"/>
        </w:rPr>
        <w:t xml:space="preserve"> </w:t>
      </w:r>
      <w:r>
        <w:t>the</w:t>
      </w:r>
      <w:r>
        <w:rPr>
          <w:spacing w:val="-2"/>
        </w:rPr>
        <w:t xml:space="preserve"> following</w:t>
      </w:r>
      <w:r>
        <w:rPr>
          <w:spacing w:val="65"/>
        </w:rPr>
        <w:t xml:space="preserve"> </w:t>
      </w:r>
      <w:r>
        <w:rPr>
          <w:spacing w:val="-1"/>
        </w:rPr>
        <w:t>format:</w:t>
      </w:r>
    </w:p>
    <w:p w14:paraId="0030B56A" w14:textId="77777777" w:rsidR="0013363D" w:rsidRDefault="0013363D" w:rsidP="006B1D71">
      <w:pPr>
        <w:pStyle w:val="BodyText"/>
        <w:kinsoku w:val="0"/>
        <w:overflowPunct w:val="0"/>
        <w:ind w:left="1440" w:firstLine="0"/>
      </w:pPr>
    </w:p>
    <w:p w14:paraId="67AC4765" w14:textId="77777777" w:rsidR="0013363D" w:rsidRDefault="006608F1" w:rsidP="006B1D71">
      <w:pPr>
        <w:pStyle w:val="BodyText"/>
        <w:tabs>
          <w:tab w:val="left" w:pos="3772"/>
          <w:tab w:val="left" w:pos="5335"/>
          <w:tab w:val="left" w:pos="8213"/>
        </w:tabs>
        <w:kinsoku w:val="0"/>
        <w:overflowPunct w:val="0"/>
        <w:ind w:left="1440" w:firstLine="0"/>
      </w:pPr>
      <w:r>
        <w:rPr>
          <w:spacing w:val="-1"/>
          <w:u w:val="single"/>
        </w:rPr>
        <w:t>Licensee</w:t>
      </w:r>
      <w:r>
        <w:rPr>
          <w:u w:val="single"/>
        </w:rPr>
        <w:t xml:space="preserve"> </w:t>
      </w:r>
      <w:r>
        <w:rPr>
          <w:spacing w:val="-1"/>
          <w:u w:val="single"/>
        </w:rPr>
        <w:t>Name</w:t>
      </w:r>
      <w:r>
        <w:rPr>
          <w:spacing w:val="-1"/>
        </w:rPr>
        <w:tab/>
      </w:r>
      <w:r>
        <w:rPr>
          <w:spacing w:val="-1"/>
          <w:u w:val="single"/>
        </w:rPr>
        <w:t>License</w:t>
      </w:r>
      <w:r>
        <w:rPr>
          <w:u w:val="single"/>
        </w:rPr>
        <w:t xml:space="preserve"> #</w:t>
      </w:r>
      <w:r>
        <w:tab/>
      </w:r>
      <w:r>
        <w:rPr>
          <w:spacing w:val="-1"/>
          <w:u w:val="single"/>
        </w:rPr>
        <w:t>Date</w:t>
      </w:r>
      <w:r>
        <w:rPr>
          <w:spacing w:val="1"/>
          <w:u w:val="single"/>
        </w:rPr>
        <w:t xml:space="preserve"> </w:t>
      </w:r>
      <w:r>
        <w:rPr>
          <w:spacing w:val="-2"/>
          <w:u w:val="single"/>
        </w:rPr>
        <w:t>of</w:t>
      </w:r>
      <w:r>
        <w:rPr>
          <w:spacing w:val="-1"/>
          <w:u w:val="single"/>
        </w:rPr>
        <w:t xml:space="preserve"> Incident/Report</w:t>
      </w:r>
      <w:r>
        <w:rPr>
          <w:spacing w:val="-1"/>
        </w:rPr>
        <w:tab/>
      </w:r>
      <w:r>
        <w:rPr>
          <w:spacing w:val="-1"/>
          <w:u w:val="single"/>
        </w:rPr>
        <w:t>Type</w:t>
      </w:r>
      <w:r>
        <w:rPr>
          <w:u w:val="single"/>
        </w:rPr>
        <w:t xml:space="preserve"> </w:t>
      </w:r>
      <w:r>
        <w:rPr>
          <w:spacing w:val="-2"/>
          <w:u w:val="single"/>
        </w:rPr>
        <w:t>of</w:t>
      </w:r>
      <w:r>
        <w:rPr>
          <w:spacing w:val="1"/>
          <w:u w:val="single"/>
        </w:rPr>
        <w:t xml:space="preserve"> </w:t>
      </w:r>
      <w:r>
        <w:rPr>
          <w:spacing w:val="-1"/>
          <w:u w:val="single"/>
        </w:rPr>
        <w:t>Incident</w:t>
      </w:r>
    </w:p>
    <w:p w14:paraId="573BEE1E" w14:textId="77777777" w:rsidR="0013363D" w:rsidRDefault="0013363D" w:rsidP="006B1D71">
      <w:pPr>
        <w:pStyle w:val="BodyText"/>
        <w:kinsoku w:val="0"/>
        <w:overflowPunct w:val="0"/>
        <w:spacing w:before="7"/>
        <w:ind w:left="1440" w:firstLine="0"/>
        <w:rPr>
          <w:sz w:val="17"/>
          <w:szCs w:val="17"/>
        </w:rPr>
      </w:pPr>
    </w:p>
    <w:p w14:paraId="312AE9DD" w14:textId="77777777" w:rsidR="0086093A" w:rsidRDefault="0086093A" w:rsidP="006B1D71">
      <w:pPr>
        <w:pStyle w:val="BodyText"/>
        <w:kinsoku w:val="0"/>
        <w:overflowPunct w:val="0"/>
        <w:spacing w:before="7"/>
        <w:ind w:left="1440" w:firstLine="0"/>
        <w:rPr>
          <w:sz w:val="17"/>
          <w:szCs w:val="17"/>
        </w:rPr>
      </w:pPr>
    </w:p>
    <w:p w14:paraId="565A8B84" w14:textId="77777777" w:rsidR="0086093A" w:rsidRDefault="006608F1" w:rsidP="006B1D71">
      <w:pPr>
        <w:pStyle w:val="Default"/>
        <w:widowControl w:val="0"/>
        <w:numPr>
          <w:ilvl w:val="0"/>
          <w:numId w:val="6"/>
        </w:numPr>
        <w:adjustRightInd w:val="0"/>
        <w:ind w:left="1440"/>
        <w:rPr>
          <w:sz w:val="22"/>
          <w:szCs w:val="22"/>
        </w:rPr>
      </w:pPr>
      <w:r>
        <w:rPr>
          <w:sz w:val="22"/>
          <w:szCs w:val="22"/>
        </w:rPr>
        <w:t>Provide a list of allegations that were closed during the review period and any allegations that remain open.</w:t>
      </w:r>
    </w:p>
    <w:p w14:paraId="6AA724B0" w14:textId="77777777" w:rsidR="0086093A" w:rsidRDefault="0086093A" w:rsidP="006B1D71">
      <w:pPr>
        <w:pStyle w:val="Default"/>
        <w:ind w:left="1440"/>
        <w:rPr>
          <w:sz w:val="22"/>
          <w:szCs w:val="22"/>
        </w:rPr>
      </w:pPr>
    </w:p>
    <w:p w14:paraId="293756B2" w14:textId="77777777" w:rsidR="0086093A" w:rsidRPr="0063507A" w:rsidRDefault="006608F1" w:rsidP="006B1D71">
      <w:pPr>
        <w:pStyle w:val="BodyText"/>
        <w:numPr>
          <w:ilvl w:val="0"/>
          <w:numId w:val="6"/>
        </w:numPr>
        <w:kinsoku w:val="0"/>
        <w:overflowPunct w:val="0"/>
        <w:spacing w:before="72"/>
        <w:ind w:left="1440" w:right="146"/>
        <w:rPr>
          <w:spacing w:val="-2"/>
        </w:rPr>
      </w:pPr>
      <w:r>
        <w:t>Provide copies of the Program’s Incident and Allegation procedures.</w:t>
      </w:r>
    </w:p>
    <w:p w14:paraId="4B05AD93" w14:textId="77777777" w:rsidR="0086093A" w:rsidRPr="00F14D50" w:rsidRDefault="0086093A" w:rsidP="006B1D71">
      <w:pPr>
        <w:pStyle w:val="ListParagraph"/>
        <w:ind w:left="1440"/>
        <w:rPr>
          <w:rFonts w:ascii="Arial" w:hAnsi="Arial" w:cs="Arial"/>
          <w:spacing w:val="-1"/>
          <w:sz w:val="22"/>
          <w:szCs w:val="22"/>
        </w:rPr>
      </w:pPr>
    </w:p>
    <w:p w14:paraId="33E0C21C" w14:textId="77777777" w:rsidR="0013363D" w:rsidRDefault="006608F1" w:rsidP="006B1D71">
      <w:pPr>
        <w:pStyle w:val="BodyText"/>
        <w:numPr>
          <w:ilvl w:val="0"/>
          <w:numId w:val="6"/>
        </w:numPr>
        <w:kinsoku w:val="0"/>
        <w:overflowPunct w:val="0"/>
        <w:spacing w:before="72"/>
        <w:ind w:left="1440" w:right="146"/>
        <w:rPr>
          <w:spacing w:val="-2"/>
        </w:rPr>
      </w:pPr>
      <w:r>
        <w:rPr>
          <w:spacing w:val="-1"/>
        </w:rPr>
        <w:t>Identify</w:t>
      </w:r>
      <w:r>
        <w:rPr>
          <w:spacing w:val="-2"/>
        </w:rPr>
        <w:t xml:space="preserve"> </w:t>
      </w:r>
      <w:r>
        <w:rPr>
          <w:spacing w:val="-1"/>
        </w:rPr>
        <w:t>any</w:t>
      </w:r>
      <w:r>
        <w:rPr>
          <w:spacing w:val="-2"/>
        </w:rPr>
        <w:t xml:space="preserve"> </w:t>
      </w:r>
      <w:r>
        <w:rPr>
          <w:spacing w:val="-1"/>
        </w:rPr>
        <w:t>changes</w:t>
      </w:r>
      <w:r>
        <w:rPr>
          <w:spacing w:val="-2"/>
        </w:rPr>
        <w:t xml:space="preserve"> </w:t>
      </w:r>
      <w:r>
        <w:t>to</w:t>
      </w:r>
      <w:r>
        <w:rPr>
          <w:spacing w:val="-2"/>
        </w:rPr>
        <w:t xml:space="preserve"> </w:t>
      </w:r>
      <w:r>
        <w:rPr>
          <w:spacing w:val="-1"/>
        </w:rPr>
        <w:t>your</w:t>
      </w:r>
      <w:r>
        <w:rPr>
          <w:spacing w:val="1"/>
        </w:rPr>
        <w:t xml:space="preserve"> </w:t>
      </w:r>
      <w:r>
        <w:rPr>
          <w:spacing w:val="-1"/>
        </w:rPr>
        <w:t>procedures</w:t>
      </w:r>
      <w:r>
        <w:rPr>
          <w:spacing w:val="-4"/>
        </w:rPr>
        <w:t xml:space="preserve"> </w:t>
      </w:r>
      <w:r>
        <w:t>for</w:t>
      </w:r>
      <w:r>
        <w:rPr>
          <w:spacing w:val="-1"/>
        </w:rPr>
        <w:t xml:space="preserve"> responding</w:t>
      </w:r>
      <w:r>
        <w:t xml:space="preserve"> to </w:t>
      </w:r>
      <w:r>
        <w:rPr>
          <w:spacing w:val="-1"/>
        </w:rPr>
        <w:t>incidents and</w:t>
      </w:r>
      <w:r>
        <w:rPr>
          <w:spacing w:val="-2"/>
        </w:rPr>
        <w:t xml:space="preserve"> </w:t>
      </w:r>
      <w:r>
        <w:rPr>
          <w:spacing w:val="-1"/>
        </w:rPr>
        <w:t>allegations</w:t>
      </w:r>
      <w:r>
        <w:rPr>
          <w:spacing w:val="1"/>
        </w:rPr>
        <w:t xml:space="preserve"> </w:t>
      </w:r>
      <w:r>
        <w:rPr>
          <w:spacing w:val="-1"/>
        </w:rPr>
        <w:t>that</w:t>
      </w:r>
      <w:r>
        <w:rPr>
          <w:spacing w:val="61"/>
        </w:rPr>
        <w:t xml:space="preserve"> </w:t>
      </w:r>
      <w:r>
        <w:rPr>
          <w:spacing w:val="-1"/>
        </w:rPr>
        <w:t>occurred</w:t>
      </w:r>
      <w:r>
        <w:rPr>
          <w:spacing w:val="-2"/>
        </w:rPr>
        <w:t xml:space="preserve"> </w:t>
      </w:r>
      <w:r>
        <w:rPr>
          <w:spacing w:val="-1"/>
        </w:rPr>
        <w:t>during</w:t>
      </w:r>
      <w:r>
        <w:t xml:space="preserve"> the</w:t>
      </w:r>
      <w:r>
        <w:rPr>
          <w:spacing w:val="-2"/>
        </w:rPr>
        <w:t xml:space="preserve"> </w:t>
      </w:r>
      <w:r>
        <w:rPr>
          <w:spacing w:val="-1"/>
        </w:rPr>
        <w:t>period</w:t>
      </w:r>
      <w:r>
        <w:t xml:space="preserve"> </w:t>
      </w:r>
      <w:r>
        <w:rPr>
          <w:spacing w:val="-2"/>
        </w:rPr>
        <w:t>of</w:t>
      </w:r>
      <w:r>
        <w:rPr>
          <w:spacing w:val="2"/>
        </w:rPr>
        <w:t xml:space="preserve"> </w:t>
      </w:r>
      <w:r>
        <w:rPr>
          <w:spacing w:val="-1"/>
        </w:rPr>
        <w:t>this</w:t>
      </w:r>
      <w:r>
        <w:rPr>
          <w:spacing w:val="1"/>
        </w:rPr>
        <w:t xml:space="preserve"> </w:t>
      </w:r>
      <w:r>
        <w:rPr>
          <w:spacing w:val="-2"/>
        </w:rPr>
        <w:t>review.</w:t>
      </w:r>
    </w:p>
    <w:p w14:paraId="5083809E" w14:textId="77777777" w:rsidR="0013363D" w:rsidRDefault="0013363D">
      <w:pPr>
        <w:pStyle w:val="BodyText"/>
        <w:kinsoku w:val="0"/>
        <w:overflowPunct w:val="0"/>
        <w:spacing w:before="9"/>
        <w:ind w:left="0" w:firstLine="0"/>
        <w:rPr>
          <w:sz w:val="23"/>
          <w:szCs w:val="23"/>
        </w:rPr>
      </w:pPr>
    </w:p>
    <w:p w14:paraId="5FE9FC12" w14:textId="77777777" w:rsidR="0013363D" w:rsidRDefault="006608F1" w:rsidP="006B1D71">
      <w:pPr>
        <w:pStyle w:val="Heading2"/>
        <w:numPr>
          <w:ilvl w:val="0"/>
          <w:numId w:val="8"/>
        </w:numPr>
        <w:kinsoku w:val="0"/>
        <w:overflowPunct w:val="0"/>
        <w:ind w:left="720" w:hanging="721"/>
        <w:rPr>
          <w:b w:val="0"/>
          <w:bCs w:val="0"/>
        </w:rPr>
      </w:pPr>
      <w:r>
        <w:rPr>
          <w:spacing w:val="-1"/>
        </w:rPr>
        <w:t>NON-COMMON</w:t>
      </w:r>
      <w:r>
        <w:rPr>
          <w:spacing w:val="-3"/>
        </w:rPr>
        <w:t xml:space="preserve"> </w:t>
      </w:r>
      <w:r>
        <w:rPr>
          <w:spacing w:val="-2"/>
        </w:rPr>
        <w:t>PERFORMANCE</w:t>
      </w:r>
      <w:r>
        <w:t xml:space="preserve"> </w:t>
      </w:r>
      <w:r>
        <w:rPr>
          <w:spacing w:val="-2"/>
        </w:rPr>
        <w:t>INDICATORS</w:t>
      </w:r>
    </w:p>
    <w:p w14:paraId="2E78341A" w14:textId="77777777" w:rsidR="0013363D" w:rsidRDefault="0013363D">
      <w:pPr>
        <w:pStyle w:val="BodyText"/>
        <w:kinsoku w:val="0"/>
        <w:overflowPunct w:val="0"/>
        <w:spacing w:before="3"/>
        <w:ind w:left="0" w:firstLine="0"/>
        <w:rPr>
          <w:b/>
          <w:bCs/>
        </w:rPr>
      </w:pPr>
    </w:p>
    <w:p w14:paraId="5473A30F" w14:textId="77777777" w:rsidR="004C1855" w:rsidRPr="00C53908" w:rsidRDefault="006608F1" w:rsidP="006B1D71">
      <w:pPr>
        <w:pStyle w:val="CM14"/>
        <w:keepNext/>
        <w:keepLines/>
        <w:numPr>
          <w:ilvl w:val="0"/>
          <w:numId w:val="5"/>
        </w:numPr>
        <w:ind w:left="720"/>
        <w:rPr>
          <w:sz w:val="22"/>
          <w:szCs w:val="22"/>
          <w:u w:val="single"/>
        </w:rPr>
      </w:pPr>
      <w:r w:rsidRPr="00C53908">
        <w:rPr>
          <w:sz w:val="22"/>
          <w:szCs w:val="22"/>
          <w:u w:val="single"/>
        </w:rPr>
        <w:t xml:space="preserve">Legislation, </w:t>
      </w:r>
      <w:r w:rsidRPr="00F14D50">
        <w:rPr>
          <w:color w:val="000000"/>
          <w:sz w:val="22"/>
          <w:szCs w:val="22"/>
          <w:u w:val="single"/>
        </w:rPr>
        <w:t>Regulations</w:t>
      </w:r>
      <w:r w:rsidRPr="00C53908">
        <w:rPr>
          <w:sz w:val="22"/>
          <w:szCs w:val="22"/>
          <w:u w:val="single"/>
        </w:rPr>
        <w:t>, and Other Program Elements</w:t>
      </w:r>
    </w:p>
    <w:p w14:paraId="73435994" w14:textId="77777777" w:rsidR="0013363D" w:rsidRDefault="0013363D" w:rsidP="0063507A">
      <w:pPr>
        <w:pStyle w:val="BodyText"/>
        <w:tabs>
          <w:tab w:val="left" w:pos="831"/>
        </w:tabs>
        <w:kinsoku w:val="0"/>
        <w:overflowPunct w:val="0"/>
        <w:ind w:left="0" w:firstLine="0"/>
      </w:pPr>
    </w:p>
    <w:p w14:paraId="79D06884" w14:textId="77777777" w:rsidR="0013363D" w:rsidRDefault="006608F1" w:rsidP="006B1D71">
      <w:pPr>
        <w:pStyle w:val="BodyText"/>
        <w:numPr>
          <w:ilvl w:val="0"/>
          <w:numId w:val="6"/>
        </w:numPr>
        <w:kinsoku w:val="0"/>
        <w:overflowPunct w:val="0"/>
        <w:spacing w:before="72"/>
        <w:ind w:left="1440" w:right="487"/>
        <w:rPr>
          <w:spacing w:val="-1"/>
        </w:rPr>
      </w:pPr>
      <w:r>
        <w:rPr>
          <w:spacing w:val="-1"/>
        </w:rPr>
        <w:t>Please</w:t>
      </w:r>
      <w:r>
        <w:t xml:space="preserve"> </w:t>
      </w:r>
      <w:r>
        <w:rPr>
          <w:spacing w:val="-1"/>
        </w:rPr>
        <w:t>list</w:t>
      </w:r>
      <w:r>
        <w:rPr>
          <w:spacing w:val="2"/>
        </w:rPr>
        <w:t xml:space="preserve"> </w:t>
      </w:r>
      <w:r>
        <w:rPr>
          <w:spacing w:val="-1"/>
        </w:rPr>
        <w:t>all</w:t>
      </w:r>
      <w:r>
        <w:t xml:space="preserve"> </w:t>
      </w:r>
      <w:r>
        <w:rPr>
          <w:spacing w:val="-1"/>
        </w:rPr>
        <w:t>currently</w:t>
      </w:r>
      <w:r>
        <w:rPr>
          <w:spacing w:val="-2"/>
        </w:rPr>
        <w:t xml:space="preserve"> </w:t>
      </w:r>
      <w:r>
        <w:rPr>
          <w:spacing w:val="-1"/>
        </w:rPr>
        <w:t>effective</w:t>
      </w:r>
      <w:r>
        <w:t xml:space="preserve"> </w:t>
      </w:r>
      <w:r>
        <w:rPr>
          <w:spacing w:val="-1"/>
        </w:rPr>
        <w:t>legislation</w:t>
      </w:r>
      <w:r>
        <w:rPr>
          <w:spacing w:val="-2"/>
        </w:rPr>
        <w:t xml:space="preserve"> </w:t>
      </w:r>
      <w:r>
        <w:rPr>
          <w:spacing w:val="-1"/>
        </w:rPr>
        <w:t>that</w:t>
      </w:r>
      <w:r>
        <w:rPr>
          <w:spacing w:val="2"/>
        </w:rPr>
        <w:t xml:space="preserve"> </w:t>
      </w:r>
      <w:r>
        <w:rPr>
          <w:spacing w:val="-1"/>
        </w:rPr>
        <w:t xml:space="preserve">affects </w:t>
      </w:r>
      <w:r>
        <w:t>the</w:t>
      </w:r>
      <w:r>
        <w:rPr>
          <w:spacing w:val="-2"/>
        </w:rPr>
        <w:t xml:space="preserve"> </w:t>
      </w:r>
      <w:r>
        <w:rPr>
          <w:spacing w:val="-1"/>
        </w:rPr>
        <w:t>radiation</w:t>
      </w:r>
      <w:r>
        <w:rPr>
          <w:spacing w:val="-2"/>
        </w:rPr>
        <w:t xml:space="preserve"> </w:t>
      </w:r>
      <w:r>
        <w:rPr>
          <w:spacing w:val="-1"/>
        </w:rPr>
        <w:t>control program.</w:t>
      </w:r>
      <w:r>
        <w:rPr>
          <w:spacing w:val="65"/>
        </w:rPr>
        <w:t xml:space="preserve"> </w:t>
      </w:r>
      <w:r>
        <w:rPr>
          <w:spacing w:val="-1"/>
        </w:rPr>
        <w:t>Denote</w:t>
      </w:r>
      <w:r>
        <w:rPr>
          <w:spacing w:val="1"/>
        </w:rPr>
        <w:t xml:space="preserve"> </w:t>
      </w:r>
      <w:r>
        <w:rPr>
          <w:spacing w:val="-1"/>
        </w:rPr>
        <w:t>any</w:t>
      </w:r>
      <w:r>
        <w:rPr>
          <w:spacing w:val="-2"/>
        </w:rPr>
        <w:t xml:space="preserve"> </w:t>
      </w:r>
      <w:r>
        <w:rPr>
          <w:spacing w:val="-1"/>
        </w:rPr>
        <w:t>legislation</w:t>
      </w:r>
      <w:r>
        <w:rPr>
          <w:spacing w:val="-2"/>
        </w:rPr>
        <w:t xml:space="preserve"> </w:t>
      </w:r>
      <w:r>
        <w:rPr>
          <w:spacing w:val="-1"/>
        </w:rPr>
        <w:t>that</w:t>
      </w:r>
      <w:r>
        <w:rPr>
          <w:spacing w:val="1"/>
        </w:rPr>
        <w:t xml:space="preserve"> </w:t>
      </w:r>
      <w:r>
        <w:rPr>
          <w:spacing w:val="-2"/>
        </w:rPr>
        <w:t>was</w:t>
      </w:r>
      <w:r>
        <w:t xml:space="preserve"> enacted</w:t>
      </w:r>
      <w:r>
        <w:rPr>
          <w:spacing w:val="-2"/>
        </w:rPr>
        <w:t xml:space="preserve"> </w:t>
      </w:r>
      <w:r>
        <w:t>or</w:t>
      </w:r>
      <w:r>
        <w:rPr>
          <w:spacing w:val="-1"/>
        </w:rPr>
        <w:t xml:space="preserve"> </w:t>
      </w:r>
      <w:r>
        <w:rPr>
          <w:spacing w:val="-2"/>
        </w:rPr>
        <w:t>amended</w:t>
      </w:r>
      <w:r>
        <w:t xml:space="preserve"> </w:t>
      </w:r>
      <w:r>
        <w:rPr>
          <w:spacing w:val="-1"/>
        </w:rPr>
        <w:t>during</w:t>
      </w:r>
      <w:r>
        <w:t xml:space="preserve"> the</w:t>
      </w:r>
      <w:r>
        <w:rPr>
          <w:spacing w:val="-2"/>
        </w:rPr>
        <w:t xml:space="preserve"> </w:t>
      </w:r>
      <w:r>
        <w:rPr>
          <w:spacing w:val="-1"/>
        </w:rPr>
        <w:t>review</w:t>
      </w:r>
      <w:r>
        <w:rPr>
          <w:spacing w:val="-3"/>
        </w:rPr>
        <w:t xml:space="preserve"> </w:t>
      </w:r>
      <w:r>
        <w:rPr>
          <w:spacing w:val="-1"/>
        </w:rPr>
        <w:t>period.</w:t>
      </w:r>
    </w:p>
    <w:p w14:paraId="4B468391" w14:textId="77777777" w:rsidR="0013363D" w:rsidRDefault="0013363D" w:rsidP="006B1D71">
      <w:pPr>
        <w:pStyle w:val="BodyText"/>
        <w:kinsoku w:val="0"/>
        <w:overflowPunct w:val="0"/>
        <w:spacing w:before="10"/>
        <w:ind w:left="1440" w:firstLine="0"/>
        <w:rPr>
          <w:sz w:val="21"/>
          <w:szCs w:val="21"/>
        </w:rPr>
      </w:pPr>
    </w:p>
    <w:p w14:paraId="6B323601" w14:textId="77777777" w:rsidR="0013363D" w:rsidRDefault="006608F1" w:rsidP="006B1D71">
      <w:pPr>
        <w:pStyle w:val="BodyText"/>
        <w:numPr>
          <w:ilvl w:val="0"/>
          <w:numId w:val="6"/>
        </w:numPr>
        <w:kinsoku w:val="0"/>
        <w:overflowPunct w:val="0"/>
        <w:ind w:left="1440" w:right="993"/>
        <w:rPr>
          <w:spacing w:val="-1"/>
        </w:rPr>
      </w:pPr>
      <w:r>
        <w:rPr>
          <w:spacing w:val="-1"/>
        </w:rPr>
        <w:t>Are</w:t>
      </w:r>
      <w:r>
        <w:t xml:space="preserve"> </w:t>
      </w:r>
      <w:r>
        <w:rPr>
          <w:spacing w:val="-1"/>
        </w:rPr>
        <w:t>your regulations</w:t>
      </w:r>
      <w:r>
        <w:t xml:space="preserve"> </w:t>
      </w:r>
      <w:r>
        <w:rPr>
          <w:spacing w:val="-1"/>
        </w:rPr>
        <w:t xml:space="preserve">subject </w:t>
      </w:r>
      <w:r>
        <w:t>to a</w:t>
      </w:r>
      <w:r>
        <w:rPr>
          <w:spacing w:val="-2"/>
        </w:rPr>
        <w:t xml:space="preserve"> </w:t>
      </w:r>
      <w:r>
        <w:rPr>
          <w:spacing w:val="-1"/>
        </w:rPr>
        <w:t xml:space="preserve">"Sunset" </w:t>
      </w:r>
      <w:r>
        <w:t>or</w:t>
      </w:r>
      <w:r>
        <w:rPr>
          <w:spacing w:val="-1"/>
        </w:rPr>
        <w:t xml:space="preserve"> </w:t>
      </w:r>
      <w:r>
        <w:rPr>
          <w:spacing w:val="-2"/>
        </w:rPr>
        <w:t>equivalent</w:t>
      </w:r>
      <w:r>
        <w:rPr>
          <w:spacing w:val="2"/>
        </w:rPr>
        <w:t xml:space="preserve"> </w:t>
      </w:r>
      <w:r>
        <w:rPr>
          <w:spacing w:val="-2"/>
        </w:rPr>
        <w:t>law?</w:t>
      </w:r>
      <w:r>
        <w:t xml:space="preserve"> </w:t>
      </w:r>
      <w:r>
        <w:rPr>
          <w:spacing w:val="2"/>
        </w:rPr>
        <w:t xml:space="preserve"> </w:t>
      </w:r>
      <w:r>
        <w:rPr>
          <w:spacing w:val="-1"/>
        </w:rPr>
        <w:t>If</w:t>
      </w:r>
      <w:r>
        <w:rPr>
          <w:spacing w:val="2"/>
        </w:rPr>
        <w:t xml:space="preserve"> </w:t>
      </w:r>
      <w:r>
        <w:rPr>
          <w:spacing w:val="-1"/>
        </w:rPr>
        <w:t>so,</w:t>
      </w:r>
      <w:r>
        <w:rPr>
          <w:spacing w:val="2"/>
        </w:rPr>
        <w:t xml:space="preserve"> </w:t>
      </w:r>
      <w:r>
        <w:rPr>
          <w:spacing w:val="-1"/>
        </w:rPr>
        <w:t>explain</w:t>
      </w:r>
      <w:r>
        <w:t xml:space="preserve"> and</w:t>
      </w:r>
      <w:r>
        <w:rPr>
          <w:spacing w:val="51"/>
        </w:rPr>
        <w:t xml:space="preserve"> </w:t>
      </w:r>
      <w:r>
        <w:rPr>
          <w:spacing w:val="-1"/>
        </w:rPr>
        <w:t>include</w:t>
      </w:r>
      <w:r>
        <w:t xml:space="preserve"> the </w:t>
      </w:r>
      <w:r>
        <w:rPr>
          <w:spacing w:val="-1"/>
        </w:rPr>
        <w:t>next</w:t>
      </w:r>
      <w:r>
        <w:rPr>
          <w:spacing w:val="2"/>
        </w:rPr>
        <w:t xml:space="preserve"> </w:t>
      </w:r>
      <w:r>
        <w:rPr>
          <w:spacing w:val="-1"/>
        </w:rPr>
        <w:t>expiration</w:t>
      </w:r>
      <w:r>
        <w:t xml:space="preserve"> date</w:t>
      </w:r>
      <w:r>
        <w:rPr>
          <w:spacing w:val="-4"/>
        </w:rPr>
        <w:t xml:space="preserve"> </w:t>
      </w:r>
      <w:r>
        <w:t>for</w:t>
      </w:r>
      <w:r>
        <w:rPr>
          <w:spacing w:val="1"/>
        </w:rPr>
        <w:t xml:space="preserve"> </w:t>
      </w:r>
      <w:r>
        <w:rPr>
          <w:spacing w:val="-1"/>
        </w:rPr>
        <w:t>your regulations.</w:t>
      </w:r>
    </w:p>
    <w:p w14:paraId="004EA686" w14:textId="77777777" w:rsidR="0013363D" w:rsidRDefault="0013363D" w:rsidP="006B1D71">
      <w:pPr>
        <w:pStyle w:val="BodyText"/>
        <w:kinsoku w:val="0"/>
        <w:overflowPunct w:val="0"/>
        <w:spacing w:before="11"/>
        <w:ind w:left="1440" w:firstLine="0"/>
        <w:rPr>
          <w:sz w:val="23"/>
          <w:szCs w:val="23"/>
        </w:rPr>
      </w:pPr>
    </w:p>
    <w:p w14:paraId="6457145B" w14:textId="77777777" w:rsidR="0013363D" w:rsidRDefault="006608F1" w:rsidP="006B1D71">
      <w:pPr>
        <w:pStyle w:val="BodyText"/>
        <w:numPr>
          <w:ilvl w:val="0"/>
          <w:numId w:val="6"/>
        </w:numPr>
        <w:kinsoku w:val="0"/>
        <w:overflowPunct w:val="0"/>
        <w:ind w:left="1440" w:right="229"/>
        <w:rPr>
          <w:spacing w:val="-1"/>
        </w:rPr>
      </w:pPr>
      <w:r>
        <w:rPr>
          <w:spacing w:val="-1"/>
        </w:rPr>
        <w:t>Please</w:t>
      </w:r>
      <w:r>
        <w:t xml:space="preserve"> </w:t>
      </w:r>
      <w:r>
        <w:rPr>
          <w:spacing w:val="-1"/>
        </w:rPr>
        <w:t>review</w:t>
      </w:r>
      <w:r>
        <w:rPr>
          <w:spacing w:val="-3"/>
        </w:rPr>
        <w:t xml:space="preserve"> </w:t>
      </w:r>
      <w:r>
        <w:rPr>
          <w:spacing w:val="-1"/>
        </w:rPr>
        <w:t>and</w:t>
      </w:r>
      <w:r>
        <w:t xml:space="preserve"> verify</w:t>
      </w:r>
      <w:r>
        <w:rPr>
          <w:spacing w:val="-4"/>
        </w:rPr>
        <w:t xml:space="preserve"> </w:t>
      </w:r>
      <w:r>
        <w:rPr>
          <w:spacing w:val="-1"/>
        </w:rPr>
        <w:t xml:space="preserve">that </w:t>
      </w:r>
      <w:r>
        <w:t>the</w:t>
      </w:r>
      <w:r>
        <w:rPr>
          <w:spacing w:val="-2"/>
        </w:rPr>
        <w:t xml:space="preserve"> </w:t>
      </w:r>
      <w:r>
        <w:rPr>
          <w:spacing w:val="-1"/>
        </w:rPr>
        <w:t>information</w:t>
      </w:r>
      <w:r>
        <w:t xml:space="preserve"> </w:t>
      </w:r>
      <w:r>
        <w:rPr>
          <w:spacing w:val="-1"/>
        </w:rPr>
        <w:t>in</w:t>
      </w:r>
      <w:r>
        <w:t xml:space="preserve"> </w:t>
      </w:r>
      <w:r>
        <w:rPr>
          <w:spacing w:val="-1"/>
        </w:rPr>
        <w:t>the</w:t>
      </w:r>
      <w:r>
        <w:t xml:space="preserve"> </w:t>
      </w:r>
      <w:r>
        <w:rPr>
          <w:spacing w:val="-1"/>
        </w:rPr>
        <w:t>enclosed</w:t>
      </w:r>
      <w:r>
        <w:t xml:space="preserve"> </w:t>
      </w:r>
      <w:r>
        <w:rPr>
          <w:spacing w:val="-1"/>
        </w:rPr>
        <w:t>State</w:t>
      </w:r>
      <w:r>
        <w:rPr>
          <w:spacing w:val="-2"/>
        </w:rPr>
        <w:t xml:space="preserve"> </w:t>
      </w:r>
      <w:r>
        <w:rPr>
          <w:spacing w:val="-1"/>
        </w:rPr>
        <w:t>Regulation</w:t>
      </w:r>
      <w:r>
        <w:t xml:space="preserve"> </w:t>
      </w:r>
      <w:r>
        <w:rPr>
          <w:spacing w:val="-1"/>
        </w:rPr>
        <w:t>Status</w:t>
      </w:r>
      <w:r>
        <w:rPr>
          <w:spacing w:val="51"/>
        </w:rPr>
        <w:t xml:space="preserve"> </w:t>
      </w:r>
      <w:r>
        <w:rPr>
          <w:spacing w:val="-1"/>
        </w:rPr>
        <w:t>(SRS)</w:t>
      </w:r>
      <w:r>
        <w:rPr>
          <w:spacing w:val="1"/>
        </w:rPr>
        <w:t xml:space="preserve"> </w:t>
      </w:r>
      <w:r>
        <w:rPr>
          <w:spacing w:val="-1"/>
        </w:rPr>
        <w:t>sheet</w:t>
      </w:r>
      <w:r>
        <w:rPr>
          <w:spacing w:val="2"/>
        </w:rPr>
        <w:t xml:space="preserve"> </w:t>
      </w:r>
      <w:r>
        <w:rPr>
          <w:spacing w:val="-1"/>
        </w:rPr>
        <w:t>is</w:t>
      </w:r>
      <w:r>
        <w:rPr>
          <w:spacing w:val="-2"/>
        </w:rPr>
        <w:t xml:space="preserve"> </w:t>
      </w:r>
      <w:r>
        <w:rPr>
          <w:spacing w:val="-1"/>
        </w:rPr>
        <w:t>correct</w:t>
      </w:r>
      <w:r w:rsidR="002E04E9" w:rsidRPr="002E04E9">
        <w:t xml:space="preserve"> </w:t>
      </w:r>
      <w:r w:rsidR="002E04E9">
        <w:t>and provide a status of any outstanding comments</w:t>
      </w:r>
      <w:r>
        <w:rPr>
          <w:spacing w:val="-1"/>
        </w:rPr>
        <w:t>.</w:t>
      </w:r>
      <w:r>
        <w:rPr>
          <w:spacing w:val="59"/>
        </w:rPr>
        <w:t xml:space="preserve"> </w:t>
      </w:r>
      <w:r>
        <w:t>For</w:t>
      </w:r>
      <w:r>
        <w:rPr>
          <w:spacing w:val="-1"/>
        </w:rPr>
        <w:t xml:space="preserve"> those</w:t>
      </w:r>
      <w:r>
        <w:rPr>
          <w:spacing w:val="-2"/>
        </w:rPr>
        <w:t xml:space="preserve"> </w:t>
      </w:r>
      <w:r>
        <w:rPr>
          <w:spacing w:val="-1"/>
        </w:rPr>
        <w:t>regulations</w:t>
      </w:r>
      <w:r>
        <w:rPr>
          <w:spacing w:val="-2"/>
        </w:rPr>
        <w:t xml:space="preserve"> </w:t>
      </w:r>
      <w:r>
        <w:rPr>
          <w:spacing w:val="-1"/>
        </w:rPr>
        <w:t>that</w:t>
      </w:r>
      <w:r>
        <w:rPr>
          <w:spacing w:val="2"/>
        </w:rPr>
        <w:t xml:space="preserve"> </w:t>
      </w:r>
      <w:r>
        <w:rPr>
          <w:spacing w:val="-1"/>
        </w:rPr>
        <w:t>have</w:t>
      </w:r>
      <w:r>
        <w:t xml:space="preserve"> not</w:t>
      </w:r>
      <w:r>
        <w:rPr>
          <w:spacing w:val="-1"/>
        </w:rPr>
        <w:t xml:space="preserve"> been</w:t>
      </w:r>
      <w:r>
        <w:t xml:space="preserve"> </w:t>
      </w:r>
      <w:r>
        <w:rPr>
          <w:spacing w:val="-1"/>
        </w:rPr>
        <w:t>adopted</w:t>
      </w:r>
      <w:r>
        <w:rPr>
          <w:spacing w:val="-4"/>
        </w:rPr>
        <w:t xml:space="preserve"> </w:t>
      </w:r>
      <w:r>
        <w:t>by</w:t>
      </w:r>
      <w:r>
        <w:rPr>
          <w:spacing w:val="-2"/>
        </w:rPr>
        <w:t xml:space="preserve"> </w:t>
      </w:r>
      <w:r>
        <w:t xml:space="preserve">the </w:t>
      </w:r>
      <w:r>
        <w:rPr>
          <w:spacing w:val="-1"/>
        </w:rPr>
        <w:t>State,</w:t>
      </w:r>
      <w:r>
        <w:rPr>
          <w:spacing w:val="51"/>
        </w:rPr>
        <w:t xml:space="preserve"> </w:t>
      </w:r>
      <w:r>
        <w:rPr>
          <w:spacing w:val="-1"/>
        </w:rPr>
        <w:t>explain</w:t>
      </w:r>
      <w:r>
        <w:t xml:space="preserve"> </w:t>
      </w:r>
      <w:r>
        <w:rPr>
          <w:spacing w:val="-1"/>
        </w:rPr>
        <w:t>why</w:t>
      </w:r>
      <w:r>
        <w:rPr>
          <w:spacing w:val="-2"/>
        </w:rPr>
        <w:t xml:space="preserve"> </w:t>
      </w:r>
      <w:r>
        <w:rPr>
          <w:spacing w:val="-1"/>
        </w:rPr>
        <w:t>they</w:t>
      </w:r>
      <w:r>
        <w:rPr>
          <w:spacing w:val="-2"/>
        </w:rPr>
        <w:t xml:space="preserve"> </w:t>
      </w:r>
      <w:r>
        <w:rPr>
          <w:spacing w:val="-1"/>
        </w:rPr>
        <w:t>were</w:t>
      </w:r>
      <w:r>
        <w:rPr>
          <w:spacing w:val="1"/>
        </w:rPr>
        <w:t xml:space="preserve"> </w:t>
      </w:r>
      <w:r>
        <w:rPr>
          <w:spacing w:val="-1"/>
        </w:rPr>
        <w:t>not</w:t>
      </w:r>
      <w:r>
        <w:rPr>
          <w:spacing w:val="2"/>
        </w:rPr>
        <w:t xml:space="preserve"> </w:t>
      </w:r>
      <w:r>
        <w:rPr>
          <w:spacing w:val="-1"/>
        </w:rPr>
        <w:t>adopted, and</w:t>
      </w:r>
      <w:r>
        <w:t xml:space="preserve"> </w:t>
      </w:r>
      <w:r>
        <w:rPr>
          <w:spacing w:val="-1"/>
        </w:rPr>
        <w:t>discuss</w:t>
      </w:r>
      <w:r>
        <w:rPr>
          <w:spacing w:val="-2"/>
        </w:rPr>
        <w:t xml:space="preserve"> </w:t>
      </w:r>
      <w:r>
        <w:rPr>
          <w:spacing w:val="-1"/>
        </w:rPr>
        <w:t>actions</w:t>
      </w:r>
      <w:r>
        <w:t xml:space="preserve"> </w:t>
      </w:r>
      <w:r>
        <w:rPr>
          <w:spacing w:val="-1"/>
        </w:rPr>
        <w:t>being</w:t>
      </w:r>
      <w:r>
        <w:t xml:space="preserve"> </w:t>
      </w:r>
      <w:r>
        <w:rPr>
          <w:spacing w:val="-1"/>
        </w:rPr>
        <w:t>taken</w:t>
      </w:r>
      <w:r>
        <w:rPr>
          <w:spacing w:val="-2"/>
        </w:rPr>
        <w:t xml:space="preserve"> </w:t>
      </w:r>
      <w:r>
        <w:t>to</w:t>
      </w:r>
      <w:r>
        <w:rPr>
          <w:spacing w:val="-2"/>
        </w:rPr>
        <w:t xml:space="preserve"> </w:t>
      </w:r>
      <w:r>
        <w:rPr>
          <w:spacing w:val="-1"/>
        </w:rPr>
        <w:t>adopt them</w:t>
      </w:r>
      <w:r w:rsidR="00F14D50">
        <w:rPr>
          <w:spacing w:val="-1"/>
        </w:rPr>
        <w:t xml:space="preserve">. </w:t>
      </w:r>
      <w:r>
        <w:rPr>
          <w:spacing w:val="-1"/>
        </w:rPr>
        <w:t>If</w:t>
      </w:r>
      <w:r>
        <w:rPr>
          <w:spacing w:val="53"/>
        </w:rPr>
        <w:t xml:space="preserve"> </w:t>
      </w:r>
      <w:r>
        <w:rPr>
          <w:spacing w:val="-1"/>
        </w:rPr>
        <w:t>legally</w:t>
      </w:r>
      <w:r>
        <w:rPr>
          <w:spacing w:val="-2"/>
        </w:rPr>
        <w:t xml:space="preserve"> </w:t>
      </w:r>
      <w:r>
        <w:rPr>
          <w:spacing w:val="-1"/>
        </w:rPr>
        <w:t>binding</w:t>
      </w:r>
      <w:r>
        <w:rPr>
          <w:spacing w:val="2"/>
        </w:rPr>
        <w:t xml:space="preserve"> </w:t>
      </w:r>
      <w:r>
        <w:rPr>
          <w:spacing w:val="-1"/>
        </w:rPr>
        <w:t>requirements</w:t>
      </w:r>
      <w:r>
        <w:rPr>
          <w:spacing w:val="1"/>
        </w:rPr>
        <w:t xml:space="preserve"> </w:t>
      </w:r>
      <w:r>
        <w:rPr>
          <w:spacing w:val="-1"/>
        </w:rPr>
        <w:t>were</w:t>
      </w:r>
      <w:r>
        <w:rPr>
          <w:spacing w:val="1"/>
        </w:rPr>
        <w:t xml:space="preserve"> </w:t>
      </w:r>
      <w:r>
        <w:rPr>
          <w:spacing w:val="-1"/>
        </w:rPr>
        <w:t>used</w:t>
      </w:r>
      <w:r>
        <w:rPr>
          <w:spacing w:val="-2"/>
        </w:rPr>
        <w:t xml:space="preserve"> </w:t>
      </w:r>
      <w:r>
        <w:rPr>
          <w:spacing w:val="-1"/>
        </w:rPr>
        <w:t>in</w:t>
      </w:r>
      <w:r>
        <w:t xml:space="preserve"> </w:t>
      </w:r>
      <w:r>
        <w:rPr>
          <w:spacing w:val="-1"/>
        </w:rPr>
        <w:t>lieu</w:t>
      </w:r>
      <w:r>
        <w:t xml:space="preserve"> </w:t>
      </w:r>
      <w:r>
        <w:rPr>
          <w:spacing w:val="-2"/>
        </w:rPr>
        <w:t>of</w:t>
      </w:r>
      <w:r>
        <w:rPr>
          <w:spacing w:val="2"/>
        </w:rPr>
        <w:t xml:space="preserve"> </w:t>
      </w:r>
      <w:r>
        <w:rPr>
          <w:spacing w:val="-1"/>
        </w:rPr>
        <w:t>regulations</w:t>
      </w:r>
      <w:r>
        <w:rPr>
          <w:spacing w:val="-2"/>
        </w:rPr>
        <w:t xml:space="preserve"> </w:t>
      </w:r>
      <w:r>
        <w:rPr>
          <w:spacing w:val="-1"/>
        </w:rPr>
        <w:t>and</w:t>
      </w:r>
      <w:r>
        <w:rPr>
          <w:spacing w:val="-2"/>
        </w:rPr>
        <w:t xml:space="preserve"> </w:t>
      </w:r>
      <w:r>
        <w:rPr>
          <w:spacing w:val="-1"/>
        </w:rPr>
        <w:t>they</w:t>
      </w:r>
      <w:r>
        <w:rPr>
          <w:spacing w:val="-2"/>
        </w:rPr>
        <w:t xml:space="preserve"> </w:t>
      </w:r>
      <w:r>
        <w:rPr>
          <w:spacing w:val="-1"/>
        </w:rPr>
        <w:t>have</w:t>
      </w:r>
      <w:r>
        <w:t xml:space="preserve"> not</w:t>
      </w:r>
      <w:r>
        <w:rPr>
          <w:spacing w:val="-1"/>
        </w:rPr>
        <w:t xml:space="preserve"> been</w:t>
      </w:r>
      <w:r>
        <w:rPr>
          <w:spacing w:val="55"/>
        </w:rPr>
        <w:t xml:space="preserve"> </w:t>
      </w:r>
      <w:r>
        <w:rPr>
          <w:spacing w:val="-1"/>
        </w:rPr>
        <w:t>reviewed</w:t>
      </w:r>
      <w:r>
        <w:t xml:space="preserve"> by</w:t>
      </w:r>
      <w:r>
        <w:rPr>
          <w:spacing w:val="-2"/>
        </w:rPr>
        <w:t xml:space="preserve"> NRC</w:t>
      </w:r>
      <w:r>
        <w:t xml:space="preserve"> </w:t>
      </w:r>
      <w:r>
        <w:rPr>
          <w:spacing w:val="1"/>
        </w:rPr>
        <w:t>for</w:t>
      </w:r>
      <w:r>
        <w:rPr>
          <w:spacing w:val="-1"/>
        </w:rPr>
        <w:t xml:space="preserve"> compatibility,</w:t>
      </w:r>
      <w:r>
        <w:rPr>
          <w:spacing w:val="2"/>
        </w:rPr>
        <w:t xml:space="preserve"> </w:t>
      </w:r>
      <w:r>
        <w:rPr>
          <w:spacing w:val="-1"/>
        </w:rPr>
        <w:t>please</w:t>
      </w:r>
      <w:r>
        <w:t xml:space="preserve"> </w:t>
      </w:r>
      <w:r>
        <w:rPr>
          <w:spacing w:val="-1"/>
        </w:rPr>
        <w:t>describe</w:t>
      </w:r>
      <w:r>
        <w:t xml:space="preserve"> </w:t>
      </w:r>
      <w:r>
        <w:rPr>
          <w:spacing w:val="-1"/>
        </w:rPr>
        <w:t>their use.</w:t>
      </w:r>
    </w:p>
    <w:p w14:paraId="7BB4D14E" w14:textId="77777777" w:rsidR="0013363D" w:rsidRPr="00F14D50" w:rsidRDefault="0013363D" w:rsidP="006B1D71">
      <w:pPr>
        <w:pStyle w:val="BodyText"/>
        <w:kinsoku w:val="0"/>
        <w:overflowPunct w:val="0"/>
        <w:spacing w:before="11"/>
        <w:ind w:left="1440" w:firstLine="0"/>
      </w:pPr>
    </w:p>
    <w:p w14:paraId="62CE9B4A" w14:textId="77777777" w:rsidR="0013363D" w:rsidRDefault="006608F1" w:rsidP="006B1D71">
      <w:pPr>
        <w:pStyle w:val="BodyText"/>
        <w:numPr>
          <w:ilvl w:val="0"/>
          <w:numId w:val="6"/>
        </w:numPr>
        <w:kinsoku w:val="0"/>
        <w:overflowPunct w:val="0"/>
        <w:ind w:left="1440" w:right="146"/>
        <w:rPr>
          <w:spacing w:val="-2"/>
        </w:rPr>
      </w:pPr>
      <w:r>
        <w:rPr>
          <w:spacing w:val="-1"/>
        </w:rPr>
        <w:t>If</w:t>
      </w:r>
      <w:r>
        <w:rPr>
          <w:spacing w:val="2"/>
        </w:rPr>
        <w:t xml:space="preserve"> </w:t>
      </w:r>
      <w:r>
        <w:rPr>
          <w:spacing w:val="-1"/>
        </w:rPr>
        <w:t>you</w:t>
      </w:r>
      <w:r>
        <w:t xml:space="preserve"> </w:t>
      </w:r>
      <w:r>
        <w:rPr>
          <w:spacing w:val="-1"/>
        </w:rPr>
        <w:t>have</w:t>
      </w:r>
      <w:r>
        <w:t xml:space="preserve"> not</w:t>
      </w:r>
      <w:r>
        <w:rPr>
          <w:spacing w:val="1"/>
        </w:rPr>
        <w:t xml:space="preserve"> </w:t>
      </w:r>
      <w:r>
        <w:rPr>
          <w:spacing w:val="-1"/>
        </w:rPr>
        <w:t>adopted</w:t>
      </w:r>
      <w:r>
        <w:rPr>
          <w:spacing w:val="-2"/>
        </w:rPr>
        <w:t xml:space="preserve"> </w:t>
      </w:r>
      <w:r>
        <w:rPr>
          <w:spacing w:val="-1"/>
        </w:rPr>
        <w:t>all</w:t>
      </w:r>
      <w:r>
        <w:t xml:space="preserve"> </w:t>
      </w:r>
      <w:r>
        <w:rPr>
          <w:spacing w:val="-1"/>
        </w:rPr>
        <w:t>amendments</w:t>
      </w:r>
      <w:r>
        <w:rPr>
          <w:spacing w:val="1"/>
        </w:rPr>
        <w:t xml:space="preserve"> </w:t>
      </w:r>
      <w:r>
        <w:rPr>
          <w:spacing w:val="-2"/>
        </w:rPr>
        <w:t>within</w:t>
      </w:r>
      <w:r>
        <w:t xml:space="preserve"> </w:t>
      </w:r>
      <w:r>
        <w:rPr>
          <w:spacing w:val="-1"/>
        </w:rPr>
        <w:t>three</w:t>
      </w:r>
      <w:r>
        <w:t xml:space="preserve"> </w:t>
      </w:r>
      <w:r>
        <w:rPr>
          <w:spacing w:val="-1"/>
        </w:rPr>
        <w:t>years</w:t>
      </w:r>
      <w:r>
        <w:rPr>
          <w:spacing w:val="-2"/>
        </w:rPr>
        <w:t xml:space="preserve"> </w:t>
      </w:r>
      <w:r>
        <w:rPr>
          <w:spacing w:val="-1"/>
        </w:rPr>
        <w:t xml:space="preserve">from </w:t>
      </w:r>
      <w:r>
        <w:t>the</w:t>
      </w:r>
      <w:r>
        <w:rPr>
          <w:spacing w:val="-2"/>
        </w:rPr>
        <w:t xml:space="preserve"> </w:t>
      </w:r>
      <w:r>
        <w:rPr>
          <w:spacing w:val="-1"/>
        </w:rPr>
        <w:t>date</w:t>
      </w:r>
      <w:r>
        <w:rPr>
          <w:spacing w:val="-4"/>
        </w:rPr>
        <w:t xml:space="preserve"> </w:t>
      </w:r>
      <w:r>
        <w:rPr>
          <w:spacing w:val="-2"/>
        </w:rPr>
        <w:t>of</w:t>
      </w:r>
      <w:r>
        <w:rPr>
          <w:spacing w:val="4"/>
        </w:rPr>
        <w:t xml:space="preserve"> </w:t>
      </w:r>
      <w:r>
        <w:rPr>
          <w:spacing w:val="-2"/>
        </w:rPr>
        <w:t>NRC</w:t>
      </w:r>
      <w:r>
        <w:t xml:space="preserve"> </w:t>
      </w:r>
      <w:r>
        <w:rPr>
          <w:spacing w:val="-1"/>
        </w:rPr>
        <w:t>rule</w:t>
      </w:r>
      <w:r>
        <w:rPr>
          <w:spacing w:val="55"/>
        </w:rPr>
        <w:t xml:space="preserve"> </w:t>
      </w:r>
      <w:r>
        <w:rPr>
          <w:spacing w:val="-1"/>
        </w:rPr>
        <w:t>promulgation,</w:t>
      </w:r>
      <w:r>
        <w:rPr>
          <w:spacing w:val="2"/>
        </w:rPr>
        <w:t xml:space="preserve"> </w:t>
      </w:r>
      <w:r>
        <w:rPr>
          <w:spacing w:val="-1"/>
        </w:rPr>
        <w:t>briefly</w:t>
      </w:r>
      <w:r>
        <w:rPr>
          <w:spacing w:val="-2"/>
        </w:rPr>
        <w:t xml:space="preserve"> </w:t>
      </w:r>
      <w:r>
        <w:rPr>
          <w:spacing w:val="-1"/>
        </w:rPr>
        <w:t>describe</w:t>
      </w:r>
      <w:r>
        <w:t xml:space="preserve"> </w:t>
      </w:r>
      <w:r>
        <w:rPr>
          <w:spacing w:val="-1"/>
        </w:rPr>
        <w:t>your</w:t>
      </w:r>
      <w:r>
        <w:rPr>
          <w:spacing w:val="1"/>
        </w:rPr>
        <w:t xml:space="preserve"> </w:t>
      </w:r>
      <w:r>
        <w:rPr>
          <w:spacing w:val="-1"/>
        </w:rPr>
        <w:t>State's</w:t>
      </w:r>
      <w:r>
        <w:rPr>
          <w:spacing w:val="1"/>
        </w:rPr>
        <w:t xml:space="preserve"> </w:t>
      </w:r>
      <w:r>
        <w:rPr>
          <w:spacing w:val="-1"/>
        </w:rPr>
        <w:t>procedures</w:t>
      </w:r>
      <w:r>
        <w:rPr>
          <w:spacing w:val="-2"/>
        </w:rPr>
        <w:t xml:space="preserve"> </w:t>
      </w:r>
      <w:r>
        <w:t>for</w:t>
      </w:r>
      <w:r>
        <w:rPr>
          <w:spacing w:val="-1"/>
        </w:rPr>
        <w:t xml:space="preserve"> amending</w:t>
      </w:r>
      <w:r>
        <w:t xml:space="preserve"> </w:t>
      </w:r>
      <w:r>
        <w:rPr>
          <w:spacing w:val="-1"/>
        </w:rPr>
        <w:t>regulations</w:t>
      </w:r>
      <w:r>
        <w:rPr>
          <w:spacing w:val="1"/>
        </w:rPr>
        <w:t xml:space="preserve"> </w:t>
      </w:r>
      <w:r>
        <w:rPr>
          <w:spacing w:val="-1"/>
        </w:rPr>
        <w:t>in</w:t>
      </w:r>
      <w:r>
        <w:t xml:space="preserve"> </w:t>
      </w:r>
      <w:r>
        <w:rPr>
          <w:spacing w:val="-1"/>
        </w:rPr>
        <w:t>order</w:t>
      </w:r>
      <w:r>
        <w:rPr>
          <w:spacing w:val="43"/>
        </w:rPr>
        <w:t xml:space="preserve"> </w:t>
      </w:r>
      <w:r>
        <w:t>to</w:t>
      </w:r>
      <w:r>
        <w:rPr>
          <w:spacing w:val="-2"/>
        </w:rPr>
        <w:t xml:space="preserve"> </w:t>
      </w:r>
      <w:r>
        <w:rPr>
          <w:spacing w:val="-1"/>
        </w:rPr>
        <w:t>maintain</w:t>
      </w:r>
      <w:r>
        <w:t xml:space="preserve"> </w:t>
      </w:r>
      <w:r>
        <w:rPr>
          <w:spacing w:val="-1"/>
        </w:rPr>
        <w:t>compatibility</w:t>
      </w:r>
      <w:r>
        <w:rPr>
          <w:spacing w:val="-2"/>
        </w:rPr>
        <w:t xml:space="preserve"> </w:t>
      </w:r>
      <w:r>
        <w:rPr>
          <w:spacing w:val="-1"/>
        </w:rPr>
        <w:t>with</w:t>
      </w:r>
      <w:r>
        <w:t xml:space="preserve"> the</w:t>
      </w:r>
      <w:r>
        <w:rPr>
          <w:spacing w:val="-2"/>
        </w:rPr>
        <w:t xml:space="preserve"> </w:t>
      </w:r>
      <w:r>
        <w:rPr>
          <w:spacing w:val="-1"/>
        </w:rPr>
        <w:t>NRC,</w:t>
      </w:r>
      <w:r>
        <w:rPr>
          <w:spacing w:val="2"/>
        </w:rPr>
        <w:t xml:space="preserve"> </w:t>
      </w:r>
      <w:r>
        <w:rPr>
          <w:spacing w:val="-1"/>
        </w:rPr>
        <w:t>showing</w:t>
      </w:r>
      <w:r>
        <w:t xml:space="preserve"> </w:t>
      </w:r>
      <w:r>
        <w:rPr>
          <w:spacing w:val="-1"/>
        </w:rPr>
        <w:t>the</w:t>
      </w:r>
      <w:r>
        <w:t xml:space="preserve"> </w:t>
      </w:r>
      <w:r>
        <w:rPr>
          <w:spacing w:val="-1"/>
        </w:rPr>
        <w:t>normal length</w:t>
      </w:r>
      <w:r>
        <w:rPr>
          <w:spacing w:val="-2"/>
        </w:rPr>
        <w:t xml:space="preserve"> of</w:t>
      </w:r>
      <w:r>
        <w:rPr>
          <w:spacing w:val="2"/>
        </w:rPr>
        <w:t xml:space="preserve"> </w:t>
      </w:r>
      <w:r>
        <w:rPr>
          <w:spacing w:val="-1"/>
        </w:rPr>
        <w:t>time</w:t>
      </w:r>
      <w:r>
        <w:rPr>
          <w:spacing w:val="-2"/>
        </w:rPr>
        <w:t xml:space="preserve"> </w:t>
      </w:r>
      <w:r>
        <w:rPr>
          <w:spacing w:val="-1"/>
        </w:rPr>
        <w:t>anticipated</w:t>
      </w:r>
      <w:r>
        <w:rPr>
          <w:spacing w:val="-2"/>
        </w:rPr>
        <w:t xml:space="preserve"> </w:t>
      </w:r>
      <w:r>
        <w:t>to</w:t>
      </w:r>
      <w:r>
        <w:rPr>
          <w:spacing w:val="39"/>
        </w:rPr>
        <w:t xml:space="preserve"> </w:t>
      </w:r>
      <w:r>
        <w:rPr>
          <w:spacing w:val="-1"/>
        </w:rPr>
        <w:t>complete</w:t>
      </w:r>
      <w:r>
        <w:rPr>
          <w:spacing w:val="-2"/>
        </w:rPr>
        <w:t xml:space="preserve"> </w:t>
      </w:r>
      <w:r>
        <w:rPr>
          <w:spacing w:val="-1"/>
        </w:rPr>
        <w:t>each</w:t>
      </w:r>
      <w:r>
        <w:t xml:space="preserve"> </w:t>
      </w:r>
      <w:r>
        <w:rPr>
          <w:spacing w:val="-2"/>
        </w:rPr>
        <w:t>step.</w:t>
      </w:r>
    </w:p>
    <w:p w14:paraId="2B284CC3" w14:textId="77777777" w:rsidR="0013363D" w:rsidRDefault="0013363D">
      <w:pPr>
        <w:pStyle w:val="BodyText"/>
        <w:kinsoku w:val="0"/>
        <w:overflowPunct w:val="0"/>
        <w:spacing w:before="10"/>
        <w:ind w:left="0" w:firstLine="0"/>
        <w:rPr>
          <w:sz w:val="21"/>
          <w:szCs w:val="21"/>
        </w:rPr>
      </w:pPr>
    </w:p>
    <w:p w14:paraId="44159760" w14:textId="77777777" w:rsidR="0013120F" w:rsidRDefault="006608F1" w:rsidP="006B1D71">
      <w:pPr>
        <w:pStyle w:val="Heading2"/>
        <w:numPr>
          <w:ilvl w:val="0"/>
          <w:numId w:val="8"/>
        </w:numPr>
        <w:kinsoku w:val="0"/>
        <w:overflowPunct w:val="0"/>
        <w:ind w:left="720" w:hanging="721"/>
        <w:rPr>
          <w:b w:val="0"/>
          <w:bCs w:val="0"/>
        </w:rPr>
      </w:pPr>
      <w:r w:rsidRPr="0063507A">
        <w:rPr>
          <w:spacing w:val="-1"/>
        </w:rPr>
        <w:t>OTHER</w:t>
      </w:r>
    </w:p>
    <w:p w14:paraId="0B5D231B" w14:textId="77777777" w:rsidR="0013120F" w:rsidRDefault="0013120F" w:rsidP="0013120F">
      <w:pPr>
        <w:pStyle w:val="Default"/>
      </w:pPr>
    </w:p>
    <w:p w14:paraId="0F188580" w14:textId="77777777" w:rsidR="0013120F" w:rsidRDefault="006608F1" w:rsidP="006B1D71">
      <w:pPr>
        <w:pStyle w:val="BodyText"/>
        <w:numPr>
          <w:ilvl w:val="0"/>
          <w:numId w:val="6"/>
        </w:numPr>
        <w:kinsoku w:val="0"/>
        <w:overflowPunct w:val="0"/>
        <w:ind w:left="1440" w:right="146"/>
      </w:pPr>
      <w:r w:rsidRPr="00DC6FFE">
        <w:t>Is there anything else the IMPEP</w:t>
      </w:r>
      <w:r w:rsidRPr="00583409">
        <w:t xml:space="preserve"> team should </w:t>
      </w:r>
      <w:r>
        <w:t xml:space="preserve">be made aware of </w:t>
      </w:r>
      <w:r w:rsidRPr="00583409">
        <w:t xml:space="preserve">while preparing for the IMPEP </w:t>
      </w:r>
      <w:r w:rsidRPr="0063507A">
        <w:rPr>
          <w:spacing w:val="-1"/>
        </w:rPr>
        <w:t>review</w:t>
      </w:r>
      <w:r>
        <w:t>?</w:t>
      </w:r>
    </w:p>
    <w:p w14:paraId="3AC625F0" w14:textId="77777777" w:rsidR="0013120F" w:rsidRDefault="0013120F">
      <w:pPr>
        <w:pStyle w:val="BodyText"/>
        <w:kinsoku w:val="0"/>
        <w:overflowPunct w:val="0"/>
        <w:spacing w:before="10"/>
        <w:ind w:left="0" w:firstLine="0"/>
        <w:rPr>
          <w:sz w:val="21"/>
          <w:szCs w:val="21"/>
        </w:rPr>
      </w:pPr>
    </w:p>
    <w:p w14:paraId="5EAA48FE" w14:textId="77777777" w:rsidR="0013363D" w:rsidRDefault="006608F1" w:rsidP="006B1D71">
      <w:pPr>
        <w:pStyle w:val="BodyText"/>
        <w:keepNext/>
        <w:keepLines/>
        <w:widowControl/>
        <w:numPr>
          <w:ilvl w:val="0"/>
          <w:numId w:val="5"/>
        </w:numPr>
        <w:kinsoku w:val="0"/>
        <w:overflowPunct w:val="0"/>
        <w:ind w:left="720"/>
      </w:pPr>
      <w:r>
        <w:rPr>
          <w:spacing w:val="-1"/>
          <w:u w:val="single"/>
        </w:rPr>
        <w:lastRenderedPageBreak/>
        <w:t>Sealed</w:t>
      </w:r>
      <w:r>
        <w:rPr>
          <w:u w:val="single"/>
        </w:rPr>
        <w:t xml:space="preserve"> </w:t>
      </w:r>
      <w:r>
        <w:rPr>
          <w:spacing w:val="-1"/>
          <w:u w:val="single"/>
        </w:rPr>
        <w:t>Source</w:t>
      </w:r>
      <w:r>
        <w:rPr>
          <w:u w:val="single"/>
        </w:rPr>
        <w:t xml:space="preserve"> and</w:t>
      </w:r>
      <w:r>
        <w:rPr>
          <w:spacing w:val="-2"/>
          <w:u w:val="single"/>
        </w:rPr>
        <w:t xml:space="preserve"> </w:t>
      </w:r>
      <w:r>
        <w:rPr>
          <w:spacing w:val="-1"/>
          <w:u w:val="single"/>
        </w:rPr>
        <w:t>Device</w:t>
      </w:r>
      <w:r>
        <w:rPr>
          <w:u w:val="single"/>
        </w:rPr>
        <w:t xml:space="preserve"> </w:t>
      </w:r>
      <w:r>
        <w:rPr>
          <w:spacing w:val="-1"/>
          <w:u w:val="single"/>
        </w:rPr>
        <w:t>(SS&amp;D) Evaluation</w:t>
      </w:r>
      <w:r>
        <w:rPr>
          <w:u w:val="single"/>
        </w:rPr>
        <w:t xml:space="preserve"> </w:t>
      </w:r>
      <w:r>
        <w:rPr>
          <w:spacing w:val="-1"/>
          <w:u w:val="single"/>
        </w:rPr>
        <w:t>Program</w:t>
      </w:r>
    </w:p>
    <w:p w14:paraId="45BF2C30" w14:textId="77777777" w:rsidR="0013363D" w:rsidRDefault="0013363D" w:rsidP="0063507A">
      <w:pPr>
        <w:pStyle w:val="BodyText"/>
        <w:keepNext/>
        <w:keepLines/>
        <w:widowControl/>
        <w:kinsoku w:val="0"/>
        <w:overflowPunct w:val="0"/>
        <w:spacing w:before="10"/>
        <w:ind w:left="0" w:firstLine="0"/>
        <w:rPr>
          <w:sz w:val="17"/>
          <w:szCs w:val="17"/>
        </w:rPr>
      </w:pPr>
    </w:p>
    <w:p w14:paraId="520F0733" w14:textId="77777777" w:rsidR="0013363D" w:rsidRDefault="006608F1" w:rsidP="006B1D71">
      <w:pPr>
        <w:pStyle w:val="BodyText"/>
        <w:keepNext/>
        <w:keepLines/>
        <w:widowControl/>
        <w:numPr>
          <w:ilvl w:val="0"/>
          <w:numId w:val="6"/>
        </w:numPr>
        <w:kinsoku w:val="0"/>
        <w:overflowPunct w:val="0"/>
        <w:spacing w:before="72"/>
        <w:ind w:left="1440" w:right="146"/>
      </w:pPr>
      <w:r>
        <w:rPr>
          <w:spacing w:val="-1"/>
        </w:rPr>
        <w:t>Prepare</w:t>
      </w:r>
      <w:r>
        <w:rPr>
          <w:spacing w:val="1"/>
        </w:rPr>
        <w:t xml:space="preserve"> </w:t>
      </w:r>
      <w:r>
        <w:t>a</w:t>
      </w:r>
      <w:r>
        <w:rPr>
          <w:spacing w:val="-2"/>
        </w:rPr>
        <w:t xml:space="preserve"> </w:t>
      </w:r>
      <w:r>
        <w:rPr>
          <w:spacing w:val="-1"/>
        </w:rPr>
        <w:t>table</w:t>
      </w:r>
      <w:r>
        <w:rPr>
          <w:spacing w:val="-2"/>
        </w:rPr>
        <w:t xml:space="preserve"> </w:t>
      </w:r>
      <w:r>
        <w:rPr>
          <w:spacing w:val="-1"/>
        </w:rPr>
        <w:t>listing</w:t>
      </w:r>
      <w:r>
        <w:t xml:space="preserve"> </w:t>
      </w:r>
      <w:r>
        <w:rPr>
          <w:spacing w:val="-2"/>
        </w:rPr>
        <w:t>new</w:t>
      </w:r>
      <w:r>
        <w:rPr>
          <w:spacing w:val="-3"/>
        </w:rPr>
        <w:t xml:space="preserve"> </w:t>
      </w:r>
      <w:r>
        <w:rPr>
          <w:spacing w:val="-1"/>
        </w:rPr>
        <w:t>and</w:t>
      </w:r>
      <w:r>
        <w:t xml:space="preserve"> </w:t>
      </w:r>
      <w:r>
        <w:rPr>
          <w:spacing w:val="-1"/>
        </w:rPr>
        <w:t>amended</w:t>
      </w:r>
      <w:r>
        <w:rPr>
          <w:spacing w:val="-2"/>
        </w:rPr>
        <w:t xml:space="preserve"> </w:t>
      </w:r>
      <w:r>
        <w:rPr>
          <w:spacing w:val="-1"/>
        </w:rPr>
        <w:t>(including</w:t>
      </w:r>
      <w:r>
        <w:t xml:space="preserve"> </w:t>
      </w:r>
      <w:r>
        <w:rPr>
          <w:spacing w:val="-1"/>
        </w:rPr>
        <w:t>transfers</w:t>
      </w:r>
      <w:r>
        <w:rPr>
          <w:spacing w:val="-2"/>
        </w:rPr>
        <w:t xml:space="preserve"> </w:t>
      </w:r>
      <w:r>
        <w:t>to</w:t>
      </w:r>
      <w:r>
        <w:rPr>
          <w:spacing w:val="-2"/>
        </w:rPr>
        <w:t xml:space="preserve"> </w:t>
      </w:r>
      <w:r>
        <w:rPr>
          <w:spacing w:val="-1"/>
        </w:rPr>
        <w:t>inactive</w:t>
      </w:r>
      <w:r>
        <w:t xml:space="preserve"> status)</w:t>
      </w:r>
      <w:r>
        <w:rPr>
          <w:spacing w:val="-1"/>
        </w:rPr>
        <w:t xml:space="preserve"> SS&amp;D</w:t>
      </w:r>
      <w:r>
        <w:rPr>
          <w:spacing w:val="50"/>
        </w:rPr>
        <w:t xml:space="preserve"> </w:t>
      </w:r>
      <w:r>
        <w:rPr>
          <w:spacing w:val="-1"/>
        </w:rPr>
        <w:t>registrations</w:t>
      </w:r>
      <w:r>
        <w:rPr>
          <w:spacing w:val="1"/>
        </w:rPr>
        <w:t xml:space="preserve"> </w:t>
      </w:r>
      <w:r>
        <w:rPr>
          <w:spacing w:val="-2"/>
        </w:rPr>
        <w:t>of</w:t>
      </w:r>
      <w:r>
        <w:rPr>
          <w:spacing w:val="2"/>
        </w:rPr>
        <w:t xml:space="preserve"> </w:t>
      </w:r>
      <w:r>
        <w:rPr>
          <w:spacing w:val="-1"/>
        </w:rPr>
        <w:t>sources</w:t>
      </w:r>
      <w:r>
        <w:rPr>
          <w:spacing w:val="-4"/>
        </w:rPr>
        <w:t xml:space="preserve"> </w:t>
      </w:r>
      <w:r>
        <w:rPr>
          <w:spacing w:val="-1"/>
        </w:rPr>
        <w:t>and</w:t>
      </w:r>
      <w:r>
        <w:t xml:space="preserve"> </w:t>
      </w:r>
      <w:r>
        <w:rPr>
          <w:spacing w:val="-1"/>
        </w:rPr>
        <w:t>devices</w:t>
      </w:r>
      <w:r>
        <w:rPr>
          <w:spacing w:val="3"/>
        </w:rPr>
        <w:t xml:space="preserve"> </w:t>
      </w:r>
      <w:r>
        <w:rPr>
          <w:spacing w:val="-1"/>
        </w:rPr>
        <w:t>issued</w:t>
      </w:r>
      <w:r>
        <w:t xml:space="preserve"> </w:t>
      </w:r>
      <w:r>
        <w:rPr>
          <w:spacing w:val="-1"/>
        </w:rPr>
        <w:t>during</w:t>
      </w:r>
      <w:r>
        <w:t xml:space="preserve"> the</w:t>
      </w:r>
      <w:r>
        <w:rPr>
          <w:spacing w:val="-2"/>
        </w:rPr>
        <w:t xml:space="preserve"> </w:t>
      </w:r>
      <w:r>
        <w:rPr>
          <w:spacing w:val="-1"/>
        </w:rPr>
        <w:t>review</w:t>
      </w:r>
      <w:r>
        <w:rPr>
          <w:spacing w:val="-3"/>
        </w:rPr>
        <w:t xml:space="preserve"> </w:t>
      </w:r>
      <w:r>
        <w:rPr>
          <w:spacing w:val="-1"/>
        </w:rPr>
        <w:t>period.</w:t>
      </w:r>
      <w:r>
        <w:rPr>
          <w:spacing w:val="61"/>
        </w:rPr>
        <w:t xml:space="preserve"> </w:t>
      </w:r>
      <w:r>
        <w:t>The</w:t>
      </w:r>
      <w:r>
        <w:rPr>
          <w:spacing w:val="-2"/>
        </w:rPr>
        <w:t xml:space="preserve"> </w:t>
      </w:r>
      <w:r>
        <w:rPr>
          <w:spacing w:val="-1"/>
        </w:rPr>
        <w:t>table</w:t>
      </w:r>
      <w:r>
        <w:t xml:space="preserve"> </w:t>
      </w:r>
      <w:r>
        <w:rPr>
          <w:spacing w:val="-1"/>
        </w:rPr>
        <w:t>heading</w:t>
      </w:r>
      <w:r>
        <w:rPr>
          <w:spacing w:val="49"/>
        </w:rPr>
        <w:t xml:space="preserve"> </w:t>
      </w:r>
      <w:r>
        <w:rPr>
          <w:spacing w:val="-1"/>
        </w:rPr>
        <w:t>should</w:t>
      </w:r>
      <w:r>
        <w:t xml:space="preserve"> be:</w:t>
      </w:r>
    </w:p>
    <w:p w14:paraId="25942099" w14:textId="77777777" w:rsidR="0013363D" w:rsidRDefault="0013363D" w:rsidP="0063507A">
      <w:pPr>
        <w:pStyle w:val="BodyText"/>
        <w:keepNext/>
        <w:keepLines/>
        <w:widowControl/>
        <w:kinsoku w:val="0"/>
        <w:overflowPunct w:val="0"/>
        <w:spacing w:before="7"/>
        <w:ind w:left="0" w:firstLine="0"/>
        <w:rPr>
          <w:sz w:val="17"/>
          <w:szCs w:val="17"/>
        </w:rPr>
      </w:pPr>
    </w:p>
    <w:tbl>
      <w:tblPr>
        <w:tblW w:w="0" w:type="auto"/>
        <w:tblInd w:w="1677" w:type="dxa"/>
        <w:tblLayout w:type="fixed"/>
        <w:tblCellMar>
          <w:left w:w="0" w:type="dxa"/>
          <w:right w:w="0" w:type="dxa"/>
        </w:tblCellMar>
        <w:tblLook w:val="0000" w:firstRow="0" w:lastRow="0" w:firstColumn="0" w:lastColumn="0" w:noHBand="0" w:noVBand="0"/>
      </w:tblPr>
      <w:tblGrid>
        <w:gridCol w:w="1089"/>
        <w:gridCol w:w="1984"/>
        <w:gridCol w:w="2135"/>
        <w:gridCol w:w="1472"/>
        <w:gridCol w:w="1183"/>
      </w:tblGrid>
      <w:tr w:rsidR="004B1BDB" w14:paraId="0F7992FB" w14:textId="77777777">
        <w:trPr>
          <w:trHeight w:hRule="exact" w:val="336"/>
        </w:trPr>
        <w:tc>
          <w:tcPr>
            <w:tcW w:w="1089" w:type="dxa"/>
            <w:tcBorders>
              <w:top w:val="nil"/>
              <w:left w:val="nil"/>
              <w:bottom w:val="nil"/>
              <w:right w:val="nil"/>
            </w:tcBorders>
          </w:tcPr>
          <w:p w14:paraId="3EB344BB" w14:textId="77777777" w:rsidR="0013363D" w:rsidRDefault="006608F1" w:rsidP="006B1D71">
            <w:pPr>
              <w:pStyle w:val="TableParagraph"/>
              <w:keepNext/>
              <w:keepLines/>
              <w:widowControl/>
              <w:kinsoku w:val="0"/>
              <w:overflowPunct w:val="0"/>
              <w:spacing w:before="72"/>
              <w:ind w:left="30"/>
            </w:pPr>
            <w:r>
              <w:rPr>
                <w:rFonts w:ascii="Arial" w:hAnsi="Arial" w:cs="Arial"/>
                <w:spacing w:val="-1"/>
                <w:sz w:val="22"/>
                <w:szCs w:val="22"/>
              </w:rPr>
              <w:t>SS&amp;D</w:t>
            </w:r>
          </w:p>
        </w:tc>
        <w:tc>
          <w:tcPr>
            <w:tcW w:w="1984" w:type="dxa"/>
            <w:tcBorders>
              <w:top w:val="nil"/>
              <w:left w:val="nil"/>
              <w:bottom w:val="nil"/>
              <w:right w:val="nil"/>
            </w:tcBorders>
          </w:tcPr>
          <w:p w14:paraId="7E6087C8" w14:textId="77777777" w:rsidR="0013363D" w:rsidRDefault="006608F1" w:rsidP="0063507A">
            <w:pPr>
              <w:pStyle w:val="TableParagraph"/>
              <w:keepNext/>
              <w:keepLines/>
              <w:widowControl/>
              <w:kinsoku w:val="0"/>
              <w:overflowPunct w:val="0"/>
              <w:spacing w:before="72"/>
              <w:ind w:left="224"/>
            </w:pPr>
            <w:r>
              <w:rPr>
                <w:rFonts w:ascii="Arial" w:hAnsi="Arial" w:cs="Arial"/>
                <w:spacing w:val="-1"/>
                <w:sz w:val="22"/>
                <w:szCs w:val="22"/>
              </w:rPr>
              <w:t>Manufacturer,</w:t>
            </w:r>
          </w:p>
        </w:tc>
        <w:tc>
          <w:tcPr>
            <w:tcW w:w="4790" w:type="dxa"/>
            <w:gridSpan w:val="3"/>
            <w:tcBorders>
              <w:top w:val="nil"/>
              <w:left w:val="nil"/>
              <w:bottom w:val="nil"/>
              <w:right w:val="nil"/>
            </w:tcBorders>
          </w:tcPr>
          <w:p w14:paraId="5845F94B" w14:textId="77777777" w:rsidR="0013363D" w:rsidRDefault="0013363D" w:rsidP="0063507A">
            <w:pPr>
              <w:keepNext/>
              <w:keepLines/>
              <w:widowControl/>
            </w:pPr>
          </w:p>
        </w:tc>
      </w:tr>
      <w:tr w:rsidR="004B1BDB" w14:paraId="7B66A49A" w14:textId="77777777">
        <w:trPr>
          <w:trHeight w:hRule="exact" w:val="253"/>
        </w:trPr>
        <w:tc>
          <w:tcPr>
            <w:tcW w:w="1089" w:type="dxa"/>
            <w:tcBorders>
              <w:top w:val="nil"/>
              <w:left w:val="nil"/>
              <w:bottom w:val="nil"/>
              <w:right w:val="nil"/>
            </w:tcBorders>
          </w:tcPr>
          <w:p w14:paraId="46086DC4" w14:textId="77777777" w:rsidR="0013363D" w:rsidRDefault="006608F1" w:rsidP="0063507A">
            <w:pPr>
              <w:pStyle w:val="TableParagraph"/>
              <w:keepNext/>
              <w:keepLines/>
              <w:widowControl/>
              <w:kinsoku w:val="0"/>
              <w:overflowPunct w:val="0"/>
              <w:spacing w:line="241" w:lineRule="exact"/>
              <w:ind w:left="55"/>
            </w:pPr>
            <w:r>
              <w:rPr>
                <w:rFonts w:ascii="Arial" w:hAnsi="Arial" w:cs="Arial"/>
                <w:spacing w:val="-1"/>
                <w:sz w:val="22"/>
                <w:szCs w:val="22"/>
              </w:rPr>
              <w:t>Registry</w:t>
            </w:r>
          </w:p>
        </w:tc>
        <w:tc>
          <w:tcPr>
            <w:tcW w:w="1984" w:type="dxa"/>
            <w:tcBorders>
              <w:top w:val="nil"/>
              <w:left w:val="nil"/>
              <w:bottom w:val="nil"/>
              <w:right w:val="nil"/>
            </w:tcBorders>
          </w:tcPr>
          <w:p w14:paraId="4C67D616" w14:textId="77777777" w:rsidR="0013363D" w:rsidRDefault="006608F1" w:rsidP="0063507A">
            <w:pPr>
              <w:pStyle w:val="TableParagraph"/>
              <w:keepNext/>
              <w:keepLines/>
              <w:widowControl/>
              <w:kinsoku w:val="0"/>
              <w:overflowPunct w:val="0"/>
              <w:spacing w:line="241" w:lineRule="exact"/>
              <w:ind w:left="224"/>
            </w:pPr>
            <w:r>
              <w:rPr>
                <w:rFonts w:ascii="Arial" w:hAnsi="Arial" w:cs="Arial"/>
                <w:spacing w:val="-1"/>
                <w:sz w:val="22"/>
                <w:szCs w:val="22"/>
              </w:rPr>
              <w:t xml:space="preserve">Distributor </w:t>
            </w:r>
            <w:r>
              <w:rPr>
                <w:rFonts w:ascii="Arial" w:hAnsi="Arial" w:cs="Arial"/>
                <w:sz w:val="22"/>
                <w:szCs w:val="22"/>
              </w:rPr>
              <w:t>or</w:t>
            </w:r>
          </w:p>
        </w:tc>
        <w:tc>
          <w:tcPr>
            <w:tcW w:w="2135" w:type="dxa"/>
            <w:tcBorders>
              <w:top w:val="nil"/>
              <w:left w:val="nil"/>
              <w:bottom w:val="nil"/>
              <w:right w:val="nil"/>
            </w:tcBorders>
          </w:tcPr>
          <w:p w14:paraId="468CFAAF" w14:textId="77777777" w:rsidR="0013363D" w:rsidRDefault="006608F1" w:rsidP="0063507A">
            <w:pPr>
              <w:pStyle w:val="TableParagraph"/>
              <w:keepNext/>
              <w:keepLines/>
              <w:widowControl/>
              <w:kinsoku w:val="0"/>
              <w:overflowPunct w:val="0"/>
              <w:spacing w:line="241" w:lineRule="exact"/>
              <w:ind w:left="400"/>
            </w:pPr>
            <w:r>
              <w:rPr>
                <w:rFonts w:ascii="Arial" w:hAnsi="Arial" w:cs="Arial"/>
                <w:spacing w:val="-1"/>
                <w:sz w:val="22"/>
                <w:szCs w:val="22"/>
              </w:rPr>
              <w:t>Product</w:t>
            </w:r>
            <w:r>
              <w:rPr>
                <w:rFonts w:ascii="Arial" w:hAnsi="Arial" w:cs="Arial"/>
                <w:spacing w:val="-3"/>
                <w:sz w:val="22"/>
                <w:szCs w:val="22"/>
              </w:rPr>
              <w:t xml:space="preserve"> </w:t>
            </w:r>
            <w:r>
              <w:rPr>
                <w:rFonts w:ascii="Arial" w:hAnsi="Arial" w:cs="Arial"/>
                <w:spacing w:val="-1"/>
                <w:sz w:val="22"/>
                <w:szCs w:val="22"/>
              </w:rPr>
              <w:t>Type</w:t>
            </w:r>
          </w:p>
        </w:tc>
        <w:tc>
          <w:tcPr>
            <w:tcW w:w="1472" w:type="dxa"/>
            <w:tcBorders>
              <w:top w:val="nil"/>
              <w:left w:val="nil"/>
              <w:bottom w:val="nil"/>
              <w:right w:val="nil"/>
            </w:tcBorders>
          </w:tcPr>
          <w:p w14:paraId="2979EC9C" w14:textId="77777777" w:rsidR="0013363D" w:rsidRDefault="006608F1" w:rsidP="0063507A">
            <w:pPr>
              <w:pStyle w:val="TableParagraph"/>
              <w:keepNext/>
              <w:keepLines/>
              <w:widowControl/>
              <w:kinsoku w:val="0"/>
              <w:overflowPunct w:val="0"/>
              <w:spacing w:line="241" w:lineRule="exact"/>
              <w:ind w:left="425"/>
            </w:pPr>
            <w:r>
              <w:rPr>
                <w:rFonts w:ascii="Arial" w:hAnsi="Arial" w:cs="Arial"/>
                <w:spacing w:val="-1"/>
                <w:sz w:val="22"/>
                <w:szCs w:val="22"/>
              </w:rPr>
              <w:t>Date</w:t>
            </w:r>
          </w:p>
        </w:tc>
        <w:tc>
          <w:tcPr>
            <w:tcW w:w="1183" w:type="dxa"/>
            <w:tcBorders>
              <w:top w:val="nil"/>
              <w:left w:val="nil"/>
              <w:bottom w:val="nil"/>
              <w:right w:val="nil"/>
            </w:tcBorders>
          </w:tcPr>
          <w:p w14:paraId="4576D8C4" w14:textId="77777777" w:rsidR="0013363D" w:rsidRDefault="006608F1" w:rsidP="0063507A">
            <w:pPr>
              <w:pStyle w:val="TableParagraph"/>
              <w:keepNext/>
              <w:keepLines/>
              <w:widowControl/>
              <w:kinsoku w:val="0"/>
              <w:overflowPunct w:val="0"/>
              <w:spacing w:line="241" w:lineRule="exact"/>
              <w:ind w:left="394"/>
            </w:pPr>
            <w:r>
              <w:rPr>
                <w:rFonts w:ascii="Arial" w:hAnsi="Arial" w:cs="Arial"/>
                <w:spacing w:val="-1"/>
                <w:sz w:val="22"/>
                <w:szCs w:val="22"/>
              </w:rPr>
              <w:t>Type</w:t>
            </w:r>
            <w:r>
              <w:rPr>
                <w:rFonts w:ascii="Arial" w:hAnsi="Arial" w:cs="Arial"/>
                <w:sz w:val="22"/>
                <w:szCs w:val="22"/>
              </w:rPr>
              <w:t xml:space="preserve"> </w:t>
            </w:r>
            <w:r>
              <w:rPr>
                <w:rFonts w:ascii="Arial" w:hAnsi="Arial" w:cs="Arial"/>
                <w:spacing w:val="-2"/>
                <w:sz w:val="22"/>
                <w:szCs w:val="22"/>
              </w:rPr>
              <w:t>of</w:t>
            </w:r>
          </w:p>
        </w:tc>
      </w:tr>
      <w:tr w:rsidR="004B1BDB" w14:paraId="17F5A8AF" w14:textId="77777777">
        <w:trPr>
          <w:trHeight w:hRule="exact" w:val="338"/>
        </w:trPr>
        <w:tc>
          <w:tcPr>
            <w:tcW w:w="1089" w:type="dxa"/>
            <w:tcBorders>
              <w:top w:val="nil"/>
              <w:left w:val="nil"/>
              <w:bottom w:val="nil"/>
              <w:right w:val="nil"/>
            </w:tcBorders>
          </w:tcPr>
          <w:p w14:paraId="2BC59A23" w14:textId="77777777" w:rsidR="0013363D" w:rsidRDefault="006608F1" w:rsidP="0063507A">
            <w:pPr>
              <w:pStyle w:val="TableParagraph"/>
              <w:keepNext/>
              <w:keepLines/>
              <w:widowControl/>
              <w:kinsoku w:val="0"/>
              <w:overflowPunct w:val="0"/>
              <w:spacing w:line="242" w:lineRule="exact"/>
              <w:ind w:left="55"/>
            </w:pPr>
            <w:r>
              <w:rPr>
                <w:rFonts w:ascii="Arial" w:hAnsi="Arial" w:cs="Arial"/>
                <w:spacing w:val="-1"/>
                <w:sz w:val="22"/>
                <w:szCs w:val="22"/>
                <w:u w:val="single"/>
              </w:rPr>
              <w:t>Number</w:t>
            </w:r>
          </w:p>
        </w:tc>
        <w:tc>
          <w:tcPr>
            <w:tcW w:w="1984" w:type="dxa"/>
            <w:tcBorders>
              <w:top w:val="nil"/>
              <w:left w:val="nil"/>
              <w:bottom w:val="nil"/>
              <w:right w:val="nil"/>
            </w:tcBorders>
          </w:tcPr>
          <w:p w14:paraId="56B703A9" w14:textId="77777777" w:rsidR="0013363D" w:rsidRDefault="006608F1" w:rsidP="0063507A">
            <w:pPr>
              <w:pStyle w:val="TableParagraph"/>
              <w:keepNext/>
              <w:keepLines/>
              <w:widowControl/>
              <w:kinsoku w:val="0"/>
              <w:overflowPunct w:val="0"/>
              <w:spacing w:line="242" w:lineRule="exact"/>
              <w:ind w:left="224"/>
            </w:pPr>
            <w:r>
              <w:rPr>
                <w:rFonts w:ascii="Arial" w:hAnsi="Arial" w:cs="Arial"/>
                <w:spacing w:val="-1"/>
                <w:sz w:val="22"/>
                <w:szCs w:val="22"/>
                <w:u w:val="single"/>
              </w:rPr>
              <w:t>Custom User</w:t>
            </w:r>
          </w:p>
        </w:tc>
        <w:tc>
          <w:tcPr>
            <w:tcW w:w="2135" w:type="dxa"/>
            <w:tcBorders>
              <w:top w:val="nil"/>
              <w:left w:val="nil"/>
              <w:bottom w:val="nil"/>
              <w:right w:val="nil"/>
            </w:tcBorders>
          </w:tcPr>
          <w:p w14:paraId="46144728" w14:textId="77777777" w:rsidR="0013363D" w:rsidRDefault="006608F1" w:rsidP="0063507A">
            <w:pPr>
              <w:pStyle w:val="TableParagraph"/>
              <w:keepNext/>
              <w:keepLines/>
              <w:widowControl/>
              <w:kinsoku w:val="0"/>
              <w:overflowPunct w:val="0"/>
              <w:spacing w:line="242" w:lineRule="exact"/>
              <w:ind w:left="400"/>
            </w:pPr>
            <w:r>
              <w:rPr>
                <w:rFonts w:ascii="Arial" w:hAnsi="Arial" w:cs="Arial"/>
                <w:sz w:val="22"/>
                <w:szCs w:val="22"/>
                <w:u w:val="single"/>
              </w:rPr>
              <w:t>or</w:t>
            </w:r>
            <w:r>
              <w:rPr>
                <w:rFonts w:ascii="Arial" w:hAnsi="Arial" w:cs="Arial"/>
                <w:spacing w:val="1"/>
                <w:sz w:val="22"/>
                <w:szCs w:val="22"/>
                <w:u w:val="single"/>
              </w:rPr>
              <w:t xml:space="preserve"> </w:t>
            </w:r>
            <w:r>
              <w:rPr>
                <w:rFonts w:ascii="Arial" w:hAnsi="Arial" w:cs="Arial"/>
                <w:spacing w:val="-1"/>
                <w:sz w:val="22"/>
                <w:szCs w:val="22"/>
                <w:u w:val="single"/>
              </w:rPr>
              <w:t>Use</w:t>
            </w:r>
          </w:p>
        </w:tc>
        <w:tc>
          <w:tcPr>
            <w:tcW w:w="1472" w:type="dxa"/>
            <w:tcBorders>
              <w:top w:val="nil"/>
              <w:left w:val="nil"/>
              <w:bottom w:val="nil"/>
              <w:right w:val="nil"/>
            </w:tcBorders>
          </w:tcPr>
          <w:p w14:paraId="12FA9E6E" w14:textId="77777777" w:rsidR="0013363D" w:rsidRDefault="006608F1" w:rsidP="0063507A">
            <w:pPr>
              <w:pStyle w:val="TableParagraph"/>
              <w:keepNext/>
              <w:keepLines/>
              <w:widowControl/>
              <w:kinsoku w:val="0"/>
              <w:overflowPunct w:val="0"/>
              <w:spacing w:line="242" w:lineRule="exact"/>
              <w:ind w:left="425"/>
            </w:pPr>
            <w:r>
              <w:rPr>
                <w:rFonts w:ascii="Arial" w:hAnsi="Arial" w:cs="Arial"/>
                <w:spacing w:val="-1"/>
                <w:sz w:val="22"/>
                <w:szCs w:val="22"/>
                <w:u w:val="single"/>
              </w:rPr>
              <w:t>Issued</w:t>
            </w:r>
          </w:p>
        </w:tc>
        <w:tc>
          <w:tcPr>
            <w:tcW w:w="1183" w:type="dxa"/>
            <w:tcBorders>
              <w:top w:val="nil"/>
              <w:left w:val="nil"/>
              <w:bottom w:val="nil"/>
              <w:right w:val="nil"/>
            </w:tcBorders>
          </w:tcPr>
          <w:p w14:paraId="339C8DB8" w14:textId="77777777" w:rsidR="0013363D" w:rsidRDefault="006608F1" w:rsidP="0063507A">
            <w:pPr>
              <w:pStyle w:val="TableParagraph"/>
              <w:keepNext/>
              <w:keepLines/>
              <w:widowControl/>
              <w:kinsoku w:val="0"/>
              <w:overflowPunct w:val="0"/>
              <w:spacing w:line="242" w:lineRule="exact"/>
              <w:ind w:left="394"/>
            </w:pPr>
            <w:r>
              <w:rPr>
                <w:rFonts w:ascii="Arial" w:hAnsi="Arial" w:cs="Arial"/>
                <w:spacing w:val="-1"/>
                <w:sz w:val="22"/>
                <w:szCs w:val="22"/>
                <w:u w:val="single"/>
              </w:rPr>
              <w:t>Action</w:t>
            </w:r>
          </w:p>
        </w:tc>
      </w:tr>
    </w:tbl>
    <w:p w14:paraId="4654F713" w14:textId="77777777" w:rsidR="003F4EC7" w:rsidRDefault="003F4EC7" w:rsidP="00D13930">
      <w:pPr>
        <w:pStyle w:val="BodyText"/>
        <w:kinsoku w:val="0"/>
        <w:overflowPunct w:val="0"/>
        <w:spacing w:before="10"/>
        <w:ind w:firstLine="0"/>
        <w:rPr>
          <w:sz w:val="21"/>
          <w:szCs w:val="21"/>
        </w:rPr>
      </w:pPr>
    </w:p>
    <w:p w14:paraId="449761E7" w14:textId="77777777" w:rsidR="0013363D" w:rsidRDefault="006608F1" w:rsidP="006B1D71">
      <w:pPr>
        <w:pStyle w:val="BodyText"/>
        <w:numPr>
          <w:ilvl w:val="0"/>
          <w:numId w:val="6"/>
        </w:numPr>
        <w:kinsoku w:val="0"/>
        <w:overflowPunct w:val="0"/>
        <w:spacing w:before="72"/>
        <w:ind w:left="1440" w:right="229"/>
        <w:rPr>
          <w:spacing w:val="-1"/>
        </w:rPr>
      </w:pPr>
      <w:r>
        <w:rPr>
          <w:spacing w:val="-1"/>
        </w:rPr>
        <w:t>Please</w:t>
      </w:r>
      <w:r>
        <w:t xml:space="preserve"> </w:t>
      </w:r>
      <w:r>
        <w:rPr>
          <w:spacing w:val="-1"/>
        </w:rPr>
        <w:t>include</w:t>
      </w:r>
      <w:r>
        <w:t xml:space="preserve"> </w:t>
      </w:r>
      <w:r>
        <w:rPr>
          <w:spacing w:val="-1"/>
        </w:rPr>
        <w:t>information</w:t>
      </w:r>
      <w:r>
        <w:t xml:space="preserve"> on</w:t>
      </w:r>
      <w:r>
        <w:rPr>
          <w:spacing w:val="-2"/>
        </w:rPr>
        <w:t xml:space="preserve"> </w:t>
      </w:r>
      <w:r>
        <w:t>the</w:t>
      </w:r>
      <w:r>
        <w:rPr>
          <w:spacing w:val="-2"/>
        </w:rPr>
        <w:t xml:space="preserve"> </w:t>
      </w:r>
      <w:r>
        <w:rPr>
          <w:spacing w:val="-1"/>
        </w:rPr>
        <w:t>following</w:t>
      </w:r>
      <w:r>
        <w:t xml:space="preserve"> </w:t>
      </w:r>
      <w:r>
        <w:rPr>
          <w:spacing w:val="-1"/>
        </w:rPr>
        <w:t>questions</w:t>
      </w:r>
      <w:r>
        <w:rPr>
          <w:spacing w:val="1"/>
        </w:rPr>
        <w:t xml:space="preserve"> </w:t>
      </w:r>
      <w:r>
        <w:rPr>
          <w:spacing w:val="-1"/>
        </w:rPr>
        <w:t>in</w:t>
      </w:r>
      <w:r>
        <w:t xml:space="preserve"> </w:t>
      </w:r>
      <w:r>
        <w:rPr>
          <w:spacing w:val="-1"/>
        </w:rPr>
        <w:t>Section</w:t>
      </w:r>
      <w:r>
        <w:t xml:space="preserve"> </w:t>
      </w:r>
      <w:r>
        <w:rPr>
          <w:spacing w:val="-2"/>
        </w:rPr>
        <w:t>A,</w:t>
      </w:r>
      <w:r>
        <w:rPr>
          <w:spacing w:val="2"/>
        </w:rPr>
        <w:t xml:space="preserve"> </w:t>
      </w:r>
      <w:r>
        <w:t>as</w:t>
      </w:r>
      <w:r>
        <w:rPr>
          <w:spacing w:val="-2"/>
        </w:rPr>
        <w:t xml:space="preserve"> </w:t>
      </w:r>
      <w:r>
        <w:rPr>
          <w:spacing w:val="-1"/>
        </w:rPr>
        <w:t>they</w:t>
      </w:r>
      <w:r>
        <w:rPr>
          <w:spacing w:val="-2"/>
        </w:rPr>
        <w:t xml:space="preserve"> </w:t>
      </w:r>
      <w:r>
        <w:rPr>
          <w:spacing w:val="-1"/>
        </w:rPr>
        <w:t>apply</w:t>
      </w:r>
      <w:r>
        <w:rPr>
          <w:spacing w:val="-2"/>
        </w:rPr>
        <w:t xml:space="preserve"> </w:t>
      </w:r>
      <w:r>
        <w:t>to the</w:t>
      </w:r>
      <w:r>
        <w:rPr>
          <w:spacing w:val="43"/>
        </w:rPr>
        <w:t xml:space="preserve"> </w:t>
      </w:r>
      <w:r>
        <w:rPr>
          <w:spacing w:val="-1"/>
        </w:rPr>
        <w:t>SS&amp;D</w:t>
      </w:r>
      <w:r>
        <w:t xml:space="preserve"> </w:t>
      </w:r>
      <w:r>
        <w:rPr>
          <w:spacing w:val="-1"/>
        </w:rPr>
        <w:t>Program:</w:t>
      </w:r>
    </w:p>
    <w:p w14:paraId="7E93B820" w14:textId="77777777" w:rsidR="0013363D" w:rsidRDefault="0013363D">
      <w:pPr>
        <w:pStyle w:val="BodyText"/>
        <w:kinsoku w:val="0"/>
        <w:overflowPunct w:val="0"/>
        <w:spacing w:before="10"/>
        <w:ind w:left="0" w:firstLine="0"/>
        <w:rPr>
          <w:sz w:val="21"/>
          <w:szCs w:val="21"/>
        </w:rPr>
      </w:pPr>
    </w:p>
    <w:p w14:paraId="040BA255" w14:textId="77777777" w:rsidR="002710E9" w:rsidRDefault="006608F1" w:rsidP="006B1D71">
      <w:pPr>
        <w:pStyle w:val="BodyText"/>
        <w:kinsoku w:val="0"/>
        <w:overflowPunct w:val="0"/>
        <w:ind w:left="1440" w:right="740" w:firstLine="0"/>
        <w:rPr>
          <w:spacing w:val="43"/>
        </w:rPr>
      </w:pPr>
      <w:r>
        <w:rPr>
          <w:spacing w:val="-1"/>
        </w:rPr>
        <w:t xml:space="preserve">Technical </w:t>
      </w:r>
      <w:r>
        <w:rPr>
          <w:spacing w:val="-2"/>
        </w:rPr>
        <w:t>Staffing</w:t>
      </w:r>
      <w:r>
        <w:t xml:space="preserve"> and</w:t>
      </w:r>
      <w:r>
        <w:rPr>
          <w:spacing w:val="-2"/>
        </w:rPr>
        <w:t xml:space="preserve"> </w:t>
      </w:r>
      <w:r>
        <w:rPr>
          <w:spacing w:val="-1"/>
        </w:rPr>
        <w:t>Training</w:t>
      </w:r>
      <w:r>
        <w:rPr>
          <w:spacing w:val="4"/>
        </w:rPr>
        <w:t xml:space="preserve"> </w:t>
      </w:r>
      <w:r>
        <w:t>-</w:t>
      </w:r>
      <w:r>
        <w:rPr>
          <w:spacing w:val="-3"/>
        </w:rPr>
        <w:t xml:space="preserve"> </w:t>
      </w:r>
      <w:r>
        <w:rPr>
          <w:spacing w:val="-1"/>
        </w:rPr>
        <w:t>Questions</w:t>
      </w:r>
      <w:r>
        <w:rPr>
          <w:spacing w:val="-2"/>
        </w:rPr>
        <w:t xml:space="preserve"> </w:t>
      </w:r>
      <w:r>
        <w:t>2-9</w:t>
      </w:r>
    </w:p>
    <w:p w14:paraId="4D5F5059" w14:textId="77777777" w:rsidR="0013363D" w:rsidRDefault="006608F1" w:rsidP="006B1D71">
      <w:pPr>
        <w:pStyle w:val="BodyText"/>
        <w:kinsoku w:val="0"/>
        <w:overflowPunct w:val="0"/>
        <w:ind w:left="1440" w:right="740" w:firstLine="0"/>
      </w:pPr>
      <w:r>
        <w:rPr>
          <w:spacing w:val="-1"/>
        </w:rPr>
        <w:t>Technical</w:t>
      </w:r>
      <w:r>
        <w:rPr>
          <w:spacing w:val="-3"/>
        </w:rPr>
        <w:t xml:space="preserve"> </w:t>
      </w:r>
      <w:r>
        <w:rPr>
          <w:spacing w:val="-1"/>
        </w:rPr>
        <w:t>Quality</w:t>
      </w:r>
      <w:r>
        <w:rPr>
          <w:spacing w:val="-2"/>
        </w:rPr>
        <w:t xml:space="preserve"> of</w:t>
      </w:r>
      <w:r>
        <w:rPr>
          <w:spacing w:val="4"/>
        </w:rPr>
        <w:t xml:space="preserve"> </w:t>
      </w:r>
      <w:r>
        <w:rPr>
          <w:spacing w:val="-1"/>
        </w:rPr>
        <w:t>Licensing</w:t>
      </w:r>
      <w:r>
        <w:rPr>
          <w:spacing w:val="2"/>
        </w:rPr>
        <w:t xml:space="preserve"> </w:t>
      </w:r>
      <w:r>
        <w:rPr>
          <w:spacing w:val="-1"/>
        </w:rPr>
        <w:t>Actions</w:t>
      </w:r>
      <w:r>
        <w:t xml:space="preserve"> -</w:t>
      </w:r>
      <w:r>
        <w:rPr>
          <w:spacing w:val="-1"/>
        </w:rPr>
        <w:t xml:space="preserve"> Questions</w:t>
      </w:r>
      <w:r>
        <w:rPr>
          <w:spacing w:val="1"/>
        </w:rPr>
        <w:t xml:space="preserve"> </w:t>
      </w:r>
      <w:r>
        <w:t>18-22</w:t>
      </w:r>
    </w:p>
    <w:p w14:paraId="5C9A4C62" w14:textId="77777777" w:rsidR="0013363D" w:rsidRDefault="006608F1" w:rsidP="006B1D71">
      <w:pPr>
        <w:pStyle w:val="BodyText"/>
        <w:kinsoku w:val="0"/>
        <w:overflowPunct w:val="0"/>
        <w:spacing w:line="252" w:lineRule="exact"/>
        <w:ind w:left="1440" w:firstLine="0"/>
      </w:pPr>
      <w:r>
        <w:rPr>
          <w:spacing w:val="-1"/>
        </w:rPr>
        <w:t>Technical</w:t>
      </w:r>
      <w:r>
        <w:rPr>
          <w:spacing w:val="-3"/>
        </w:rPr>
        <w:t xml:space="preserve"> </w:t>
      </w:r>
      <w:r>
        <w:rPr>
          <w:spacing w:val="-1"/>
        </w:rPr>
        <w:t>Quality</w:t>
      </w:r>
      <w:r>
        <w:rPr>
          <w:spacing w:val="-2"/>
        </w:rPr>
        <w:t xml:space="preserve"> of</w:t>
      </w:r>
      <w:r>
        <w:rPr>
          <w:spacing w:val="2"/>
        </w:rPr>
        <w:t xml:space="preserve"> </w:t>
      </w:r>
      <w:r>
        <w:rPr>
          <w:spacing w:val="-1"/>
        </w:rPr>
        <w:t>Incident</w:t>
      </w:r>
      <w:r>
        <w:rPr>
          <w:spacing w:val="1"/>
        </w:rPr>
        <w:t xml:space="preserve"> </w:t>
      </w:r>
      <w:r>
        <w:rPr>
          <w:spacing w:val="-1"/>
        </w:rPr>
        <w:t>and</w:t>
      </w:r>
      <w:r>
        <w:rPr>
          <w:spacing w:val="-2"/>
        </w:rPr>
        <w:t xml:space="preserve"> </w:t>
      </w:r>
      <w:r>
        <w:rPr>
          <w:spacing w:val="-1"/>
        </w:rPr>
        <w:t>Allegation</w:t>
      </w:r>
      <w:r>
        <w:rPr>
          <w:spacing w:val="-2"/>
        </w:rPr>
        <w:t xml:space="preserve"> </w:t>
      </w:r>
      <w:r>
        <w:rPr>
          <w:spacing w:val="-1"/>
        </w:rPr>
        <w:t>Activities</w:t>
      </w:r>
      <w:r>
        <w:rPr>
          <w:spacing w:val="4"/>
        </w:rPr>
        <w:t xml:space="preserve"> </w:t>
      </w:r>
      <w:r>
        <w:t>-</w:t>
      </w:r>
      <w:r>
        <w:rPr>
          <w:spacing w:val="-1"/>
        </w:rPr>
        <w:t xml:space="preserve"> Questions</w:t>
      </w:r>
      <w:r>
        <w:rPr>
          <w:spacing w:val="1"/>
        </w:rPr>
        <w:t xml:space="preserve"> </w:t>
      </w:r>
      <w:r>
        <w:rPr>
          <w:spacing w:val="-1"/>
        </w:rPr>
        <w:t>23-24</w:t>
      </w:r>
    </w:p>
    <w:p w14:paraId="26713494" w14:textId="77777777" w:rsidR="00D13930" w:rsidRDefault="00D13930">
      <w:pPr>
        <w:pStyle w:val="BodyText"/>
        <w:kinsoku w:val="0"/>
        <w:overflowPunct w:val="0"/>
        <w:spacing w:line="252" w:lineRule="exact"/>
        <w:ind w:firstLine="0"/>
      </w:pPr>
    </w:p>
    <w:p w14:paraId="5FFAD799" w14:textId="77777777" w:rsidR="0013363D" w:rsidRDefault="006608F1" w:rsidP="006B1D71">
      <w:pPr>
        <w:pStyle w:val="BodyText"/>
        <w:numPr>
          <w:ilvl w:val="0"/>
          <w:numId w:val="5"/>
        </w:numPr>
        <w:kinsoku w:val="0"/>
        <w:overflowPunct w:val="0"/>
        <w:spacing w:before="59"/>
        <w:ind w:left="720"/>
      </w:pPr>
      <w:r>
        <w:rPr>
          <w:spacing w:val="-2"/>
          <w:u w:val="single"/>
        </w:rPr>
        <w:t>Low-level</w:t>
      </w:r>
      <w:r>
        <w:rPr>
          <w:spacing w:val="-1"/>
          <w:u w:val="single"/>
        </w:rPr>
        <w:t xml:space="preserve"> Radioactive</w:t>
      </w:r>
      <w:r>
        <w:rPr>
          <w:spacing w:val="-5"/>
          <w:u w:val="single"/>
        </w:rPr>
        <w:t xml:space="preserve"> </w:t>
      </w:r>
      <w:r>
        <w:rPr>
          <w:u w:val="single"/>
        </w:rPr>
        <w:t>Waste</w:t>
      </w:r>
      <w:r>
        <w:rPr>
          <w:spacing w:val="1"/>
          <w:u w:val="single"/>
        </w:rPr>
        <w:t xml:space="preserve"> </w:t>
      </w:r>
      <w:r>
        <w:rPr>
          <w:spacing w:val="-1"/>
          <w:u w:val="single"/>
        </w:rPr>
        <w:t xml:space="preserve">Disposal </w:t>
      </w:r>
      <w:r>
        <w:rPr>
          <w:spacing w:val="-2"/>
          <w:u w:val="single"/>
        </w:rPr>
        <w:t>Program</w:t>
      </w:r>
    </w:p>
    <w:p w14:paraId="352DED83" w14:textId="77777777" w:rsidR="0013363D" w:rsidRDefault="0013363D">
      <w:pPr>
        <w:pStyle w:val="BodyText"/>
        <w:kinsoku w:val="0"/>
        <w:overflowPunct w:val="0"/>
        <w:spacing w:before="7"/>
        <w:ind w:left="0" w:firstLine="0"/>
        <w:rPr>
          <w:sz w:val="17"/>
          <w:szCs w:val="17"/>
        </w:rPr>
      </w:pPr>
    </w:p>
    <w:p w14:paraId="3DFD87C4" w14:textId="77777777" w:rsidR="0013363D" w:rsidRDefault="006608F1" w:rsidP="006B1D71">
      <w:pPr>
        <w:pStyle w:val="BodyText"/>
        <w:numPr>
          <w:ilvl w:val="0"/>
          <w:numId w:val="6"/>
        </w:numPr>
        <w:kinsoku w:val="0"/>
        <w:overflowPunct w:val="0"/>
        <w:spacing w:before="72"/>
        <w:ind w:left="1440" w:right="108"/>
        <w:rPr>
          <w:spacing w:val="-1"/>
        </w:rPr>
      </w:pPr>
      <w:r>
        <w:rPr>
          <w:spacing w:val="-1"/>
        </w:rPr>
        <w:t>Please</w:t>
      </w:r>
      <w:r>
        <w:t xml:space="preserve"> </w:t>
      </w:r>
      <w:r>
        <w:rPr>
          <w:spacing w:val="-1"/>
        </w:rPr>
        <w:t>include</w:t>
      </w:r>
      <w:r>
        <w:t xml:space="preserve"> </w:t>
      </w:r>
      <w:r>
        <w:rPr>
          <w:spacing w:val="-1"/>
        </w:rPr>
        <w:t>information</w:t>
      </w:r>
      <w:r>
        <w:t xml:space="preserve"> on</w:t>
      </w:r>
      <w:r>
        <w:rPr>
          <w:spacing w:val="-2"/>
        </w:rPr>
        <w:t xml:space="preserve"> </w:t>
      </w:r>
      <w:r>
        <w:t>the</w:t>
      </w:r>
      <w:r>
        <w:rPr>
          <w:spacing w:val="-2"/>
        </w:rPr>
        <w:t xml:space="preserve"> </w:t>
      </w:r>
      <w:r>
        <w:rPr>
          <w:spacing w:val="-1"/>
        </w:rPr>
        <w:t>following</w:t>
      </w:r>
      <w:r>
        <w:t xml:space="preserve"> </w:t>
      </w:r>
      <w:r>
        <w:rPr>
          <w:spacing w:val="-1"/>
        </w:rPr>
        <w:t>questions</w:t>
      </w:r>
      <w:r>
        <w:rPr>
          <w:spacing w:val="1"/>
        </w:rPr>
        <w:t xml:space="preserve"> </w:t>
      </w:r>
      <w:r>
        <w:rPr>
          <w:spacing w:val="-1"/>
        </w:rPr>
        <w:t>in</w:t>
      </w:r>
      <w:r>
        <w:t xml:space="preserve"> </w:t>
      </w:r>
      <w:r>
        <w:rPr>
          <w:spacing w:val="-1"/>
        </w:rPr>
        <w:t>Section</w:t>
      </w:r>
      <w:r>
        <w:t xml:space="preserve"> </w:t>
      </w:r>
      <w:r>
        <w:rPr>
          <w:spacing w:val="-2"/>
        </w:rPr>
        <w:t>A,</w:t>
      </w:r>
      <w:r>
        <w:rPr>
          <w:spacing w:val="2"/>
        </w:rPr>
        <w:t xml:space="preserve"> </w:t>
      </w:r>
      <w:r>
        <w:t>as</w:t>
      </w:r>
      <w:r>
        <w:rPr>
          <w:spacing w:val="-2"/>
        </w:rPr>
        <w:t xml:space="preserve"> </w:t>
      </w:r>
      <w:r>
        <w:rPr>
          <w:spacing w:val="-1"/>
        </w:rPr>
        <w:t>they</w:t>
      </w:r>
      <w:r>
        <w:rPr>
          <w:spacing w:val="-2"/>
        </w:rPr>
        <w:t xml:space="preserve"> </w:t>
      </w:r>
      <w:r>
        <w:rPr>
          <w:spacing w:val="-1"/>
        </w:rPr>
        <w:t>apply</w:t>
      </w:r>
      <w:r>
        <w:rPr>
          <w:spacing w:val="-2"/>
        </w:rPr>
        <w:t xml:space="preserve"> </w:t>
      </w:r>
      <w:r>
        <w:t>to the</w:t>
      </w:r>
      <w:r>
        <w:rPr>
          <w:spacing w:val="45"/>
        </w:rPr>
        <w:t xml:space="preserve"> </w:t>
      </w:r>
      <w:r>
        <w:rPr>
          <w:spacing w:val="-1"/>
        </w:rPr>
        <w:t>Low-Level Radioactive</w:t>
      </w:r>
      <w:r>
        <w:rPr>
          <w:spacing w:val="3"/>
        </w:rPr>
        <w:t xml:space="preserve"> </w:t>
      </w:r>
      <w:r>
        <w:rPr>
          <w:spacing w:val="-1"/>
        </w:rPr>
        <w:t>Waste</w:t>
      </w:r>
      <w:r>
        <w:rPr>
          <w:spacing w:val="-2"/>
        </w:rPr>
        <w:t xml:space="preserve"> </w:t>
      </w:r>
      <w:r>
        <w:rPr>
          <w:spacing w:val="-1"/>
        </w:rPr>
        <w:t>Disposal Program:</w:t>
      </w:r>
    </w:p>
    <w:p w14:paraId="424E477D" w14:textId="77777777" w:rsidR="0013363D" w:rsidRDefault="0013363D">
      <w:pPr>
        <w:pStyle w:val="BodyText"/>
        <w:kinsoku w:val="0"/>
        <w:overflowPunct w:val="0"/>
        <w:spacing w:before="11"/>
        <w:ind w:left="0" w:firstLine="0"/>
        <w:rPr>
          <w:sz w:val="23"/>
          <w:szCs w:val="23"/>
        </w:rPr>
      </w:pPr>
    </w:p>
    <w:p w14:paraId="501965B8" w14:textId="77777777" w:rsidR="0013363D" w:rsidRDefault="006608F1" w:rsidP="006B1D71">
      <w:pPr>
        <w:pStyle w:val="BodyText"/>
        <w:kinsoku w:val="0"/>
        <w:overflowPunct w:val="0"/>
        <w:ind w:left="1440" w:firstLine="0"/>
      </w:pPr>
      <w:r>
        <w:rPr>
          <w:spacing w:val="-1"/>
        </w:rPr>
        <w:t xml:space="preserve">Technical </w:t>
      </w:r>
      <w:r>
        <w:rPr>
          <w:spacing w:val="-2"/>
        </w:rPr>
        <w:t>Staffing</w:t>
      </w:r>
      <w:r>
        <w:t xml:space="preserve"> and</w:t>
      </w:r>
      <w:r>
        <w:rPr>
          <w:spacing w:val="-2"/>
        </w:rPr>
        <w:t xml:space="preserve"> </w:t>
      </w:r>
      <w:r>
        <w:rPr>
          <w:spacing w:val="-1"/>
        </w:rPr>
        <w:t>Training</w:t>
      </w:r>
      <w:r>
        <w:rPr>
          <w:spacing w:val="4"/>
        </w:rPr>
        <w:t xml:space="preserve"> </w:t>
      </w:r>
      <w:r>
        <w:t>-</w:t>
      </w:r>
      <w:r>
        <w:rPr>
          <w:spacing w:val="-3"/>
        </w:rPr>
        <w:t xml:space="preserve"> </w:t>
      </w:r>
      <w:r>
        <w:rPr>
          <w:spacing w:val="-1"/>
        </w:rPr>
        <w:t>Questions</w:t>
      </w:r>
      <w:r>
        <w:rPr>
          <w:spacing w:val="-2"/>
        </w:rPr>
        <w:t xml:space="preserve"> </w:t>
      </w:r>
      <w:r>
        <w:t>2-9</w:t>
      </w:r>
    </w:p>
    <w:p w14:paraId="79601F7A" w14:textId="77777777" w:rsidR="0013363D" w:rsidRDefault="006608F1" w:rsidP="006B1D71">
      <w:pPr>
        <w:pStyle w:val="BodyText"/>
        <w:kinsoku w:val="0"/>
        <w:overflowPunct w:val="0"/>
        <w:spacing w:before="1"/>
        <w:ind w:left="1440" w:right="2772" w:firstLine="0"/>
      </w:pPr>
      <w:r>
        <w:rPr>
          <w:spacing w:val="-1"/>
        </w:rPr>
        <w:t>Status</w:t>
      </w:r>
      <w:r>
        <w:rPr>
          <w:spacing w:val="-2"/>
        </w:rPr>
        <w:t xml:space="preserve"> of</w:t>
      </w:r>
      <w:r>
        <w:rPr>
          <w:spacing w:val="2"/>
        </w:rPr>
        <w:t xml:space="preserve"> </w:t>
      </w:r>
      <w:r>
        <w:rPr>
          <w:spacing w:val="-1"/>
        </w:rPr>
        <w:t>Materials</w:t>
      </w:r>
      <w:r>
        <w:rPr>
          <w:spacing w:val="1"/>
        </w:rPr>
        <w:t xml:space="preserve"> </w:t>
      </w:r>
      <w:r>
        <w:rPr>
          <w:spacing w:val="-1"/>
        </w:rPr>
        <w:t>Inspection</w:t>
      </w:r>
      <w:r>
        <w:t xml:space="preserve"> </w:t>
      </w:r>
      <w:r>
        <w:rPr>
          <w:spacing w:val="-1"/>
        </w:rPr>
        <w:t>Program</w:t>
      </w:r>
      <w:r>
        <w:rPr>
          <w:spacing w:val="2"/>
        </w:rPr>
        <w:t xml:space="preserve"> </w:t>
      </w:r>
      <w:r>
        <w:t>-</w:t>
      </w:r>
      <w:r>
        <w:rPr>
          <w:spacing w:val="-3"/>
        </w:rPr>
        <w:t xml:space="preserve"> </w:t>
      </w:r>
      <w:r>
        <w:rPr>
          <w:spacing w:val="-1"/>
        </w:rPr>
        <w:t>Questions</w:t>
      </w:r>
      <w:r>
        <w:rPr>
          <w:spacing w:val="1"/>
        </w:rPr>
        <w:t xml:space="preserve"> </w:t>
      </w:r>
      <w:r>
        <w:rPr>
          <w:spacing w:val="-1"/>
        </w:rPr>
        <w:t>10-14</w:t>
      </w:r>
      <w:r>
        <w:rPr>
          <w:spacing w:val="41"/>
        </w:rPr>
        <w:t xml:space="preserve"> </w:t>
      </w:r>
      <w:r>
        <w:rPr>
          <w:spacing w:val="-1"/>
        </w:rPr>
        <w:t>Technical</w:t>
      </w:r>
      <w:r>
        <w:rPr>
          <w:spacing w:val="-3"/>
        </w:rPr>
        <w:t xml:space="preserve"> </w:t>
      </w:r>
      <w:r>
        <w:rPr>
          <w:spacing w:val="-1"/>
        </w:rPr>
        <w:t>Quality</w:t>
      </w:r>
      <w:r>
        <w:rPr>
          <w:spacing w:val="-2"/>
        </w:rPr>
        <w:t xml:space="preserve"> of</w:t>
      </w:r>
      <w:r>
        <w:rPr>
          <w:spacing w:val="2"/>
        </w:rPr>
        <w:t xml:space="preserve"> </w:t>
      </w:r>
      <w:r>
        <w:rPr>
          <w:spacing w:val="-1"/>
        </w:rPr>
        <w:t xml:space="preserve">Inspections </w:t>
      </w:r>
      <w:r>
        <w:t>-</w:t>
      </w:r>
      <w:r>
        <w:rPr>
          <w:spacing w:val="-1"/>
        </w:rPr>
        <w:t xml:space="preserve"> Questions</w:t>
      </w:r>
      <w:r>
        <w:rPr>
          <w:spacing w:val="-2"/>
        </w:rPr>
        <w:t xml:space="preserve"> </w:t>
      </w:r>
      <w:r>
        <w:rPr>
          <w:spacing w:val="-1"/>
        </w:rPr>
        <w:t>15-17</w:t>
      </w:r>
      <w:r>
        <w:rPr>
          <w:spacing w:val="47"/>
        </w:rPr>
        <w:t xml:space="preserve"> </w:t>
      </w:r>
      <w:r>
        <w:rPr>
          <w:spacing w:val="-1"/>
        </w:rPr>
        <w:t>Technical</w:t>
      </w:r>
      <w:r>
        <w:rPr>
          <w:spacing w:val="-3"/>
        </w:rPr>
        <w:t xml:space="preserve"> </w:t>
      </w:r>
      <w:r>
        <w:rPr>
          <w:spacing w:val="-1"/>
        </w:rPr>
        <w:t>Quality</w:t>
      </w:r>
      <w:r>
        <w:rPr>
          <w:spacing w:val="-2"/>
        </w:rPr>
        <w:t xml:space="preserve"> of</w:t>
      </w:r>
      <w:r>
        <w:rPr>
          <w:spacing w:val="4"/>
        </w:rPr>
        <w:t xml:space="preserve"> </w:t>
      </w:r>
      <w:r>
        <w:rPr>
          <w:spacing w:val="-1"/>
        </w:rPr>
        <w:t>Licensing</w:t>
      </w:r>
      <w:r>
        <w:rPr>
          <w:spacing w:val="2"/>
        </w:rPr>
        <w:t xml:space="preserve"> </w:t>
      </w:r>
      <w:r>
        <w:rPr>
          <w:spacing w:val="-1"/>
        </w:rPr>
        <w:t>Actions</w:t>
      </w:r>
      <w:r>
        <w:t xml:space="preserve"> -</w:t>
      </w:r>
      <w:r>
        <w:rPr>
          <w:spacing w:val="-1"/>
        </w:rPr>
        <w:t xml:space="preserve"> Questions</w:t>
      </w:r>
      <w:r>
        <w:rPr>
          <w:spacing w:val="1"/>
        </w:rPr>
        <w:t xml:space="preserve"> </w:t>
      </w:r>
      <w:r>
        <w:t>18-22</w:t>
      </w:r>
    </w:p>
    <w:p w14:paraId="77A49124" w14:textId="77777777" w:rsidR="0013363D" w:rsidRDefault="006608F1" w:rsidP="006B1D71">
      <w:pPr>
        <w:pStyle w:val="BodyText"/>
        <w:kinsoku w:val="0"/>
        <w:overflowPunct w:val="0"/>
        <w:spacing w:before="1"/>
        <w:ind w:left="1440" w:firstLine="0"/>
      </w:pPr>
      <w:r>
        <w:rPr>
          <w:spacing w:val="-1"/>
        </w:rPr>
        <w:t>Technical</w:t>
      </w:r>
      <w:r>
        <w:rPr>
          <w:spacing w:val="-3"/>
        </w:rPr>
        <w:t xml:space="preserve"> </w:t>
      </w:r>
      <w:r>
        <w:rPr>
          <w:spacing w:val="-1"/>
        </w:rPr>
        <w:t>Quality</w:t>
      </w:r>
      <w:r>
        <w:rPr>
          <w:spacing w:val="-2"/>
        </w:rPr>
        <w:t xml:space="preserve"> of</w:t>
      </w:r>
      <w:r>
        <w:rPr>
          <w:spacing w:val="2"/>
        </w:rPr>
        <w:t xml:space="preserve"> </w:t>
      </w:r>
      <w:r>
        <w:rPr>
          <w:spacing w:val="-1"/>
        </w:rPr>
        <w:t>Incident</w:t>
      </w:r>
      <w:r>
        <w:rPr>
          <w:spacing w:val="1"/>
        </w:rPr>
        <w:t xml:space="preserve"> </w:t>
      </w:r>
      <w:r>
        <w:rPr>
          <w:spacing w:val="-1"/>
        </w:rPr>
        <w:t>and</w:t>
      </w:r>
      <w:r>
        <w:rPr>
          <w:spacing w:val="-2"/>
        </w:rPr>
        <w:t xml:space="preserve"> </w:t>
      </w:r>
      <w:r>
        <w:rPr>
          <w:spacing w:val="-1"/>
        </w:rPr>
        <w:t>Allegation</w:t>
      </w:r>
      <w:r>
        <w:rPr>
          <w:spacing w:val="-2"/>
        </w:rPr>
        <w:t xml:space="preserve"> </w:t>
      </w:r>
      <w:r>
        <w:rPr>
          <w:spacing w:val="-1"/>
        </w:rPr>
        <w:t>Activities</w:t>
      </w:r>
      <w:r>
        <w:rPr>
          <w:spacing w:val="4"/>
        </w:rPr>
        <w:t xml:space="preserve"> </w:t>
      </w:r>
      <w:r>
        <w:t>-</w:t>
      </w:r>
      <w:r>
        <w:rPr>
          <w:spacing w:val="-1"/>
        </w:rPr>
        <w:t xml:space="preserve"> Questions</w:t>
      </w:r>
      <w:r>
        <w:rPr>
          <w:spacing w:val="1"/>
        </w:rPr>
        <w:t xml:space="preserve"> </w:t>
      </w:r>
      <w:r>
        <w:rPr>
          <w:spacing w:val="-1"/>
        </w:rPr>
        <w:t>23-24</w:t>
      </w:r>
    </w:p>
    <w:p w14:paraId="7F60FBCC" w14:textId="77777777" w:rsidR="0013363D" w:rsidRDefault="0013363D">
      <w:pPr>
        <w:pStyle w:val="BodyText"/>
        <w:kinsoku w:val="0"/>
        <w:overflowPunct w:val="0"/>
        <w:ind w:left="0" w:firstLine="0"/>
      </w:pPr>
    </w:p>
    <w:p w14:paraId="46A8CCB3" w14:textId="77777777" w:rsidR="0013363D" w:rsidRDefault="006608F1" w:rsidP="006B1D71">
      <w:pPr>
        <w:pStyle w:val="BodyText"/>
        <w:numPr>
          <w:ilvl w:val="0"/>
          <w:numId w:val="5"/>
        </w:numPr>
        <w:kinsoku w:val="0"/>
        <w:overflowPunct w:val="0"/>
        <w:ind w:left="720"/>
      </w:pPr>
      <w:r>
        <w:rPr>
          <w:spacing w:val="-1"/>
          <w:u w:val="single"/>
        </w:rPr>
        <w:t>Uranium</w:t>
      </w:r>
      <w:r>
        <w:rPr>
          <w:spacing w:val="1"/>
          <w:u w:val="single"/>
        </w:rPr>
        <w:t xml:space="preserve"> </w:t>
      </w:r>
      <w:r>
        <w:rPr>
          <w:spacing w:val="-1"/>
          <w:u w:val="single"/>
        </w:rPr>
        <w:t>Recovery</w:t>
      </w:r>
      <w:r>
        <w:rPr>
          <w:spacing w:val="-2"/>
          <w:u w:val="single"/>
        </w:rPr>
        <w:t xml:space="preserve"> </w:t>
      </w:r>
      <w:r>
        <w:rPr>
          <w:spacing w:val="-1"/>
          <w:u w:val="single"/>
        </w:rPr>
        <w:t>Program</w:t>
      </w:r>
    </w:p>
    <w:p w14:paraId="54C1D827" w14:textId="77777777" w:rsidR="0013363D" w:rsidRDefault="0013363D">
      <w:pPr>
        <w:pStyle w:val="BodyText"/>
        <w:kinsoku w:val="0"/>
        <w:overflowPunct w:val="0"/>
        <w:spacing w:before="7"/>
        <w:ind w:left="0" w:firstLine="0"/>
        <w:rPr>
          <w:sz w:val="15"/>
          <w:szCs w:val="15"/>
        </w:rPr>
      </w:pPr>
    </w:p>
    <w:p w14:paraId="2B8E23F0" w14:textId="77777777" w:rsidR="0013363D" w:rsidRDefault="006608F1" w:rsidP="006B1D71">
      <w:pPr>
        <w:pStyle w:val="BodyText"/>
        <w:numPr>
          <w:ilvl w:val="0"/>
          <w:numId w:val="6"/>
        </w:numPr>
        <w:kinsoku w:val="0"/>
        <w:overflowPunct w:val="0"/>
        <w:spacing w:before="72"/>
        <w:ind w:left="1440" w:right="108"/>
        <w:rPr>
          <w:spacing w:val="-1"/>
        </w:rPr>
      </w:pPr>
      <w:r>
        <w:rPr>
          <w:spacing w:val="-1"/>
        </w:rPr>
        <w:t>Please</w:t>
      </w:r>
      <w:r>
        <w:t xml:space="preserve"> </w:t>
      </w:r>
      <w:r>
        <w:rPr>
          <w:spacing w:val="-1"/>
        </w:rPr>
        <w:t>include</w:t>
      </w:r>
      <w:r>
        <w:t xml:space="preserve"> </w:t>
      </w:r>
      <w:r>
        <w:rPr>
          <w:spacing w:val="-1"/>
        </w:rPr>
        <w:t>information</w:t>
      </w:r>
      <w:r>
        <w:t xml:space="preserve"> on</w:t>
      </w:r>
      <w:r>
        <w:rPr>
          <w:spacing w:val="-2"/>
        </w:rPr>
        <w:t xml:space="preserve"> </w:t>
      </w:r>
      <w:r>
        <w:t>the</w:t>
      </w:r>
      <w:r>
        <w:rPr>
          <w:spacing w:val="-2"/>
        </w:rPr>
        <w:t xml:space="preserve"> </w:t>
      </w:r>
      <w:r>
        <w:rPr>
          <w:spacing w:val="-1"/>
        </w:rPr>
        <w:t>following</w:t>
      </w:r>
      <w:r>
        <w:t xml:space="preserve"> </w:t>
      </w:r>
      <w:r>
        <w:rPr>
          <w:spacing w:val="-1"/>
        </w:rPr>
        <w:t>questions</w:t>
      </w:r>
      <w:r>
        <w:rPr>
          <w:spacing w:val="1"/>
        </w:rPr>
        <w:t xml:space="preserve"> </w:t>
      </w:r>
      <w:r>
        <w:rPr>
          <w:spacing w:val="-1"/>
        </w:rPr>
        <w:t>in</w:t>
      </w:r>
      <w:r>
        <w:t xml:space="preserve"> </w:t>
      </w:r>
      <w:r>
        <w:rPr>
          <w:spacing w:val="-1"/>
        </w:rPr>
        <w:t>Section</w:t>
      </w:r>
      <w:r>
        <w:t xml:space="preserve"> </w:t>
      </w:r>
      <w:r>
        <w:rPr>
          <w:spacing w:val="-2"/>
        </w:rPr>
        <w:t>A,</w:t>
      </w:r>
      <w:r>
        <w:rPr>
          <w:spacing w:val="2"/>
        </w:rPr>
        <w:t xml:space="preserve"> </w:t>
      </w:r>
      <w:r>
        <w:t>as</w:t>
      </w:r>
      <w:r>
        <w:rPr>
          <w:spacing w:val="-2"/>
        </w:rPr>
        <w:t xml:space="preserve"> </w:t>
      </w:r>
      <w:r>
        <w:rPr>
          <w:spacing w:val="-1"/>
        </w:rPr>
        <w:t>they</w:t>
      </w:r>
      <w:r>
        <w:rPr>
          <w:spacing w:val="-2"/>
        </w:rPr>
        <w:t xml:space="preserve"> </w:t>
      </w:r>
      <w:r>
        <w:rPr>
          <w:spacing w:val="-1"/>
        </w:rPr>
        <w:t>apply</w:t>
      </w:r>
      <w:r>
        <w:rPr>
          <w:spacing w:val="-2"/>
        </w:rPr>
        <w:t xml:space="preserve"> </w:t>
      </w:r>
      <w:r>
        <w:t>to the</w:t>
      </w:r>
      <w:r>
        <w:rPr>
          <w:spacing w:val="45"/>
        </w:rPr>
        <w:t xml:space="preserve"> </w:t>
      </w:r>
      <w:r>
        <w:rPr>
          <w:spacing w:val="-1"/>
        </w:rPr>
        <w:t>Uranium</w:t>
      </w:r>
      <w:r>
        <w:rPr>
          <w:spacing w:val="1"/>
        </w:rPr>
        <w:t xml:space="preserve"> </w:t>
      </w:r>
      <w:r>
        <w:rPr>
          <w:spacing w:val="-1"/>
        </w:rPr>
        <w:t>Recovery Program:</w:t>
      </w:r>
    </w:p>
    <w:p w14:paraId="07058AE1" w14:textId="77777777" w:rsidR="0013363D" w:rsidRDefault="0013363D">
      <w:pPr>
        <w:pStyle w:val="BodyText"/>
        <w:kinsoku w:val="0"/>
        <w:overflowPunct w:val="0"/>
        <w:ind w:left="0" w:firstLine="0"/>
      </w:pPr>
    </w:p>
    <w:p w14:paraId="7AAD814C" w14:textId="77777777" w:rsidR="0013363D" w:rsidRDefault="006608F1" w:rsidP="006B1D71">
      <w:pPr>
        <w:pStyle w:val="BodyText"/>
        <w:kinsoku w:val="0"/>
        <w:overflowPunct w:val="0"/>
        <w:spacing w:line="252" w:lineRule="exact"/>
        <w:ind w:left="1440" w:firstLine="0"/>
      </w:pPr>
      <w:r>
        <w:rPr>
          <w:spacing w:val="-1"/>
        </w:rPr>
        <w:t xml:space="preserve">Technical </w:t>
      </w:r>
      <w:r>
        <w:rPr>
          <w:spacing w:val="-2"/>
        </w:rPr>
        <w:t>Staffing</w:t>
      </w:r>
      <w:r>
        <w:t xml:space="preserve"> and</w:t>
      </w:r>
      <w:r>
        <w:rPr>
          <w:spacing w:val="-2"/>
        </w:rPr>
        <w:t xml:space="preserve"> </w:t>
      </w:r>
      <w:r>
        <w:rPr>
          <w:spacing w:val="-1"/>
        </w:rPr>
        <w:t>Training</w:t>
      </w:r>
      <w:r>
        <w:rPr>
          <w:spacing w:val="4"/>
        </w:rPr>
        <w:t xml:space="preserve"> </w:t>
      </w:r>
      <w:r>
        <w:t>-</w:t>
      </w:r>
      <w:r>
        <w:rPr>
          <w:spacing w:val="-3"/>
        </w:rPr>
        <w:t xml:space="preserve"> </w:t>
      </w:r>
      <w:r>
        <w:rPr>
          <w:spacing w:val="-1"/>
        </w:rPr>
        <w:t>Questions</w:t>
      </w:r>
      <w:r>
        <w:rPr>
          <w:spacing w:val="-2"/>
        </w:rPr>
        <w:t xml:space="preserve"> </w:t>
      </w:r>
      <w:r>
        <w:t>2-9</w:t>
      </w:r>
    </w:p>
    <w:p w14:paraId="6D463D36" w14:textId="77777777" w:rsidR="0013363D" w:rsidRDefault="006608F1" w:rsidP="006B1D71">
      <w:pPr>
        <w:pStyle w:val="BodyText"/>
        <w:kinsoku w:val="0"/>
        <w:overflowPunct w:val="0"/>
        <w:ind w:left="1440" w:right="2772" w:firstLine="0"/>
      </w:pPr>
      <w:r>
        <w:rPr>
          <w:spacing w:val="-1"/>
        </w:rPr>
        <w:t>Status</w:t>
      </w:r>
      <w:r>
        <w:rPr>
          <w:spacing w:val="-2"/>
        </w:rPr>
        <w:t xml:space="preserve"> of</w:t>
      </w:r>
      <w:r>
        <w:rPr>
          <w:spacing w:val="2"/>
        </w:rPr>
        <w:t xml:space="preserve"> </w:t>
      </w:r>
      <w:r>
        <w:rPr>
          <w:spacing w:val="-1"/>
        </w:rPr>
        <w:t>Materials</w:t>
      </w:r>
      <w:r>
        <w:rPr>
          <w:spacing w:val="1"/>
        </w:rPr>
        <w:t xml:space="preserve"> </w:t>
      </w:r>
      <w:r>
        <w:rPr>
          <w:spacing w:val="-1"/>
        </w:rPr>
        <w:t>Inspection</w:t>
      </w:r>
      <w:r>
        <w:t xml:space="preserve"> </w:t>
      </w:r>
      <w:r>
        <w:rPr>
          <w:spacing w:val="-1"/>
        </w:rPr>
        <w:t>Program</w:t>
      </w:r>
      <w:r>
        <w:rPr>
          <w:spacing w:val="2"/>
        </w:rPr>
        <w:t xml:space="preserve"> </w:t>
      </w:r>
      <w:r>
        <w:t>-</w:t>
      </w:r>
      <w:r>
        <w:rPr>
          <w:spacing w:val="-3"/>
        </w:rPr>
        <w:t xml:space="preserve"> </w:t>
      </w:r>
      <w:r>
        <w:rPr>
          <w:spacing w:val="-1"/>
        </w:rPr>
        <w:t>Questions</w:t>
      </w:r>
      <w:r>
        <w:rPr>
          <w:spacing w:val="1"/>
        </w:rPr>
        <w:t xml:space="preserve"> </w:t>
      </w:r>
      <w:r>
        <w:rPr>
          <w:spacing w:val="-1"/>
        </w:rPr>
        <w:t>10-14</w:t>
      </w:r>
      <w:r>
        <w:rPr>
          <w:spacing w:val="41"/>
        </w:rPr>
        <w:t xml:space="preserve"> </w:t>
      </w:r>
      <w:r>
        <w:rPr>
          <w:spacing w:val="-1"/>
        </w:rPr>
        <w:t>Technical</w:t>
      </w:r>
      <w:r>
        <w:rPr>
          <w:spacing w:val="-3"/>
        </w:rPr>
        <w:t xml:space="preserve"> </w:t>
      </w:r>
      <w:r>
        <w:rPr>
          <w:spacing w:val="-1"/>
        </w:rPr>
        <w:t>Quality</w:t>
      </w:r>
      <w:r>
        <w:rPr>
          <w:spacing w:val="-2"/>
        </w:rPr>
        <w:t xml:space="preserve"> of</w:t>
      </w:r>
      <w:r>
        <w:rPr>
          <w:spacing w:val="2"/>
        </w:rPr>
        <w:t xml:space="preserve"> </w:t>
      </w:r>
      <w:r>
        <w:rPr>
          <w:spacing w:val="-1"/>
        </w:rPr>
        <w:t xml:space="preserve">Inspections </w:t>
      </w:r>
      <w:r>
        <w:t>-</w:t>
      </w:r>
      <w:r>
        <w:rPr>
          <w:spacing w:val="-1"/>
        </w:rPr>
        <w:t xml:space="preserve"> Questions 15-17</w:t>
      </w:r>
      <w:r>
        <w:rPr>
          <w:spacing w:val="43"/>
        </w:rPr>
        <w:t xml:space="preserve"> </w:t>
      </w:r>
      <w:r>
        <w:rPr>
          <w:spacing w:val="-1"/>
        </w:rPr>
        <w:t>Technical</w:t>
      </w:r>
      <w:r>
        <w:rPr>
          <w:spacing w:val="-3"/>
        </w:rPr>
        <w:t xml:space="preserve"> </w:t>
      </w:r>
      <w:r>
        <w:rPr>
          <w:spacing w:val="-1"/>
        </w:rPr>
        <w:t>Quality</w:t>
      </w:r>
      <w:r>
        <w:rPr>
          <w:spacing w:val="-2"/>
        </w:rPr>
        <w:t xml:space="preserve"> of</w:t>
      </w:r>
      <w:r>
        <w:rPr>
          <w:spacing w:val="4"/>
        </w:rPr>
        <w:t xml:space="preserve"> </w:t>
      </w:r>
      <w:r>
        <w:rPr>
          <w:spacing w:val="-1"/>
        </w:rPr>
        <w:t>Licensing</w:t>
      </w:r>
      <w:r>
        <w:rPr>
          <w:spacing w:val="2"/>
        </w:rPr>
        <w:t xml:space="preserve"> </w:t>
      </w:r>
      <w:r>
        <w:rPr>
          <w:spacing w:val="-1"/>
        </w:rPr>
        <w:t>Actions</w:t>
      </w:r>
      <w:r>
        <w:t xml:space="preserve"> -</w:t>
      </w:r>
      <w:r>
        <w:rPr>
          <w:spacing w:val="-1"/>
        </w:rPr>
        <w:t xml:space="preserve"> Questions</w:t>
      </w:r>
      <w:r>
        <w:rPr>
          <w:spacing w:val="1"/>
        </w:rPr>
        <w:t xml:space="preserve"> </w:t>
      </w:r>
      <w:r>
        <w:t>18-22</w:t>
      </w:r>
    </w:p>
    <w:p w14:paraId="3AA74384" w14:textId="77777777" w:rsidR="0013363D" w:rsidRDefault="006608F1" w:rsidP="006B1D71">
      <w:pPr>
        <w:pStyle w:val="BodyText"/>
        <w:kinsoku w:val="0"/>
        <w:overflowPunct w:val="0"/>
        <w:spacing w:line="252" w:lineRule="exact"/>
        <w:ind w:left="1440" w:firstLine="0"/>
      </w:pPr>
      <w:r>
        <w:rPr>
          <w:spacing w:val="-1"/>
        </w:rPr>
        <w:t>Technical</w:t>
      </w:r>
      <w:r>
        <w:rPr>
          <w:spacing w:val="-3"/>
        </w:rPr>
        <w:t xml:space="preserve"> </w:t>
      </w:r>
      <w:r>
        <w:rPr>
          <w:spacing w:val="-1"/>
        </w:rPr>
        <w:t>Quality</w:t>
      </w:r>
      <w:r>
        <w:rPr>
          <w:spacing w:val="-2"/>
        </w:rPr>
        <w:t xml:space="preserve"> of</w:t>
      </w:r>
      <w:r>
        <w:rPr>
          <w:spacing w:val="2"/>
        </w:rPr>
        <w:t xml:space="preserve"> </w:t>
      </w:r>
      <w:r>
        <w:rPr>
          <w:spacing w:val="-1"/>
        </w:rPr>
        <w:t>Incident</w:t>
      </w:r>
      <w:r>
        <w:rPr>
          <w:spacing w:val="1"/>
        </w:rPr>
        <w:t xml:space="preserve"> </w:t>
      </w:r>
      <w:r>
        <w:rPr>
          <w:spacing w:val="-1"/>
        </w:rPr>
        <w:t>and</w:t>
      </w:r>
      <w:r>
        <w:rPr>
          <w:spacing w:val="-2"/>
        </w:rPr>
        <w:t xml:space="preserve"> </w:t>
      </w:r>
      <w:r>
        <w:rPr>
          <w:spacing w:val="-1"/>
        </w:rPr>
        <w:t>Allegation</w:t>
      </w:r>
      <w:r>
        <w:rPr>
          <w:spacing w:val="-2"/>
        </w:rPr>
        <w:t xml:space="preserve"> </w:t>
      </w:r>
      <w:r>
        <w:rPr>
          <w:spacing w:val="-1"/>
        </w:rPr>
        <w:t>Activities</w:t>
      </w:r>
      <w:r>
        <w:rPr>
          <w:spacing w:val="4"/>
        </w:rPr>
        <w:t xml:space="preserve"> </w:t>
      </w:r>
      <w:r>
        <w:t>-</w:t>
      </w:r>
      <w:r>
        <w:rPr>
          <w:spacing w:val="-1"/>
        </w:rPr>
        <w:t xml:space="preserve"> Questions</w:t>
      </w:r>
      <w:r>
        <w:rPr>
          <w:spacing w:val="1"/>
        </w:rPr>
        <w:t xml:space="preserve"> </w:t>
      </w:r>
      <w:r>
        <w:rPr>
          <w:spacing w:val="-1"/>
        </w:rPr>
        <w:t>23-24</w:t>
      </w:r>
    </w:p>
    <w:p w14:paraId="3DD60561" w14:textId="77777777" w:rsidR="0013363D" w:rsidRDefault="0013363D">
      <w:pPr>
        <w:pStyle w:val="BodyText"/>
        <w:kinsoku w:val="0"/>
        <w:overflowPunct w:val="0"/>
        <w:spacing w:line="252" w:lineRule="exact"/>
        <w:ind w:firstLine="0"/>
        <w:sectPr w:rsidR="0013363D">
          <w:headerReference w:type="default" r:id="rId15"/>
          <w:pgSz w:w="12240" w:h="16340"/>
          <w:pgMar w:top="1360" w:right="1040" w:bottom="280" w:left="1100" w:header="720" w:footer="720" w:gutter="0"/>
          <w:cols w:space="720" w:equalWidth="0">
            <w:col w:w="10100"/>
          </w:cols>
          <w:noEndnote/>
        </w:sectPr>
      </w:pPr>
    </w:p>
    <w:p w14:paraId="7207B8A1" w14:textId="77777777" w:rsidR="00D43FAA" w:rsidRDefault="006608F1" w:rsidP="00FF6711">
      <w:pPr>
        <w:pStyle w:val="Heading1"/>
        <w:kinsoku w:val="0"/>
        <w:overflowPunct w:val="0"/>
        <w:spacing w:before="59"/>
        <w:ind w:left="0" w:right="28" w:hanging="8"/>
        <w:jc w:val="center"/>
      </w:pPr>
      <w:r>
        <w:rPr>
          <w:spacing w:val="-1"/>
        </w:rPr>
        <w:lastRenderedPageBreak/>
        <w:t>MATERIALS</w:t>
      </w:r>
      <w:r>
        <w:t xml:space="preserve"> REQUESTED </w:t>
      </w:r>
      <w:r>
        <w:rPr>
          <w:spacing w:val="-1"/>
        </w:rPr>
        <w:t>TO</w:t>
      </w:r>
      <w:r>
        <w:rPr>
          <w:spacing w:val="1"/>
        </w:rPr>
        <w:t xml:space="preserve"> </w:t>
      </w:r>
      <w:r>
        <w:t>BE</w:t>
      </w:r>
      <w:r>
        <w:rPr>
          <w:spacing w:val="-2"/>
        </w:rPr>
        <w:t xml:space="preserve"> </w:t>
      </w:r>
      <w:r>
        <w:rPr>
          <w:spacing w:val="-1"/>
        </w:rPr>
        <w:t>AVAILABLE</w:t>
      </w:r>
      <w:r>
        <w:t xml:space="preserve"> FOR</w:t>
      </w:r>
    </w:p>
    <w:p w14:paraId="56993FB1" w14:textId="774375B6" w:rsidR="0013363D" w:rsidRDefault="006608F1" w:rsidP="00FF6711">
      <w:pPr>
        <w:pStyle w:val="Heading1"/>
        <w:kinsoku w:val="0"/>
        <w:overflowPunct w:val="0"/>
        <w:spacing w:before="59"/>
        <w:ind w:left="0" w:right="28" w:hanging="8"/>
        <w:jc w:val="center"/>
        <w:rPr>
          <w:spacing w:val="-2"/>
        </w:rPr>
      </w:pPr>
      <w:r>
        <w:rPr>
          <w:spacing w:val="-1"/>
        </w:rPr>
        <w:t>THE</w:t>
      </w:r>
      <w:r>
        <w:t xml:space="preserve"> </w:t>
      </w:r>
      <w:r>
        <w:rPr>
          <w:spacing w:val="-1"/>
        </w:rPr>
        <w:t>ON-SITE</w:t>
      </w:r>
      <w:r>
        <w:t xml:space="preserve"> </w:t>
      </w:r>
      <w:r>
        <w:rPr>
          <w:spacing w:val="-1"/>
        </w:rPr>
        <w:t xml:space="preserve">PORTION </w:t>
      </w:r>
      <w:r>
        <w:t>OF</w:t>
      </w:r>
      <w:r>
        <w:rPr>
          <w:spacing w:val="-1"/>
        </w:rPr>
        <w:t xml:space="preserve"> </w:t>
      </w:r>
      <w:r>
        <w:t>AN</w:t>
      </w:r>
      <w:r>
        <w:rPr>
          <w:spacing w:val="-1"/>
        </w:rPr>
        <w:t xml:space="preserve"> IMPEP</w:t>
      </w:r>
      <w:r>
        <w:t xml:space="preserve"> </w:t>
      </w:r>
      <w:r>
        <w:rPr>
          <w:spacing w:val="-2"/>
        </w:rPr>
        <w:t>REVIEW</w:t>
      </w:r>
    </w:p>
    <w:p w14:paraId="502D40E4" w14:textId="77777777" w:rsidR="0013363D" w:rsidRDefault="0013363D">
      <w:pPr>
        <w:pStyle w:val="BodyText"/>
        <w:kinsoku w:val="0"/>
        <w:overflowPunct w:val="0"/>
        <w:spacing w:before="11"/>
        <w:ind w:left="0" w:firstLine="0"/>
        <w:rPr>
          <w:sz w:val="23"/>
          <w:szCs w:val="23"/>
        </w:rPr>
      </w:pPr>
    </w:p>
    <w:p w14:paraId="731F51A0" w14:textId="77777777" w:rsidR="0013363D" w:rsidRDefault="006608F1" w:rsidP="00430759">
      <w:pPr>
        <w:pStyle w:val="BodyText"/>
        <w:kinsoku w:val="0"/>
        <w:overflowPunct w:val="0"/>
        <w:ind w:left="0" w:right="129" w:firstLine="0"/>
        <w:rPr>
          <w:sz w:val="23"/>
          <w:szCs w:val="23"/>
        </w:rPr>
      </w:pPr>
      <w:r>
        <w:rPr>
          <w:spacing w:val="-1"/>
          <w:sz w:val="23"/>
          <w:szCs w:val="23"/>
        </w:rPr>
        <w:t xml:space="preserve">Please have the following information available </w:t>
      </w:r>
      <w:r>
        <w:rPr>
          <w:sz w:val="23"/>
          <w:szCs w:val="23"/>
        </w:rPr>
        <w:t xml:space="preserve">for </w:t>
      </w:r>
      <w:r>
        <w:rPr>
          <w:spacing w:val="-1"/>
          <w:sz w:val="23"/>
          <w:szCs w:val="23"/>
        </w:rPr>
        <w:t>use by</w:t>
      </w:r>
      <w:r>
        <w:rPr>
          <w:spacing w:val="-2"/>
          <w:sz w:val="23"/>
          <w:szCs w:val="23"/>
        </w:rPr>
        <w:t xml:space="preserve"> </w:t>
      </w:r>
      <w:r>
        <w:rPr>
          <w:spacing w:val="-1"/>
          <w:sz w:val="23"/>
          <w:szCs w:val="23"/>
        </w:rPr>
        <w:t>the IMPEP</w:t>
      </w:r>
      <w:r>
        <w:rPr>
          <w:sz w:val="23"/>
          <w:szCs w:val="23"/>
        </w:rPr>
        <w:t xml:space="preserve"> </w:t>
      </w:r>
      <w:r>
        <w:rPr>
          <w:spacing w:val="-1"/>
          <w:sz w:val="23"/>
          <w:szCs w:val="23"/>
        </w:rPr>
        <w:t>review</w:t>
      </w:r>
      <w:r>
        <w:rPr>
          <w:spacing w:val="-3"/>
          <w:sz w:val="23"/>
          <w:szCs w:val="23"/>
        </w:rPr>
        <w:t xml:space="preserve"> </w:t>
      </w:r>
      <w:r>
        <w:rPr>
          <w:spacing w:val="-1"/>
          <w:sz w:val="23"/>
          <w:szCs w:val="23"/>
        </w:rPr>
        <w:t>team</w:t>
      </w:r>
      <w:r>
        <w:rPr>
          <w:spacing w:val="5"/>
          <w:sz w:val="23"/>
          <w:szCs w:val="23"/>
        </w:rPr>
        <w:t xml:space="preserve"> </w:t>
      </w:r>
      <w:r>
        <w:rPr>
          <w:spacing w:val="-2"/>
          <w:sz w:val="23"/>
          <w:szCs w:val="23"/>
        </w:rPr>
        <w:t>when</w:t>
      </w:r>
      <w:r>
        <w:rPr>
          <w:spacing w:val="-1"/>
          <w:sz w:val="23"/>
          <w:szCs w:val="23"/>
        </w:rPr>
        <w:t xml:space="preserve"> </w:t>
      </w:r>
      <w:r>
        <w:rPr>
          <w:sz w:val="23"/>
          <w:szCs w:val="23"/>
        </w:rPr>
        <w:t xml:space="preserve">they </w:t>
      </w:r>
      <w:r>
        <w:rPr>
          <w:spacing w:val="-1"/>
          <w:sz w:val="23"/>
          <w:szCs w:val="23"/>
        </w:rPr>
        <w:t>arrive</w:t>
      </w:r>
      <w:r>
        <w:rPr>
          <w:spacing w:val="93"/>
          <w:sz w:val="23"/>
          <w:szCs w:val="23"/>
        </w:rPr>
        <w:t xml:space="preserve"> </w:t>
      </w:r>
      <w:r>
        <w:rPr>
          <w:spacing w:val="-1"/>
          <w:sz w:val="23"/>
          <w:szCs w:val="23"/>
        </w:rPr>
        <w:t>at</w:t>
      </w:r>
      <w:r>
        <w:rPr>
          <w:spacing w:val="1"/>
          <w:sz w:val="23"/>
          <w:szCs w:val="23"/>
        </w:rPr>
        <w:t xml:space="preserve"> </w:t>
      </w:r>
      <w:r>
        <w:rPr>
          <w:spacing w:val="-2"/>
          <w:sz w:val="23"/>
          <w:szCs w:val="23"/>
        </w:rPr>
        <w:t>your</w:t>
      </w:r>
      <w:r>
        <w:rPr>
          <w:sz w:val="23"/>
          <w:szCs w:val="23"/>
        </w:rPr>
        <w:t xml:space="preserve"> office:</w:t>
      </w:r>
    </w:p>
    <w:p w14:paraId="138B6F6C" w14:textId="77777777" w:rsidR="0013363D" w:rsidRDefault="0013363D">
      <w:pPr>
        <w:pStyle w:val="BodyText"/>
        <w:kinsoku w:val="0"/>
        <w:overflowPunct w:val="0"/>
        <w:spacing w:before="10"/>
        <w:ind w:left="0" w:firstLine="0"/>
        <w:rPr>
          <w:sz w:val="23"/>
          <w:szCs w:val="23"/>
        </w:rPr>
      </w:pPr>
    </w:p>
    <w:p w14:paraId="673E454B" w14:textId="77777777" w:rsidR="0013363D" w:rsidRDefault="006608F1" w:rsidP="00430759">
      <w:pPr>
        <w:pStyle w:val="BodyText"/>
        <w:numPr>
          <w:ilvl w:val="0"/>
          <w:numId w:val="4"/>
        </w:numPr>
        <w:kinsoku w:val="0"/>
        <w:overflowPunct w:val="0"/>
        <w:spacing w:line="280" w:lineRule="exact"/>
        <w:ind w:left="720"/>
        <w:rPr>
          <w:spacing w:val="-1"/>
          <w:sz w:val="23"/>
          <w:szCs w:val="23"/>
        </w:rPr>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 xml:space="preserve">open license </w:t>
      </w:r>
      <w:r>
        <w:rPr>
          <w:sz w:val="23"/>
          <w:szCs w:val="23"/>
        </w:rPr>
        <w:t>cases,</w:t>
      </w:r>
      <w:r>
        <w:rPr>
          <w:spacing w:val="3"/>
          <w:sz w:val="23"/>
          <w:szCs w:val="23"/>
        </w:rPr>
        <w:t xml:space="preserve"> </w:t>
      </w:r>
      <w:r>
        <w:rPr>
          <w:spacing w:val="-2"/>
          <w:sz w:val="23"/>
          <w:szCs w:val="23"/>
        </w:rPr>
        <w:t>with</w:t>
      </w:r>
      <w:r>
        <w:rPr>
          <w:spacing w:val="-1"/>
          <w:sz w:val="23"/>
          <w:szCs w:val="23"/>
        </w:rPr>
        <w:t xml:space="preserve"> date of</w:t>
      </w:r>
      <w:r>
        <w:rPr>
          <w:spacing w:val="3"/>
          <w:sz w:val="23"/>
          <w:szCs w:val="23"/>
        </w:rPr>
        <w:t xml:space="preserve"> </w:t>
      </w:r>
      <w:r>
        <w:rPr>
          <w:spacing w:val="-1"/>
          <w:sz w:val="23"/>
          <w:szCs w:val="23"/>
        </w:rPr>
        <w:t>original</w:t>
      </w:r>
      <w:r>
        <w:rPr>
          <w:spacing w:val="2"/>
          <w:sz w:val="23"/>
          <w:szCs w:val="23"/>
        </w:rPr>
        <w:t xml:space="preserve"> </w:t>
      </w:r>
      <w:r>
        <w:rPr>
          <w:spacing w:val="-1"/>
          <w:sz w:val="23"/>
          <w:szCs w:val="23"/>
        </w:rPr>
        <w:t>request,</w:t>
      </w:r>
      <w:r>
        <w:rPr>
          <w:spacing w:val="1"/>
          <w:sz w:val="23"/>
          <w:szCs w:val="23"/>
        </w:rPr>
        <w:t xml:space="preserve"> </w:t>
      </w:r>
      <w:r>
        <w:rPr>
          <w:spacing w:val="-1"/>
          <w:sz w:val="23"/>
          <w:szCs w:val="23"/>
        </w:rPr>
        <w:t>and dates</w:t>
      </w:r>
      <w:r>
        <w:rPr>
          <w:sz w:val="23"/>
          <w:szCs w:val="23"/>
        </w:rPr>
        <w:t xml:space="preserve"> </w:t>
      </w:r>
      <w:r>
        <w:rPr>
          <w:spacing w:val="-1"/>
          <w:sz w:val="23"/>
          <w:szCs w:val="23"/>
        </w:rPr>
        <w:t>of</w:t>
      </w:r>
      <w:r>
        <w:rPr>
          <w:spacing w:val="1"/>
          <w:sz w:val="23"/>
          <w:szCs w:val="23"/>
        </w:rPr>
        <w:t xml:space="preserve"> </w:t>
      </w:r>
      <w:r>
        <w:rPr>
          <w:sz w:val="23"/>
          <w:szCs w:val="23"/>
        </w:rPr>
        <w:t>follow-up</w:t>
      </w:r>
      <w:r>
        <w:rPr>
          <w:spacing w:val="-1"/>
          <w:sz w:val="23"/>
          <w:szCs w:val="23"/>
        </w:rPr>
        <w:t xml:space="preserve"> actions.</w:t>
      </w:r>
    </w:p>
    <w:p w14:paraId="5AF53DE3" w14:textId="77777777" w:rsidR="0013363D" w:rsidRDefault="006608F1" w:rsidP="00430759">
      <w:pPr>
        <w:pStyle w:val="BodyText"/>
        <w:numPr>
          <w:ilvl w:val="0"/>
          <w:numId w:val="4"/>
        </w:numPr>
        <w:kinsoku w:val="0"/>
        <w:overflowPunct w:val="0"/>
        <w:spacing w:line="280" w:lineRule="exact"/>
        <w:ind w:left="720"/>
        <w:rPr>
          <w:spacing w:val="-1"/>
          <w:sz w:val="23"/>
          <w:szCs w:val="23"/>
        </w:rPr>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licenses</w:t>
      </w:r>
      <w:r>
        <w:rPr>
          <w:sz w:val="23"/>
          <w:szCs w:val="23"/>
        </w:rPr>
        <w:t xml:space="preserve"> </w:t>
      </w:r>
      <w:r>
        <w:rPr>
          <w:spacing w:val="-1"/>
          <w:sz w:val="23"/>
          <w:szCs w:val="23"/>
        </w:rPr>
        <w:t>terminated during review</w:t>
      </w:r>
      <w:r>
        <w:rPr>
          <w:spacing w:val="-3"/>
          <w:sz w:val="23"/>
          <w:szCs w:val="23"/>
        </w:rPr>
        <w:t xml:space="preserve"> </w:t>
      </w:r>
      <w:r>
        <w:rPr>
          <w:spacing w:val="-1"/>
          <w:sz w:val="23"/>
          <w:szCs w:val="23"/>
        </w:rPr>
        <w:t>period.</w:t>
      </w:r>
    </w:p>
    <w:p w14:paraId="0D542009" w14:textId="77777777" w:rsidR="0013363D" w:rsidRDefault="006608F1" w:rsidP="00430759">
      <w:pPr>
        <w:pStyle w:val="BodyText"/>
        <w:numPr>
          <w:ilvl w:val="0"/>
          <w:numId w:val="4"/>
        </w:numPr>
        <w:kinsoku w:val="0"/>
        <w:overflowPunct w:val="0"/>
        <w:spacing w:line="281" w:lineRule="exact"/>
        <w:ind w:left="720"/>
        <w:rPr>
          <w:spacing w:val="-1"/>
          <w:sz w:val="23"/>
          <w:szCs w:val="23"/>
        </w:rPr>
      </w:pPr>
      <w:r>
        <w:rPr>
          <w:spacing w:val="-1"/>
          <w:sz w:val="23"/>
          <w:szCs w:val="23"/>
        </w:rPr>
        <w:t>Copy</w:t>
      </w:r>
      <w:r>
        <w:rPr>
          <w:spacing w:val="-2"/>
          <w:sz w:val="23"/>
          <w:szCs w:val="23"/>
        </w:rPr>
        <w:t xml:space="preserve"> </w:t>
      </w:r>
      <w:r>
        <w:rPr>
          <w:spacing w:val="-1"/>
          <w:sz w:val="23"/>
          <w:szCs w:val="23"/>
        </w:rPr>
        <w:t>of</w:t>
      </w:r>
      <w:r>
        <w:rPr>
          <w:spacing w:val="3"/>
          <w:sz w:val="23"/>
          <w:szCs w:val="23"/>
        </w:rPr>
        <w:t xml:space="preserve"> </w:t>
      </w:r>
      <w:r>
        <w:rPr>
          <w:spacing w:val="-1"/>
          <w:sz w:val="23"/>
          <w:szCs w:val="23"/>
        </w:rPr>
        <w:t>current</w:t>
      </w:r>
      <w:r>
        <w:rPr>
          <w:spacing w:val="1"/>
          <w:sz w:val="23"/>
          <w:szCs w:val="23"/>
        </w:rPr>
        <w:t xml:space="preserve"> </w:t>
      </w:r>
      <w:r>
        <w:rPr>
          <w:spacing w:val="-1"/>
          <w:sz w:val="23"/>
          <w:szCs w:val="23"/>
        </w:rPr>
        <w:t>log or</w:t>
      </w:r>
      <w:r>
        <w:rPr>
          <w:sz w:val="23"/>
          <w:szCs w:val="23"/>
        </w:rPr>
        <w:t xml:space="preserve"> </w:t>
      </w:r>
      <w:r>
        <w:rPr>
          <w:spacing w:val="-1"/>
          <w:sz w:val="23"/>
          <w:szCs w:val="23"/>
        </w:rPr>
        <w:t>other</w:t>
      </w:r>
      <w:r>
        <w:rPr>
          <w:sz w:val="23"/>
          <w:szCs w:val="23"/>
        </w:rPr>
        <w:t xml:space="preserve"> </w:t>
      </w:r>
      <w:r>
        <w:rPr>
          <w:spacing w:val="-1"/>
          <w:sz w:val="23"/>
          <w:szCs w:val="23"/>
        </w:rPr>
        <w:t>document</w:t>
      </w:r>
      <w:r>
        <w:rPr>
          <w:spacing w:val="1"/>
          <w:sz w:val="23"/>
          <w:szCs w:val="23"/>
        </w:rPr>
        <w:t xml:space="preserve"> </w:t>
      </w:r>
      <w:r>
        <w:rPr>
          <w:spacing w:val="-1"/>
          <w:sz w:val="23"/>
          <w:szCs w:val="23"/>
        </w:rPr>
        <w:t xml:space="preserve">used </w:t>
      </w:r>
      <w:r>
        <w:rPr>
          <w:sz w:val="23"/>
          <w:szCs w:val="23"/>
        </w:rPr>
        <w:t>to</w:t>
      </w:r>
      <w:r>
        <w:rPr>
          <w:spacing w:val="-1"/>
          <w:sz w:val="23"/>
          <w:szCs w:val="23"/>
        </w:rPr>
        <w:t xml:space="preserve"> track</w:t>
      </w:r>
      <w:r>
        <w:rPr>
          <w:sz w:val="23"/>
          <w:szCs w:val="23"/>
        </w:rPr>
        <w:t xml:space="preserve"> </w:t>
      </w:r>
      <w:r>
        <w:rPr>
          <w:spacing w:val="-1"/>
          <w:sz w:val="23"/>
          <w:szCs w:val="23"/>
        </w:rPr>
        <w:t>licensing actions.</w:t>
      </w:r>
    </w:p>
    <w:p w14:paraId="6F5DA254" w14:textId="77777777" w:rsidR="0013363D" w:rsidRDefault="006608F1" w:rsidP="00430759">
      <w:pPr>
        <w:pStyle w:val="BodyText"/>
        <w:numPr>
          <w:ilvl w:val="0"/>
          <w:numId w:val="4"/>
        </w:numPr>
        <w:kinsoku w:val="0"/>
        <w:overflowPunct w:val="0"/>
        <w:spacing w:before="19" w:line="264" w:lineRule="exact"/>
        <w:ind w:left="720" w:right="129"/>
        <w:rPr>
          <w:spacing w:val="-1"/>
          <w:sz w:val="23"/>
          <w:szCs w:val="23"/>
        </w:rPr>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all licensing actions</w:t>
      </w:r>
      <w:r>
        <w:rPr>
          <w:sz w:val="23"/>
          <w:szCs w:val="23"/>
        </w:rPr>
        <w:t xml:space="preserve"> </w:t>
      </w:r>
      <w:r>
        <w:rPr>
          <w:spacing w:val="-1"/>
          <w:sz w:val="23"/>
          <w:szCs w:val="23"/>
        </w:rPr>
        <w:t>completed during the</w:t>
      </w:r>
      <w:r>
        <w:rPr>
          <w:spacing w:val="1"/>
          <w:sz w:val="23"/>
          <w:szCs w:val="23"/>
        </w:rPr>
        <w:t xml:space="preserve"> </w:t>
      </w:r>
      <w:r>
        <w:rPr>
          <w:spacing w:val="-1"/>
          <w:sz w:val="23"/>
          <w:szCs w:val="23"/>
        </w:rPr>
        <w:t>review</w:t>
      </w:r>
      <w:r>
        <w:rPr>
          <w:spacing w:val="-3"/>
          <w:sz w:val="23"/>
          <w:szCs w:val="23"/>
        </w:rPr>
        <w:t xml:space="preserve"> </w:t>
      </w:r>
      <w:r>
        <w:rPr>
          <w:spacing w:val="-1"/>
          <w:sz w:val="23"/>
          <w:szCs w:val="23"/>
        </w:rPr>
        <w:t>period (sorted by</w:t>
      </w:r>
      <w:r>
        <w:rPr>
          <w:spacing w:val="-2"/>
          <w:sz w:val="23"/>
          <w:szCs w:val="23"/>
        </w:rPr>
        <w:t xml:space="preserve"> </w:t>
      </w:r>
      <w:r>
        <w:rPr>
          <w:spacing w:val="-1"/>
          <w:sz w:val="23"/>
          <w:szCs w:val="23"/>
        </w:rPr>
        <w:t>license reviewer,</w:t>
      </w:r>
      <w:r>
        <w:rPr>
          <w:spacing w:val="1"/>
          <w:sz w:val="23"/>
          <w:szCs w:val="23"/>
        </w:rPr>
        <w:t xml:space="preserve"> </w:t>
      </w:r>
      <w:r>
        <w:rPr>
          <w:spacing w:val="-1"/>
          <w:sz w:val="23"/>
          <w:szCs w:val="23"/>
        </w:rPr>
        <w:t>if</w:t>
      </w:r>
      <w:r>
        <w:rPr>
          <w:spacing w:val="95"/>
          <w:sz w:val="23"/>
          <w:szCs w:val="23"/>
        </w:rPr>
        <w:t xml:space="preserve"> </w:t>
      </w:r>
      <w:r>
        <w:rPr>
          <w:spacing w:val="-1"/>
          <w:sz w:val="23"/>
          <w:szCs w:val="23"/>
        </w:rPr>
        <w:t>possible).</w:t>
      </w:r>
    </w:p>
    <w:p w14:paraId="76295F08" w14:textId="77777777" w:rsidR="0013363D" w:rsidRDefault="006608F1" w:rsidP="00430759">
      <w:pPr>
        <w:pStyle w:val="BodyText"/>
        <w:numPr>
          <w:ilvl w:val="0"/>
          <w:numId w:val="4"/>
        </w:numPr>
        <w:kinsoku w:val="0"/>
        <w:overflowPunct w:val="0"/>
        <w:spacing w:line="277" w:lineRule="exact"/>
        <w:ind w:left="720"/>
        <w:rPr>
          <w:spacing w:val="-1"/>
          <w:sz w:val="23"/>
          <w:szCs w:val="23"/>
        </w:rPr>
      </w:pPr>
      <w:r>
        <w:rPr>
          <w:spacing w:val="-1"/>
          <w:sz w:val="23"/>
          <w:szCs w:val="23"/>
        </w:rPr>
        <w:t>Copy</w:t>
      </w:r>
      <w:r>
        <w:rPr>
          <w:spacing w:val="-2"/>
          <w:sz w:val="23"/>
          <w:szCs w:val="23"/>
        </w:rPr>
        <w:t xml:space="preserve"> </w:t>
      </w:r>
      <w:r>
        <w:rPr>
          <w:spacing w:val="-1"/>
          <w:sz w:val="23"/>
          <w:szCs w:val="23"/>
        </w:rPr>
        <w:t>of</w:t>
      </w:r>
      <w:r>
        <w:rPr>
          <w:spacing w:val="3"/>
          <w:sz w:val="23"/>
          <w:szCs w:val="23"/>
        </w:rPr>
        <w:t xml:space="preserve"> </w:t>
      </w:r>
      <w:r>
        <w:rPr>
          <w:spacing w:val="-1"/>
          <w:sz w:val="23"/>
          <w:szCs w:val="23"/>
        </w:rPr>
        <w:t>current</w:t>
      </w:r>
      <w:r>
        <w:rPr>
          <w:spacing w:val="1"/>
          <w:sz w:val="23"/>
          <w:szCs w:val="23"/>
        </w:rPr>
        <w:t xml:space="preserve"> </w:t>
      </w:r>
      <w:r>
        <w:rPr>
          <w:spacing w:val="-1"/>
          <w:sz w:val="23"/>
          <w:szCs w:val="23"/>
        </w:rPr>
        <w:t>log or</w:t>
      </w:r>
      <w:r>
        <w:rPr>
          <w:sz w:val="23"/>
          <w:szCs w:val="23"/>
        </w:rPr>
        <w:t xml:space="preserve"> </w:t>
      </w:r>
      <w:r>
        <w:rPr>
          <w:spacing w:val="-1"/>
          <w:sz w:val="23"/>
          <w:szCs w:val="23"/>
        </w:rPr>
        <w:t>other</w:t>
      </w:r>
      <w:r>
        <w:rPr>
          <w:sz w:val="23"/>
          <w:szCs w:val="23"/>
        </w:rPr>
        <w:t xml:space="preserve"> </w:t>
      </w:r>
      <w:r>
        <w:rPr>
          <w:spacing w:val="-1"/>
          <w:sz w:val="23"/>
          <w:szCs w:val="23"/>
        </w:rPr>
        <w:t>document</w:t>
      </w:r>
      <w:r>
        <w:rPr>
          <w:spacing w:val="1"/>
          <w:sz w:val="23"/>
          <w:szCs w:val="23"/>
        </w:rPr>
        <w:t xml:space="preserve"> </w:t>
      </w:r>
      <w:r>
        <w:rPr>
          <w:spacing w:val="-1"/>
          <w:sz w:val="23"/>
          <w:szCs w:val="23"/>
        </w:rPr>
        <w:t xml:space="preserve">used </w:t>
      </w:r>
      <w:r>
        <w:rPr>
          <w:sz w:val="23"/>
          <w:szCs w:val="23"/>
        </w:rPr>
        <w:t>to</w:t>
      </w:r>
      <w:r>
        <w:rPr>
          <w:spacing w:val="-1"/>
          <w:sz w:val="23"/>
          <w:szCs w:val="23"/>
        </w:rPr>
        <w:t xml:space="preserve"> track</w:t>
      </w:r>
      <w:r>
        <w:rPr>
          <w:sz w:val="23"/>
          <w:szCs w:val="23"/>
        </w:rPr>
        <w:t xml:space="preserve"> </w:t>
      </w:r>
      <w:r>
        <w:rPr>
          <w:spacing w:val="-1"/>
          <w:sz w:val="23"/>
          <w:szCs w:val="23"/>
        </w:rPr>
        <w:t>inspections.</w:t>
      </w:r>
    </w:p>
    <w:p w14:paraId="2C2FB31D" w14:textId="77777777" w:rsidR="0013363D" w:rsidRDefault="006608F1" w:rsidP="00430759">
      <w:pPr>
        <w:pStyle w:val="BodyText"/>
        <w:numPr>
          <w:ilvl w:val="0"/>
          <w:numId w:val="4"/>
        </w:numPr>
        <w:kinsoku w:val="0"/>
        <w:overflowPunct w:val="0"/>
        <w:spacing w:line="280" w:lineRule="exact"/>
        <w:ind w:left="720"/>
        <w:rPr>
          <w:spacing w:val="-1"/>
          <w:sz w:val="23"/>
          <w:szCs w:val="23"/>
        </w:rPr>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all inspections</w:t>
      </w:r>
      <w:r>
        <w:rPr>
          <w:sz w:val="23"/>
          <w:szCs w:val="23"/>
        </w:rPr>
        <w:t xml:space="preserve"> </w:t>
      </w:r>
      <w:r>
        <w:rPr>
          <w:spacing w:val="-1"/>
          <w:sz w:val="23"/>
          <w:szCs w:val="23"/>
        </w:rPr>
        <w:t xml:space="preserve">completed during the </w:t>
      </w:r>
      <w:r>
        <w:rPr>
          <w:sz w:val="23"/>
          <w:szCs w:val="23"/>
        </w:rPr>
        <w:t>review</w:t>
      </w:r>
      <w:r>
        <w:rPr>
          <w:spacing w:val="-5"/>
          <w:sz w:val="23"/>
          <w:szCs w:val="23"/>
        </w:rPr>
        <w:t xml:space="preserve"> </w:t>
      </w:r>
      <w:r>
        <w:rPr>
          <w:sz w:val="23"/>
          <w:szCs w:val="23"/>
        </w:rPr>
        <w:t>period</w:t>
      </w:r>
      <w:r>
        <w:rPr>
          <w:spacing w:val="-1"/>
          <w:sz w:val="23"/>
          <w:szCs w:val="23"/>
        </w:rPr>
        <w:t xml:space="preserve"> (sorted by</w:t>
      </w:r>
      <w:r>
        <w:rPr>
          <w:spacing w:val="-2"/>
          <w:sz w:val="23"/>
          <w:szCs w:val="23"/>
        </w:rPr>
        <w:t xml:space="preserve"> </w:t>
      </w:r>
      <w:r>
        <w:rPr>
          <w:spacing w:val="-1"/>
          <w:sz w:val="23"/>
          <w:szCs w:val="23"/>
        </w:rPr>
        <w:t>inspector,</w:t>
      </w:r>
      <w:r>
        <w:rPr>
          <w:spacing w:val="1"/>
          <w:sz w:val="23"/>
          <w:szCs w:val="23"/>
        </w:rPr>
        <w:t xml:space="preserve"> </w:t>
      </w:r>
      <w:r>
        <w:rPr>
          <w:spacing w:val="-1"/>
          <w:sz w:val="23"/>
          <w:szCs w:val="23"/>
        </w:rPr>
        <w:t>if</w:t>
      </w:r>
      <w:r>
        <w:rPr>
          <w:spacing w:val="1"/>
          <w:sz w:val="23"/>
          <w:szCs w:val="23"/>
        </w:rPr>
        <w:t xml:space="preserve"> </w:t>
      </w:r>
      <w:r>
        <w:rPr>
          <w:spacing w:val="-1"/>
          <w:sz w:val="23"/>
          <w:szCs w:val="23"/>
        </w:rPr>
        <w:t>possible).</w:t>
      </w:r>
    </w:p>
    <w:p w14:paraId="3CF72718" w14:textId="77777777" w:rsidR="0013363D" w:rsidRDefault="006608F1" w:rsidP="00430759">
      <w:pPr>
        <w:pStyle w:val="BodyText"/>
        <w:numPr>
          <w:ilvl w:val="0"/>
          <w:numId w:val="4"/>
        </w:numPr>
        <w:kinsoku w:val="0"/>
        <w:overflowPunct w:val="0"/>
        <w:spacing w:line="281" w:lineRule="exact"/>
        <w:ind w:left="720"/>
        <w:rPr>
          <w:spacing w:val="-1"/>
          <w:sz w:val="23"/>
          <w:szCs w:val="23"/>
        </w:rPr>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inspection frequencies</w:t>
      </w:r>
      <w:r>
        <w:rPr>
          <w:sz w:val="23"/>
          <w:szCs w:val="23"/>
        </w:rPr>
        <w:t xml:space="preserve"> by</w:t>
      </w:r>
      <w:r>
        <w:rPr>
          <w:spacing w:val="-2"/>
          <w:sz w:val="23"/>
          <w:szCs w:val="23"/>
        </w:rPr>
        <w:t xml:space="preserve"> </w:t>
      </w:r>
      <w:r>
        <w:rPr>
          <w:spacing w:val="-1"/>
          <w:sz w:val="23"/>
          <w:szCs w:val="23"/>
        </w:rPr>
        <w:t>license type.</w:t>
      </w:r>
    </w:p>
    <w:p w14:paraId="70A3891A" w14:textId="77777777" w:rsidR="0013363D" w:rsidRDefault="006608F1" w:rsidP="00430759">
      <w:pPr>
        <w:pStyle w:val="BodyText"/>
        <w:numPr>
          <w:ilvl w:val="0"/>
          <w:numId w:val="3"/>
        </w:numPr>
        <w:kinsoku w:val="0"/>
        <w:overflowPunct w:val="0"/>
        <w:ind w:left="720" w:right="589"/>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all allegations</w:t>
      </w:r>
      <w:r>
        <w:rPr>
          <w:sz w:val="23"/>
          <w:szCs w:val="23"/>
        </w:rPr>
        <w:t xml:space="preserve"> </w:t>
      </w:r>
      <w:r>
        <w:rPr>
          <w:spacing w:val="-1"/>
          <w:sz w:val="23"/>
          <w:szCs w:val="23"/>
        </w:rPr>
        <w:t>occurring during the review</w:t>
      </w:r>
      <w:r>
        <w:rPr>
          <w:spacing w:val="-3"/>
          <w:sz w:val="23"/>
          <w:szCs w:val="23"/>
        </w:rPr>
        <w:t xml:space="preserve"> </w:t>
      </w:r>
      <w:r>
        <w:rPr>
          <w:spacing w:val="-1"/>
          <w:sz w:val="23"/>
          <w:szCs w:val="23"/>
        </w:rPr>
        <w:t>period</w:t>
      </w:r>
      <w:r w:rsidR="00F14D50">
        <w:rPr>
          <w:spacing w:val="-1"/>
          <w:sz w:val="23"/>
          <w:szCs w:val="23"/>
        </w:rPr>
        <w:t xml:space="preserve">. </w:t>
      </w:r>
      <w:r>
        <w:rPr>
          <w:sz w:val="23"/>
          <w:szCs w:val="23"/>
        </w:rPr>
        <w:t>Show</w:t>
      </w:r>
      <w:r>
        <w:rPr>
          <w:spacing w:val="-1"/>
          <w:sz w:val="23"/>
          <w:szCs w:val="23"/>
        </w:rPr>
        <w:t xml:space="preserve"> whether</w:t>
      </w:r>
      <w:r>
        <w:rPr>
          <w:sz w:val="23"/>
          <w:szCs w:val="23"/>
        </w:rPr>
        <w:t xml:space="preserve"> </w:t>
      </w:r>
      <w:r>
        <w:rPr>
          <w:spacing w:val="-1"/>
          <w:sz w:val="23"/>
          <w:szCs w:val="23"/>
        </w:rPr>
        <w:t>the allegation is</w:t>
      </w:r>
      <w:r>
        <w:rPr>
          <w:spacing w:val="79"/>
          <w:sz w:val="23"/>
          <w:szCs w:val="23"/>
        </w:rPr>
        <w:t xml:space="preserve"> </w:t>
      </w:r>
      <w:r>
        <w:rPr>
          <w:spacing w:val="-1"/>
          <w:sz w:val="23"/>
          <w:szCs w:val="23"/>
        </w:rPr>
        <w:t>open or</w:t>
      </w:r>
      <w:r>
        <w:rPr>
          <w:sz w:val="23"/>
          <w:szCs w:val="23"/>
        </w:rPr>
        <w:t xml:space="preserve"> </w:t>
      </w:r>
      <w:r>
        <w:rPr>
          <w:spacing w:val="-1"/>
          <w:sz w:val="23"/>
          <w:szCs w:val="23"/>
        </w:rPr>
        <w:t>closed and</w:t>
      </w:r>
      <w:r>
        <w:rPr>
          <w:spacing w:val="2"/>
          <w:sz w:val="23"/>
          <w:szCs w:val="23"/>
        </w:rPr>
        <w:t xml:space="preserve"> </w:t>
      </w:r>
      <w:r>
        <w:rPr>
          <w:spacing w:val="-1"/>
          <w:sz w:val="23"/>
          <w:szCs w:val="23"/>
        </w:rPr>
        <w:t>whether</w:t>
      </w:r>
      <w:r>
        <w:rPr>
          <w:sz w:val="23"/>
          <w:szCs w:val="23"/>
        </w:rPr>
        <w:t xml:space="preserve"> </w:t>
      </w:r>
      <w:r>
        <w:rPr>
          <w:spacing w:val="-1"/>
          <w:sz w:val="23"/>
          <w:szCs w:val="23"/>
        </w:rPr>
        <w:t>it</w:t>
      </w:r>
      <w:r>
        <w:rPr>
          <w:spacing w:val="3"/>
          <w:sz w:val="23"/>
          <w:szCs w:val="23"/>
        </w:rPr>
        <w:t xml:space="preserve"> </w:t>
      </w:r>
      <w:r>
        <w:rPr>
          <w:spacing w:val="-3"/>
          <w:sz w:val="23"/>
          <w:szCs w:val="23"/>
        </w:rPr>
        <w:t>was</w:t>
      </w:r>
      <w:r>
        <w:rPr>
          <w:sz w:val="23"/>
          <w:szCs w:val="23"/>
        </w:rPr>
        <w:t xml:space="preserve"> referred</w:t>
      </w:r>
      <w:r>
        <w:rPr>
          <w:spacing w:val="-1"/>
          <w:sz w:val="23"/>
          <w:szCs w:val="23"/>
        </w:rPr>
        <w:t xml:space="preserve"> by</w:t>
      </w:r>
      <w:r>
        <w:rPr>
          <w:spacing w:val="-2"/>
          <w:sz w:val="23"/>
          <w:szCs w:val="23"/>
        </w:rPr>
        <w:t xml:space="preserve"> </w:t>
      </w:r>
      <w:r>
        <w:rPr>
          <w:sz w:val="23"/>
          <w:szCs w:val="23"/>
        </w:rPr>
        <w:t>NRC</w:t>
      </w:r>
      <w:r>
        <w:t>.</w:t>
      </w:r>
    </w:p>
    <w:p w14:paraId="0D7E8E58" w14:textId="422C34D8" w:rsidR="0013363D" w:rsidRDefault="006608F1" w:rsidP="00D45692">
      <w:pPr>
        <w:pStyle w:val="BodyText"/>
        <w:numPr>
          <w:ilvl w:val="0"/>
          <w:numId w:val="2"/>
        </w:numPr>
        <w:kinsoku w:val="0"/>
        <w:overflowPunct w:val="0"/>
        <w:ind w:left="720" w:right="590" w:hanging="720"/>
        <w:rPr>
          <w:sz w:val="23"/>
          <w:szCs w:val="23"/>
        </w:rPr>
      </w:pPr>
      <w:r>
        <w:rPr>
          <w:spacing w:val="-1"/>
          <w:sz w:val="23"/>
          <w:szCs w:val="23"/>
        </w:rPr>
        <w:t>List</w:t>
      </w:r>
      <w:r>
        <w:rPr>
          <w:spacing w:val="1"/>
          <w:sz w:val="23"/>
          <w:szCs w:val="23"/>
        </w:rPr>
        <w:t xml:space="preserve"> </w:t>
      </w:r>
      <w:r>
        <w:rPr>
          <w:spacing w:val="-1"/>
          <w:sz w:val="23"/>
          <w:szCs w:val="23"/>
        </w:rPr>
        <w:t>of</w:t>
      </w:r>
      <w:r>
        <w:rPr>
          <w:spacing w:val="1"/>
          <w:sz w:val="23"/>
          <w:szCs w:val="23"/>
        </w:rPr>
        <w:t xml:space="preserve"> </w:t>
      </w:r>
      <w:r>
        <w:rPr>
          <w:spacing w:val="-1"/>
          <w:sz w:val="23"/>
          <w:szCs w:val="23"/>
        </w:rPr>
        <w:t>all licenses</w:t>
      </w:r>
      <w:r>
        <w:rPr>
          <w:sz w:val="23"/>
          <w:szCs w:val="23"/>
        </w:rPr>
        <w:t xml:space="preserve"> </w:t>
      </w:r>
      <w:r>
        <w:rPr>
          <w:spacing w:val="-1"/>
          <w:sz w:val="23"/>
          <w:szCs w:val="23"/>
        </w:rPr>
        <w:t>that</w:t>
      </w:r>
      <w:r>
        <w:rPr>
          <w:spacing w:val="1"/>
          <w:sz w:val="23"/>
          <w:szCs w:val="23"/>
        </w:rPr>
        <w:t xml:space="preserve"> </w:t>
      </w:r>
      <w:r>
        <w:rPr>
          <w:spacing w:val="-1"/>
          <w:sz w:val="23"/>
          <w:szCs w:val="23"/>
        </w:rPr>
        <w:t>your</w:t>
      </w:r>
      <w:r>
        <w:rPr>
          <w:sz w:val="23"/>
          <w:szCs w:val="23"/>
        </w:rPr>
        <w:t xml:space="preserve"> </w:t>
      </w:r>
      <w:r>
        <w:rPr>
          <w:spacing w:val="-1"/>
          <w:sz w:val="23"/>
          <w:szCs w:val="23"/>
        </w:rPr>
        <w:t>agency</w:t>
      </w:r>
      <w:r>
        <w:rPr>
          <w:spacing w:val="-2"/>
          <w:sz w:val="23"/>
          <w:szCs w:val="23"/>
        </w:rPr>
        <w:t xml:space="preserve"> </w:t>
      </w:r>
      <w:r>
        <w:rPr>
          <w:spacing w:val="-1"/>
          <w:sz w:val="23"/>
          <w:szCs w:val="23"/>
        </w:rPr>
        <w:t>has</w:t>
      </w:r>
      <w:r>
        <w:rPr>
          <w:sz w:val="23"/>
          <w:szCs w:val="23"/>
        </w:rPr>
        <w:t xml:space="preserve"> imposed</w:t>
      </w:r>
      <w:r>
        <w:rPr>
          <w:spacing w:val="-1"/>
          <w:sz w:val="23"/>
          <w:szCs w:val="23"/>
        </w:rPr>
        <w:t xml:space="preserve"> additional security</w:t>
      </w:r>
      <w:r>
        <w:rPr>
          <w:spacing w:val="-2"/>
          <w:sz w:val="23"/>
          <w:szCs w:val="23"/>
        </w:rPr>
        <w:t xml:space="preserve"> </w:t>
      </w:r>
      <w:r>
        <w:rPr>
          <w:spacing w:val="-1"/>
          <w:sz w:val="23"/>
          <w:szCs w:val="23"/>
        </w:rPr>
        <w:t>requirements</w:t>
      </w:r>
      <w:r>
        <w:rPr>
          <w:spacing w:val="-2"/>
          <w:sz w:val="23"/>
          <w:szCs w:val="23"/>
        </w:rPr>
        <w:t xml:space="preserve"> </w:t>
      </w:r>
      <w:r w:rsidR="00D45692">
        <w:rPr>
          <w:spacing w:val="-2"/>
          <w:sz w:val="23"/>
          <w:szCs w:val="23"/>
        </w:rPr>
        <w:t>u</w:t>
      </w:r>
      <w:r>
        <w:rPr>
          <w:spacing w:val="-1"/>
          <w:sz w:val="23"/>
          <w:szCs w:val="23"/>
        </w:rPr>
        <w:t>pon.</w:t>
      </w:r>
    </w:p>
    <w:p w14:paraId="14975C02" w14:textId="77777777" w:rsidR="00213534" w:rsidRDefault="00213534" w:rsidP="00213534">
      <w:pPr>
        <w:pStyle w:val="Default"/>
        <w:widowControl w:val="0"/>
        <w:rPr>
          <w:color w:val="auto"/>
          <w:sz w:val="23"/>
          <w:szCs w:val="23"/>
        </w:rPr>
      </w:pPr>
    </w:p>
    <w:p w14:paraId="4EBB803C" w14:textId="77777777" w:rsidR="00D45692" w:rsidRDefault="00D45692" w:rsidP="00213534">
      <w:pPr>
        <w:pStyle w:val="Default"/>
        <w:widowControl w:val="0"/>
        <w:rPr>
          <w:color w:val="auto"/>
          <w:sz w:val="23"/>
          <w:szCs w:val="23"/>
        </w:rPr>
        <w:sectPr w:rsidR="00D45692" w:rsidSect="00213534">
          <w:headerReference w:type="first" r:id="rId16"/>
          <w:pgSz w:w="12240" w:h="16340"/>
          <w:pgMar w:top="1440" w:right="922" w:bottom="1440" w:left="1210" w:header="288" w:footer="720" w:gutter="0"/>
          <w:cols w:space="720"/>
          <w:noEndnote/>
          <w:titlePg/>
          <w:docGrid w:linePitch="272"/>
        </w:sectPr>
      </w:pPr>
    </w:p>
    <w:p w14:paraId="0DB18455" w14:textId="77777777" w:rsidR="00213534" w:rsidRDefault="00213534" w:rsidP="00213534">
      <w:pPr>
        <w:pStyle w:val="CM16"/>
        <w:jc w:val="center"/>
        <w:rPr>
          <w:color w:val="000000"/>
          <w:sz w:val="23"/>
          <w:szCs w:val="23"/>
        </w:rPr>
      </w:pPr>
      <w:r>
        <w:rPr>
          <w:color w:val="000000"/>
          <w:sz w:val="23"/>
          <w:szCs w:val="23"/>
        </w:rPr>
        <w:lastRenderedPageBreak/>
        <w:t>ALSO, PLEASE HAVE THE FOLLOWING DOCUMENTS AVAILABLE:</w:t>
      </w:r>
    </w:p>
    <w:p w14:paraId="6E2E6EEB" w14:textId="77777777" w:rsidR="00213534" w:rsidRDefault="00213534" w:rsidP="00213534">
      <w:pPr>
        <w:pStyle w:val="Default"/>
      </w:pPr>
    </w:p>
    <w:p w14:paraId="06621680" w14:textId="77777777" w:rsidR="00213534" w:rsidRDefault="00213534" w:rsidP="00213534">
      <w:pPr>
        <w:pStyle w:val="CM16"/>
        <w:jc w:val="both"/>
        <w:rPr>
          <w:color w:val="000000"/>
          <w:sz w:val="23"/>
          <w:szCs w:val="23"/>
        </w:rPr>
      </w:pPr>
    </w:p>
    <w:p w14:paraId="7C05D9FA" w14:textId="77777777" w:rsidR="00213534" w:rsidRDefault="00213534" w:rsidP="00213534">
      <w:pPr>
        <w:pStyle w:val="Default"/>
        <w:widowControl w:val="0"/>
        <w:numPr>
          <w:ilvl w:val="0"/>
          <w:numId w:val="13"/>
        </w:numPr>
        <w:adjustRightInd w:val="0"/>
        <w:rPr>
          <w:sz w:val="22"/>
          <w:szCs w:val="22"/>
        </w:rPr>
        <w:sectPr w:rsidR="00213534" w:rsidSect="00213534">
          <w:pgSz w:w="12240" w:h="16340"/>
          <w:pgMar w:top="1440" w:right="922" w:bottom="1440" w:left="1210" w:header="288" w:footer="720" w:gutter="0"/>
          <w:cols w:space="720"/>
          <w:noEndnote/>
          <w:titlePg/>
          <w:docGrid w:linePitch="272"/>
        </w:sectPr>
      </w:pPr>
    </w:p>
    <w:p w14:paraId="078855D8"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 xml:space="preserve"> All State regulations</w:t>
      </w:r>
    </w:p>
    <w:p w14:paraId="1451E310" w14:textId="77777777" w:rsidR="00213534" w:rsidRPr="00A27EFB" w:rsidRDefault="00213534" w:rsidP="00213534">
      <w:pPr>
        <w:pStyle w:val="Default"/>
        <w:ind w:hanging="300"/>
        <w:rPr>
          <w:sz w:val="22"/>
          <w:szCs w:val="22"/>
        </w:rPr>
      </w:pPr>
    </w:p>
    <w:p w14:paraId="24809B01"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Statutes affecting the regulatory authority</w:t>
      </w:r>
    </w:p>
    <w:p w14:paraId="74C7460F" w14:textId="77777777" w:rsidR="00213534" w:rsidRPr="00A27EFB" w:rsidRDefault="00213534" w:rsidP="00213534">
      <w:pPr>
        <w:pStyle w:val="Default"/>
        <w:ind w:left="360"/>
        <w:rPr>
          <w:sz w:val="22"/>
          <w:szCs w:val="22"/>
        </w:rPr>
      </w:pPr>
      <w:r w:rsidRPr="00A27EFB">
        <w:rPr>
          <w:sz w:val="22"/>
          <w:szCs w:val="22"/>
        </w:rPr>
        <w:t>of the State program</w:t>
      </w:r>
    </w:p>
    <w:p w14:paraId="1BD79F58" w14:textId="77777777" w:rsidR="00213534" w:rsidRPr="00A27EFB" w:rsidRDefault="00213534" w:rsidP="00213534">
      <w:pPr>
        <w:pStyle w:val="Default"/>
        <w:ind w:hanging="300"/>
        <w:rPr>
          <w:sz w:val="22"/>
          <w:szCs w:val="22"/>
        </w:rPr>
      </w:pPr>
    </w:p>
    <w:p w14:paraId="3A08AA0B"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Standard license conditions</w:t>
      </w:r>
    </w:p>
    <w:p w14:paraId="79702EE0" w14:textId="77777777" w:rsidR="00213534" w:rsidRPr="00A27EFB" w:rsidRDefault="00213534" w:rsidP="00213534">
      <w:pPr>
        <w:pStyle w:val="Default"/>
        <w:ind w:hanging="300"/>
        <w:rPr>
          <w:sz w:val="22"/>
          <w:szCs w:val="22"/>
        </w:rPr>
      </w:pPr>
    </w:p>
    <w:p w14:paraId="5FC34122"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Technical procedures for licensing,</w:t>
      </w:r>
    </w:p>
    <w:p w14:paraId="60A695A2" w14:textId="77777777" w:rsidR="00213534" w:rsidRPr="00A27EFB" w:rsidRDefault="00213534" w:rsidP="00213534">
      <w:pPr>
        <w:pStyle w:val="Default"/>
        <w:ind w:left="360"/>
        <w:rPr>
          <w:sz w:val="22"/>
          <w:szCs w:val="22"/>
        </w:rPr>
      </w:pPr>
      <w:r w:rsidRPr="00A27EFB">
        <w:rPr>
          <w:sz w:val="22"/>
          <w:szCs w:val="22"/>
        </w:rPr>
        <w:t>model licenses, review guides</w:t>
      </w:r>
    </w:p>
    <w:p w14:paraId="71C75159" w14:textId="77777777" w:rsidR="00213534" w:rsidRPr="00A27EFB" w:rsidRDefault="00213534" w:rsidP="00213534">
      <w:pPr>
        <w:pStyle w:val="Default"/>
        <w:ind w:hanging="300"/>
        <w:rPr>
          <w:sz w:val="22"/>
          <w:szCs w:val="22"/>
        </w:rPr>
      </w:pPr>
    </w:p>
    <w:p w14:paraId="0688B9F3"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SS&amp;D review procedures, guides, and</w:t>
      </w:r>
    </w:p>
    <w:p w14:paraId="46524112" w14:textId="77777777" w:rsidR="00213534" w:rsidRPr="00A27EFB" w:rsidRDefault="00213534" w:rsidP="00213534">
      <w:pPr>
        <w:pStyle w:val="Default"/>
        <w:ind w:left="360"/>
        <w:rPr>
          <w:sz w:val="22"/>
          <w:szCs w:val="22"/>
        </w:rPr>
      </w:pPr>
      <w:r w:rsidRPr="00A27EFB">
        <w:rPr>
          <w:sz w:val="22"/>
          <w:szCs w:val="22"/>
        </w:rPr>
        <w:t>standards</w:t>
      </w:r>
    </w:p>
    <w:p w14:paraId="5C97264E" w14:textId="77777777" w:rsidR="00213534" w:rsidRPr="00A27EFB" w:rsidRDefault="00213534" w:rsidP="00213534">
      <w:pPr>
        <w:pStyle w:val="Default"/>
        <w:ind w:hanging="300"/>
        <w:rPr>
          <w:sz w:val="22"/>
          <w:szCs w:val="22"/>
        </w:rPr>
      </w:pPr>
    </w:p>
    <w:p w14:paraId="2DA56537"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Instrument calibration records</w:t>
      </w:r>
    </w:p>
    <w:p w14:paraId="3D28B184" w14:textId="77777777" w:rsidR="00213534" w:rsidRPr="00A27EFB" w:rsidRDefault="00213534" w:rsidP="00213534">
      <w:pPr>
        <w:pStyle w:val="Default"/>
        <w:ind w:hanging="300"/>
        <w:rPr>
          <w:sz w:val="22"/>
          <w:szCs w:val="22"/>
        </w:rPr>
      </w:pPr>
    </w:p>
    <w:p w14:paraId="5D2EFA2E"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Inspection procedures and guides</w:t>
      </w:r>
    </w:p>
    <w:p w14:paraId="6E409FC2" w14:textId="77777777" w:rsidR="00213534" w:rsidRPr="00A27EFB" w:rsidRDefault="00213534" w:rsidP="00213534">
      <w:pPr>
        <w:pStyle w:val="Default"/>
        <w:ind w:hanging="225"/>
        <w:rPr>
          <w:sz w:val="22"/>
          <w:szCs w:val="22"/>
        </w:rPr>
      </w:pPr>
    </w:p>
    <w:p w14:paraId="403DC8A4" w14:textId="77777777" w:rsidR="00213534" w:rsidRPr="00A27EFB" w:rsidRDefault="00213534" w:rsidP="00213534">
      <w:pPr>
        <w:pStyle w:val="Default"/>
        <w:widowControl w:val="0"/>
        <w:numPr>
          <w:ilvl w:val="0"/>
          <w:numId w:val="13"/>
        </w:numPr>
        <w:adjustRightInd w:val="0"/>
        <w:rPr>
          <w:sz w:val="22"/>
          <w:szCs w:val="22"/>
        </w:rPr>
      </w:pPr>
      <w:r w:rsidRPr="00A27EFB">
        <w:rPr>
          <w:sz w:val="22"/>
          <w:szCs w:val="22"/>
        </w:rPr>
        <w:t>Inspection report forms</w:t>
      </w:r>
    </w:p>
    <w:p w14:paraId="1D471C76" w14:textId="77777777" w:rsidR="00213534" w:rsidRPr="00805CE1" w:rsidRDefault="00213534" w:rsidP="00213534">
      <w:pPr>
        <w:pStyle w:val="Default"/>
        <w:widowControl w:val="0"/>
        <w:numPr>
          <w:ilvl w:val="0"/>
          <w:numId w:val="13"/>
        </w:numPr>
        <w:adjustRightInd w:val="0"/>
        <w:rPr>
          <w:sz w:val="22"/>
          <w:szCs w:val="22"/>
        </w:rPr>
      </w:pPr>
      <w:r w:rsidRPr="00805CE1">
        <w:rPr>
          <w:sz w:val="22"/>
          <w:szCs w:val="22"/>
        </w:rPr>
        <w:br w:type="column"/>
      </w:r>
      <w:r w:rsidRPr="00805CE1">
        <w:rPr>
          <w:sz w:val="22"/>
          <w:szCs w:val="22"/>
        </w:rPr>
        <w:t>Documented training plan, if applicable</w:t>
      </w:r>
    </w:p>
    <w:p w14:paraId="4C1BAF63" w14:textId="77777777" w:rsidR="00213534" w:rsidRPr="00856D0D" w:rsidRDefault="00213534" w:rsidP="00213534">
      <w:pPr>
        <w:pStyle w:val="Default"/>
        <w:ind w:hanging="300"/>
        <w:rPr>
          <w:sz w:val="22"/>
          <w:szCs w:val="22"/>
        </w:rPr>
      </w:pPr>
    </w:p>
    <w:p w14:paraId="5D243E9B" w14:textId="77777777" w:rsidR="00213534" w:rsidRPr="00856D0D" w:rsidRDefault="00213534" w:rsidP="00213534">
      <w:pPr>
        <w:pStyle w:val="Default"/>
        <w:widowControl w:val="0"/>
        <w:numPr>
          <w:ilvl w:val="0"/>
          <w:numId w:val="13"/>
        </w:numPr>
        <w:adjustRightInd w:val="0"/>
        <w:rPr>
          <w:sz w:val="22"/>
          <w:szCs w:val="22"/>
        </w:rPr>
      </w:pPr>
      <w:r w:rsidRPr="00856D0D">
        <w:rPr>
          <w:sz w:val="22"/>
          <w:szCs w:val="22"/>
        </w:rPr>
        <w:t>Records of results of supervisory accompaniments of inspectors</w:t>
      </w:r>
    </w:p>
    <w:p w14:paraId="5282B1C0" w14:textId="77777777" w:rsidR="00213534" w:rsidRPr="00856D0D" w:rsidRDefault="00213534" w:rsidP="00213534">
      <w:pPr>
        <w:pStyle w:val="Default"/>
        <w:ind w:hanging="300"/>
        <w:rPr>
          <w:sz w:val="22"/>
          <w:szCs w:val="22"/>
        </w:rPr>
      </w:pPr>
    </w:p>
    <w:p w14:paraId="7AE9ECBC" w14:textId="77777777" w:rsidR="00213534" w:rsidRPr="00856D0D" w:rsidRDefault="00213534" w:rsidP="00213534">
      <w:pPr>
        <w:pStyle w:val="Default"/>
        <w:widowControl w:val="0"/>
        <w:numPr>
          <w:ilvl w:val="0"/>
          <w:numId w:val="13"/>
        </w:numPr>
        <w:adjustRightInd w:val="0"/>
        <w:rPr>
          <w:sz w:val="22"/>
          <w:szCs w:val="22"/>
        </w:rPr>
      </w:pPr>
      <w:r w:rsidRPr="00856D0D">
        <w:rPr>
          <w:sz w:val="22"/>
          <w:szCs w:val="22"/>
        </w:rPr>
        <w:t>Emergency plan and communications list</w:t>
      </w:r>
    </w:p>
    <w:p w14:paraId="7B2BEE44" w14:textId="77777777" w:rsidR="00213534" w:rsidRPr="00856D0D" w:rsidRDefault="00213534" w:rsidP="00213534">
      <w:pPr>
        <w:pStyle w:val="Default"/>
        <w:ind w:hanging="300"/>
        <w:rPr>
          <w:sz w:val="22"/>
          <w:szCs w:val="22"/>
        </w:rPr>
      </w:pPr>
    </w:p>
    <w:p w14:paraId="5F609E36" w14:textId="77777777" w:rsidR="00213534" w:rsidRPr="00856D0D" w:rsidRDefault="00213534" w:rsidP="00213534">
      <w:pPr>
        <w:pStyle w:val="Default"/>
        <w:widowControl w:val="0"/>
        <w:numPr>
          <w:ilvl w:val="0"/>
          <w:numId w:val="13"/>
        </w:numPr>
        <w:adjustRightInd w:val="0"/>
        <w:rPr>
          <w:sz w:val="22"/>
          <w:szCs w:val="22"/>
        </w:rPr>
      </w:pPr>
      <w:r w:rsidRPr="00856D0D">
        <w:rPr>
          <w:sz w:val="22"/>
          <w:szCs w:val="22"/>
        </w:rPr>
        <w:t>Procedures for investigating allegations</w:t>
      </w:r>
    </w:p>
    <w:p w14:paraId="18A27308" w14:textId="77777777" w:rsidR="00213534" w:rsidRPr="00856D0D" w:rsidRDefault="00213534" w:rsidP="00213534">
      <w:pPr>
        <w:pStyle w:val="Default"/>
        <w:ind w:hanging="300"/>
        <w:rPr>
          <w:sz w:val="22"/>
          <w:szCs w:val="22"/>
        </w:rPr>
      </w:pPr>
    </w:p>
    <w:p w14:paraId="2B23C596" w14:textId="77777777" w:rsidR="00213534" w:rsidRPr="00856D0D" w:rsidRDefault="00213534" w:rsidP="00213534">
      <w:pPr>
        <w:pStyle w:val="Default"/>
        <w:widowControl w:val="0"/>
        <w:numPr>
          <w:ilvl w:val="0"/>
          <w:numId w:val="13"/>
        </w:numPr>
        <w:adjustRightInd w:val="0"/>
        <w:rPr>
          <w:sz w:val="22"/>
          <w:szCs w:val="22"/>
        </w:rPr>
      </w:pPr>
      <w:r w:rsidRPr="00856D0D">
        <w:rPr>
          <w:sz w:val="22"/>
          <w:szCs w:val="22"/>
        </w:rPr>
        <w:t>Procedures for investigating incidents</w:t>
      </w:r>
    </w:p>
    <w:p w14:paraId="165FD081" w14:textId="77777777" w:rsidR="00213534" w:rsidRPr="00856D0D" w:rsidRDefault="00213534" w:rsidP="00213534">
      <w:pPr>
        <w:pStyle w:val="Default"/>
        <w:ind w:hanging="300"/>
        <w:rPr>
          <w:sz w:val="22"/>
          <w:szCs w:val="22"/>
        </w:rPr>
      </w:pPr>
    </w:p>
    <w:p w14:paraId="74CEA380" w14:textId="77777777" w:rsidR="00213534" w:rsidRPr="00856D0D" w:rsidRDefault="00213534" w:rsidP="00213534">
      <w:pPr>
        <w:pStyle w:val="Default"/>
        <w:widowControl w:val="0"/>
        <w:numPr>
          <w:ilvl w:val="0"/>
          <w:numId w:val="13"/>
        </w:numPr>
        <w:adjustRightInd w:val="0"/>
        <w:rPr>
          <w:sz w:val="22"/>
          <w:szCs w:val="22"/>
        </w:rPr>
      </w:pPr>
      <w:r w:rsidRPr="00856D0D">
        <w:rPr>
          <w:sz w:val="22"/>
          <w:szCs w:val="22"/>
        </w:rPr>
        <w:t>Enforcement procedures, including procedures for escalated enforcement, severity levels, civil penalties</w:t>
      </w:r>
    </w:p>
    <w:p w14:paraId="36636002" w14:textId="77777777" w:rsidR="00213534" w:rsidRDefault="00213534" w:rsidP="00213534">
      <w:pPr>
        <w:pStyle w:val="Default"/>
        <w:ind w:left="360"/>
        <w:rPr>
          <w:sz w:val="22"/>
          <w:szCs w:val="22"/>
        </w:rPr>
      </w:pPr>
      <w:r w:rsidRPr="00856D0D">
        <w:rPr>
          <w:sz w:val="22"/>
          <w:szCs w:val="22"/>
        </w:rPr>
        <w:t>(as applicable)</w:t>
      </w:r>
    </w:p>
    <w:p w14:paraId="1D6705F8" w14:textId="77777777" w:rsidR="00213534" w:rsidRPr="00856D0D" w:rsidRDefault="00213534" w:rsidP="00213534">
      <w:pPr>
        <w:pStyle w:val="Default"/>
        <w:ind w:hanging="225"/>
        <w:rPr>
          <w:sz w:val="22"/>
          <w:szCs w:val="22"/>
        </w:rPr>
      </w:pPr>
    </w:p>
    <w:p w14:paraId="145CBB63" w14:textId="77777777" w:rsidR="00213534" w:rsidRDefault="00213534" w:rsidP="00213534">
      <w:pPr>
        <w:pStyle w:val="Default"/>
        <w:numPr>
          <w:ilvl w:val="0"/>
          <w:numId w:val="13"/>
        </w:numPr>
        <w:rPr>
          <w:sz w:val="22"/>
          <w:szCs w:val="22"/>
        </w:rPr>
      </w:pPr>
      <w:r>
        <w:rPr>
          <w:sz w:val="22"/>
          <w:szCs w:val="22"/>
        </w:rPr>
        <w:t>Job descriptions</w:t>
      </w:r>
    </w:p>
    <w:p w14:paraId="448D7299" w14:textId="77777777" w:rsidR="00213534" w:rsidRPr="00392D80" w:rsidRDefault="00213534" w:rsidP="00213534">
      <w:pPr>
        <w:pStyle w:val="Default"/>
        <w:ind w:left="360"/>
        <w:rPr>
          <w:sz w:val="22"/>
          <w:szCs w:val="22"/>
        </w:rPr>
        <w:sectPr w:rsidR="00213534" w:rsidRPr="00392D80" w:rsidSect="00213534">
          <w:type w:val="continuous"/>
          <w:pgSz w:w="12240" w:h="16340"/>
          <w:pgMar w:top="1440" w:right="922" w:bottom="1440" w:left="1210" w:header="720" w:footer="720" w:gutter="0"/>
          <w:cols w:num="2" w:space="720"/>
          <w:noEndnote/>
        </w:sectPr>
      </w:pPr>
    </w:p>
    <w:p w14:paraId="017222D0" w14:textId="77777777" w:rsidR="00213534" w:rsidRPr="000459AD" w:rsidRDefault="00213534" w:rsidP="00213534">
      <w:pPr>
        <w:jc w:val="center"/>
        <w:rPr>
          <w:rFonts w:ascii="Arial" w:hAnsi="Arial" w:cs="Arial"/>
          <w:b/>
          <w:bCs/>
          <w:sz w:val="22"/>
          <w:szCs w:val="22"/>
          <w:u w:val="single"/>
        </w:rPr>
      </w:pPr>
      <w:r w:rsidRPr="000459AD">
        <w:rPr>
          <w:rFonts w:ascii="Arial" w:hAnsi="Arial" w:cs="Arial"/>
          <w:b/>
          <w:bCs/>
          <w:sz w:val="22"/>
          <w:szCs w:val="22"/>
          <w:u w:val="single"/>
        </w:rPr>
        <w:lastRenderedPageBreak/>
        <w:t xml:space="preserve">STATE REGULATION </w:t>
      </w:r>
      <w:commentRangeStart w:id="8"/>
      <w:r w:rsidRPr="000459AD">
        <w:rPr>
          <w:rFonts w:ascii="Arial" w:hAnsi="Arial" w:cs="Arial"/>
          <w:b/>
          <w:bCs/>
          <w:sz w:val="22"/>
          <w:szCs w:val="22"/>
          <w:u w:val="single"/>
        </w:rPr>
        <w:t>STATUS</w:t>
      </w:r>
      <w:commentRangeEnd w:id="8"/>
      <w:r w:rsidRPr="000459AD">
        <w:rPr>
          <w:rStyle w:val="CommentReference"/>
          <w:rFonts w:ascii="Arial" w:hAnsi="Arial"/>
          <w:sz w:val="22"/>
          <w:szCs w:val="22"/>
        </w:rPr>
        <w:commentReference w:id="8"/>
      </w:r>
    </w:p>
    <w:p w14:paraId="3CB62855" w14:textId="77777777" w:rsidR="006D76DD" w:rsidRDefault="006D76DD" w:rsidP="0046709C">
      <w:pPr>
        <w:pStyle w:val="BodyText"/>
        <w:kinsoku w:val="0"/>
        <w:overflowPunct w:val="0"/>
        <w:ind w:left="720" w:right="590" w:firstLine="0"/>
        <w:rPr>
          <w:sz w:val="23"/>
          <w:szCs w:val="23"/>
        </w:rPr>
      </w:pPr>
    </w:p>
    <w:p w14:paraId="39C6DE3F" w14:textId="77777777" w:rsidR="0046709C" w:rsidRPr="0046709C" w:rsidRDefault="0046709C" w:rsidP="000459AD">
      <w:pPr>
        <w:pStyle w:val="CM16"/>
        <w:ind w:left="360"/>
        <w:rPr>
          <w:sz w:val="23"/>
          <w:szCs w:val="23"/>
        </w:rPr>
      </w:pPr>
    </w:p>
    <w:sectPr w:rsidR="0046709C" w:rsidRPr="0046709C" w:rsidSect="000459AD">
      <w:headerReference w:type="default" r:id="rId17"/>
      <w:headerReference w:type="first" r:id="rId18"/>
      <w:pgSz w:w="16340" w:h="12240" w:orient="landscape"/>
      <w:pgMar w:top="1100" w:right="1360" w:bottom="840" w:left="2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aphael, Elaine" w:date="2021-09-29T09:37:00Z" w:initials="RE">
    <w:p w14:paraId="36615EE9" w14:textId="77777777" w:rsidR="00FC4834" w:rsidRDefault="00FC4834" w:rsidP="00FC4834">
      <w:pPr>
        <w:pStyle w:val="CommentText"/>
      </w:pPr>
      <w:r>
        <w:rPr>
          <w:rStyle w:val="CommentReference"/>
        </w:rPr>
        <w:annotationRef/>
      </w:r>
      <w:r>
        <w:t>As stated:  Regional letterhead is to be used if working in the Region and remove if from Headquarters</w:t>
      </w:r>
    </w:p>
  </w:comment>
  <w:comment w:id="6" w:author="Raphael, Elaine" w:date="2021-09-29T09:22:00Z" w:initials="RE">
    <w:p w14:paraId="5082EC35" w14:textId="77777777" w:rsidR="00FC4834" w:rsidRDefault="00FC4834" w:rsidP="00FC4834">
      <w:pPr>
        <w:pStyle w:val="CommentText"/>
      </w:pPr>
      <w:r>
        <w:rPr>
          <w:rStyle w:val="CommentReference"/>
        </w:rPr>
        <w:annotationRef/>
      </w:r>
      <w:r>
        <w:t>Add your login initials with e-concurrence</w:t>
      </w:r>
    </w:p>
  </w:comment>
  <w:comment w:id="8" w:author="Raphael, Elaine" w:date="2021-09-29T11:31:00Z" w:initials="RE">
    <w:p w14:paraId="42EB6DFE" w14:textId="77777777" w:rsidR="00213534" w:rsidRDefault="00213534" w:rsidP="00213534">
      <w:pPr>
        <w:pStyle w:val="CommentText"/>
      </w:pPr>
      <w:r>
        <w:rPr>
          <w:rStyle w:val="CommentReference"/>
        </w:rPr>
        <w:annotationRef/>
      </w:r>
      <w:r>
        <w:t xml:space="preserve">Retrieve SRS Sheet from ADAMS.  </w:t>
      </w:r>
    </w:p>
    <w:p w14:paraId="5CE786AC" w14:textId="77777777" w:rsidR="00213534" w:rsidRDefault="00213534" w:rsidP="00213534">
      <w:pPr>
        <w:pStyle w:val="CommentText"/>
      </w:pPr>
    </w:p>
    <w:p w14:paraId="39264B1A" w14:textId="77777777" w:rsidR="00213534" w:rsidRDefault="00213534" w:rsidP="00213534">
      <w:pPr>
        <w:pStyle w:val="CommentText"/>
      </w:pPr>
      <w:r>
        <w:t>For ticket # and date information, go to website:  scp.nrc.gov/rulemaking.html</w:t>
      </w:r>
    </w:p>
    <w:p w14:paraId="0D1BFD63" w14:textId="77777777" w:rsidR="00213534" w:rsidRDefault="00213534" w:rsidP="00213534">
      <w:pPr>
        <w:pStyle w:val="CommentText"/>
      </w:pPr>
      <w:r>
        <w:t>click on State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615EE9" w15:done="0"/>
  <w15:commentEx w15:paraId="5082EC35" w15:done="0"/>
  <w15:commentEx w15:paraId="0D1BFD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FEB23C" w16cex:dateUtc="2021-09-29T13:37:00Z"/>
  <w16cex:commentExtensible w16cex:durableId="24FEAEDD" w16cex:dateUtc="2021-09-29T13:22:00Z"/>
  <w16cex:commentExtensible w16cex:durableId="24FECD2A" w16cex:dateUtc="2021-09-29T15: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615EE9" w16cid:durableId="24FEB23C"/>
  <w16cid:commentId w16cid:paraId="5082EC35" w16cid:durableId="24FEAEDD"/>
  <w16cid:commentId w16cid:paraId="0D1BFD63" w16cid:durableId="24FEC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1EAE" w14:textId="77777777" w:rsidR="00846A8E" w:rsidRDefault="00846A8E" w:rsidP="0046709C">
      <w:r>
        <w:separator/>
      </w:r>
    </w:p>
  </w:endnote>
  <w:endnote w:type="continuationSeparator" w:id="0">
    <w:p w14:paraId="20A3ABA8" w14:textId="77777777" w:rsidR="00846A8E" w:rsidRDefault="00846A8E" w:rsidP="0046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167E8" w14:textId="77777777" w:rsidR="00846A8E" w:rsidRDefault="00846A8E" w:rsidP="0046709C">
      <w:r>
        <w:separator/>
      </w:r>
    </w:p>
  </w:footnote>
  <w:footnote w:type="continuationSeparator" w:id="0">
    <w:p w14:paraId="1B24D092" w14:textId="77777777" w:rsidR="00846A8E" w:rsidRDefault="00846A8E" w:rsidP="00467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C85BE" w14:textId="77777777" w:rsidR="00FC4834" w:rsidRDefault="00FC4834" w:rsidP="0054207F">
    <w:pPr>
      <w:pStyle w:val="Header"/>
      <w:rPr>
        <w:sz w:val="22"/>
        <w:szCs w:val="22"/>
      </w:rPr>
    </w:pPr>
    <w:r>
      <w:rPr>
        <w:noProof/>
      </w:rPr>
      <w:drawing>
        <wp:anchor distT="0" distB="0" distL="114300" distR="114300" simplePos="0" relativeHeight="251659264" behindDoc="1" locked="1" layoutInCell="1" allowOverlap="1" wp14:anchorId="36BE8703" wp14:editId="464E5921">
          <wp:simplePos x="0" y="0"/>
          <wp:positionH relativeFrom="margin">
            <wp:posOffset>25400</wp:posOffset>
          </wp:positionH>
          <wp:positionV relativeFrom="page">
            <wp:posOffset>539750</wp:posOffset>
          </wp:positionV>
          <wp:extent cx="4333875" cy="1005840"/>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Q Header.png"/>
                  <pic:cNvPicPr/>
                </pic:nvPicPr>
                <pic:blipFill rotWithShape="1">
                  <a:blip r:embed="rId1" cstate="print">
                    <a:duotone>
                      <a:schemeClr val="accent1">
                        <a:shade val="45000"/>
                        <a:satMod val="135000"/>
                      </a:schemeClr>
                      <a:prstClr val="white"/>
                    </a:duotone>
                    <a:extLst>
                      <a:ext uri="{28A0092B-C50C-407E-A947-70E740481C1C}">
                        <a14:useLocalDpi xmlns:a14="http://schemas.microsoft.com/office/drawing/2010/main" val="0"/>
                      </a:ext>
                    </a:extLst>
                  </a:blip>
                  <a:srcRect b="57904"/>
                  <a:stretch/>
                </pic:blipFill>
                <pic:spPr bwMode="auto">
                  <a:xfrm>
                    <a:off x="0" y="0"/>
                    <a:ext cx="433387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4207F">
      <w:rPr>
        <w:sz w:val="22"/>
        <w:szCs w:val="22"/>
      </w:rPr>
      <w:t xml:space="preserve"> </w:t>
    </w:r>
  </w:p>
  <w:p w14:paraId="7A93B7B7" w14:textId="77777777" w:rsidR="00FC4834" w:rsidRPr="006355D1" w:rsidRDefault="00FC4834" w:rsidP="0054207F">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FB7E" w14:textId="77777777" w:rsidR="00FC4834" w:rsidRPr="0054207F" w:rsidRDefault="00FC4834">
    <w:pPr>
      <w:pStyle w:val="Header"/>
      <w:rPr>
        <w:sz w:val="22"/>
        <w:szCs w:val="22"/>
      </w:rPr>
    </w:pPr>
    <w:r>
      <w:rPr>
        <w:sz w:val="22"/>
        <w:szCs w:val="22"/>
      </w:rPr>
      <w:t>X. Last Name</w:t>
    </w:r>
    <w:r>
      <w:rPr>
        <w:sz w:val="22"/>
        <w:szCs w:val="22"/>
      </w:rPr>
      <w:tab/>
      <w:t>-2-</w:t>
    </w:r>
  </w:p>
  <w:p w14:paraId="683CFC85" w14:textId="77777777" w:rsidR="00FC4834" w:rsidRDefault="00FC4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9D26B" w14:textId="77777777" w:rsidR="00EE2824" w:rsidRPr="00EE2824" w:rsidRDefault="00EE2824" w:rsidP="00EE2824">
    <w:pPr>
      <w:pStyle w:val="Header"/>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5533" w14:textId="6633C66F" w:rsidR="00EE2824" w:rsidRPr="006355D1" w:rsidRDefault="00EE2824" w:rsidP="0054207F">
    <w:pPr>
      <w:pStyle w:val="Header"/>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489BF" w14:textId="77777777" w:rsidR="00213534" w:rsidRPr="00F93556" w:rsidRDefault="00213534">
    <w:pPr>
      <w:pStyle w:val="Header"/>
      <w:rPr>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B8E8" w14:textId="77777777" w:rsidR="0046709C" w:rsidRPr="000459AD" w:rsidRDefault="0046709C" w:rsidP="000459A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77E0" w14:textId="77777777" w:rsidR="00BB6786" w:rsidRPr="00F93556" w:rsidRDefault="00BB6786">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upperLetter"/>
      <w:lvlText w:val="%1."/>
      <w:lvlJc w:val="left"/>
      <w:pPr>
        <w:ind w:left="1550" w:hanging="720"/>
      </w:pPr>
      <w:rPr>
        <w:rFonts w:ascii="Arial" w:hAnsi="Arial" w:cs="Arial"/>
        <w:b/>
        <w:bCs/>
        <w:spacing w:val="-6"/>
        <w:sz w:val="22"/>
        <w:szCs w:val="22"/>
      </w:rPr>
    </w:lvl>
    <w:lvl w:ilvl="1">
      <w:start w:val="1"/>
      <w:numFmt w:val="decimal"/>
      <w:lvlText w:val="%2."/>
      <w:lvlJc w:val="left"/>
      <w:pPr>
        <w:ind w:left="1550" w:hanging="720"/>
      </w:pPr>
      <w:rPr>
        <w:rFonts w:ascii="Arial" w:hAnsi="Arial" w:cs="Arial"/>
        <w:b w:val="0"/>
        <w:bCs w:val="0"/>
        <w:sz w:val="22"/>
        <w:szCs w:val="22"/>
      </w:rPr>
    </w:lvl>
    <w:lvl w:ilvl="2">
      <w:numFmt w:val="bullet"/>
      <w:lvlText w:val="•"/>
      <w:lvlJc w:val="left"/>
      <w:pPr>
        <w:ind w:left="3308" w:hanging="720"/>
      </w:pPr>
    </w:lvl>
    <w:lvl w:ilvl="3">
      <w:numFmt w:val="bullet"/>
      <w:lvlText w:val="•"/>
      <w:lvlJc w:val="left"/>
      <w:pPr>
        <w:ind w:left="4187" w:hanging="720"/>
      </w:pPr>
    </w:lvl>
    <w:lvl w:ilvl="4">
      <w:numFmt w:val="bullet"/>
      <w:lvlText w:val="•"/>
      <w:lvlJc w:val="left"/>
      <w:pPr>
        <w:ind w:left="5066" w:hanging="720"/>
      </w:pPr>
    </w:lvl>
    <w:lvl w:ilvl="5">
      <w:numFmt w:val="bullet"/>
      <w:lvlText w:val="•"/>
      <w:lvlJc w:val="left"/>
      <w:pPr>
        <w:ind w:left="5945" w:hanging="720"/>
      </w:pPr>
    </w:lvl>
    <w:lvl w:ilvl="6">
      <w:numFmt w:val="bullet"/>
      <w:lvlText w:val="•"/>
      <w:lvlJc w:val="left"/>
      <w:pPr>
        <w:ind w:left="6824" w:hanging="720"/>
      </w:pPr>
    </w:lvl>
    <w:lvl w:ilvl="7">
      <w:numFmt w:val="bullet"/>
      <w:lvlText w:val="•"/>
      <w:lvlJc w:val="left"/>
      <w:pPr>
        <w:ind w:left="7703" w:hanging="720"/>
      </w:pPr>
    </w:lvl>
    <w:lvl w:ilvl="8">
      <w:numFmt w:val="bullet"/>
      <w:lvlText w:val="•"/>
      <w:lvlJc w:val="left"/>
      <w:pPr>
        <w:ind w:left="8582" w:hanging="720"/>
      </w:pPr>
    </w:lvl>
  </w:abstractNum>
  <w:abstractNum w:abstractNumId="1" w15:restartNumberingAfterBreak="0">
    <w:nsid w:val="00000403"/>
    <w:multiLevelType w:val="multilevel"/>
    <w:tmpl w:val="00000886"/>
    <w:lvl w:ilvl="0">
      <w:start w:val="1"/>
      <w:numFmt w:val="upperRoman"/>
      <w:lvlText w:val="%1."/>
      <w:lvlJc w:val="left"/>
      <w:pPr>
        <w:ind w:left="1190" w:hanging="720"/>
      </w:pPr>
      <w:rPr>
        <w:rFonts w:ascii="Arial" w:hAnsi="Arial" w:cs="Arial"/>
        <w:b w:val="0"/>
        <w:bCs w:val="0"/>
        <w:spacing w:val="1"/>
        <w:sz w:val="22"/>
        <w:szCs w:val="22"/>
      </w:rPr>
    </w:lvl>
    <w:lvl w:ilvl="1">
      <w:start w:val="2"/>
      <w:numFmt w:val="decimal"/>
      <w:lvlText w:val="%2."/>
      <w:lvlJc w:val="left"/>
      <w:pPr>
        <w:ind w:left="1550" w:hanging="720"/>
      </w:pPr>
      <w:rPr>
        <w:rFonts w:ascii="Arial" w:hAnsi="Arial" w:cs="Arial"/>
        <w:b w:val="0"/>
        <w:bCs w:val="0"/>
        <w:sz w:val="22"/>
        <w:szCs w:val="22"/>
      </w:rPr>
    </w:lvl>
    <w:lvl w:ilvl="2">
      <w:start w:val="1"/>
      <w:numFmt w:val="lowerLetter"/>
      <w:lvlText w:val="(%3)"/>
      <w:lvlJc w:val="left"/>
      <w:pPr>
        <w:ind w:left="2270" w:hanging="720"/>
      </w:pPr>
      <w:rPr>
        <w:rFonts w:ascii="Arial" w:hAnsi="Arial" w:cs="Arial"/>
        <w:b w:val="0"/>
        <w:bCs w:val="0"/>
        <w:sz w:val="22"/>
        <w:szCs w:val="22"/>
      </w:rPr>
    </w:lvl>
    <w:lvl w:ilvl="3">
      <w:numFmt w:val="bullet"/>
      <w:lvlText w:val="•"/>
      <w:lvlJc w:val="left"/>
      <w:pPr>
        <w:ind w:left="3278" w:hanging="720"/>
      </w:pPr>
    </w:lvl>
    <w:lvl w:ilvl="4">
      <w:numFmt w:val="bullet"/>
      <w:lvlText w:val="•"/>
      <w:lvlJc w:val="left"/>
      <w:pPr>
        <w:ind w:left="4287" w:hanging="720"/>
      </w:pPr>
    </w:lvl>
    <w:lvl w:ilvl="5">
      <w:numFmt w:val="bullet"/>
      <w:lvlText w:val="•"/>
      <w:lvlJc w:val="left"/>
      <w:pPr>
        <w:ind w:left="5296" w:hanging="720"/>
      </w:pPr>
    </w:lvl>
    <w:lvl w:ilvl="6">
      <w:numFmt w:val="bullet"/>
      <w:lvlText w:val="•"/>
      <w:lvlJc w:val="left"/>
      <w:pPr>
        <w:ind w:left="6305" w:hanging="720"/>
      </w:pPr>
    </w:lvl>
    <w:lvl w:ilvl="7">
      <w:numFmt w:val="bullet"/>
      <w:lvlText w:val="•"/>
      <w:lvlJc w:val="left"/>
      <w:pPr>
        <w:ind w:left="7313" w:hanging="720"/>
      </w:pPr>
    </w:lvl>
    <w:lvl w:ilvl="8">
      <w:numFmt w:val="bullet"/>
      <w:lvlText w:val="•"/>
      <w:lvlJc w:val="left"/>
      <w:pPr>
        <w:ind w:left="8322" w:hanging="720"/>
      </w:pPr>
    </w:lvl>
  </w:abstractNum>
  <w:abstractNum w:abstractNumId="2" w15:restartNumberingAfterBreak="0">
    <w:nsid w:val="00000404"/>
    <w:multiLevelType w:val="multilevel"/>
    <w:tmpl w:val="D3A86C5C"/>
    <w:lvl w:ilvl="0">
      <w:start w:val="11"/>
      <w:numFmt w:val="decimal"/>
      <w:lvlText w:val="%1."/>
      <w:lvlJc w:val="left"/>
      <w:pPr>
        <w:ind w:left="1550" w:hanging="720"/>
      </w:pPr>
      <w:rPr>
        <w:rFonts w:ascii="Arial" w:hAnsi="Arial" w:cs="Arial" w:hint="default"/>
        <w:b w:val="0"/>
        <w:bCs w:val="0"/>
        <w:spacing w:val="-1"/>
        <w:sz w:val="22"/>
        <w:szCs w:val="22"/>
      </w:rPr>
    </w:lvl>
    <w:lvl w:ilvl="1">
      <w:start w:val="1"/>
      <w:numFmt w:val="decimal"/>
      <w:lvlText w:val="(%2)"/>
      <w:lvlJc w:val="left"/>
      <w:pPr>
        <w:ind w:left="1880" w:hanging="331"/>
      </w:pPr>
      <w:rPr>
        <w:rFonts w:ascii="Arial" w:hAnsi="Arial" w:cs="Arial" w:hint="default"/>
        <w:b w:val="0"/>
        <w:bCs w:val="0"/>
        <w:sz w:val="22"/>
        <w:szCs w:val="22"/>
      </w:rPr>
    </w:lvl>
    <w:lvl w:ilvl="2">
      <w:numFmt w:val="bullet"/>
      <w:lvlText w:val="•"/>
      <w:lvlJc w:val="left"/>
      <w:pPr>
        <w:ind w:left="2814" w:hanging="331"/>
      </w:pPr>
      <w:rPr>
        <w:rFonts w:hint="default"/>
      </w:rPr>
    </w:lvl>
    <w:lvl w:ilvl="3">
      <w:numFmt w:val="bullet"/>
      <w:lvlText w:val="•"/>
      <w:lvlJc w:val="left"/>
      <w:pPr>
        <w:ind w:left="3747" w:hanging="331"/>
      </w:pPr>
      <w:rPr>
        <w:rFonts w:hint="default"/>
      </w:rPr>
    </w:lvl>
    <w:lvl w:ilvl="4">
      <w:numFmt w:val="bullet"/>
      <w:lvlText w:val="•"/>
      <w:lvlJc w:val="left"/>
      <w:pPr>
        <w:ind w:left="4680" w:hanging="331"/>
      </w:pPr>
      <w:rPr>
        <w:rFonts w:hint="default"/>
      </w:rPr>
    </w:lvl>
    <w:lvl w:ilvl="5">
      <w:numFmt w:val="bullet"/>
      <w:lvlText w:val="•"/>
      <w:lvlJc w:val="left"/>
      <w:pPr>
        <w:ind w:left="5613" w:hanging="331"/>
      </w:pPr>
      <w:rPr>
        <w:rFonts w:hint="default"/>
      </w:rPr>
    </w:lvl>
    <w:lvl w:ilvl="6">
      <w:numFmt w:val="bullet"/>
      <w:lvlText w:val="•"/>
      <w:lvlJc w:val="left"/>
      <w:pPr>
        <w:ind w:left="6547" w:hanging="331"/>
      </w:pPr>
      <w:rPr>
        <w:rFonts w:hint="default"/>
      </w:rPr>
    </w:lvl>
    <w:lvl w:ilvl="7">
      <w:numFmt w:val="bullet"/>
      <w:lvlText w:val="•"/>
      <w:lvlJc w:val="left"/>
      <w:pPr>
        <w:ind w:left="7480" w:hanging="331"/>
      </w:pPr>
      <w:rPr>
        <w:rFonts w:hint="default"/>
      </w:rPr>
    </w:lvl>
    <w:lvl w:ilvl="8">
      <w:numFmt w:val="bullet"/>
      <w:lvlText w:val="•"/>
      <w:lvlJc w:val="left"/>
      <w:pPr>
        <w:ind w:left="8413" w:hanging="331"/>
      </w:pPr>
      <w:rPr>
        <w:rFonts w:hint="default"/>
      </w:rPr>
    </w:lvl>
  </w:abstractNum>
  <w:abstractNum w:abstractNumId="3" w15:restartNumberingAfterBreak="0">
    <w:nsid w:val="00000405"/>
    <w:multiLevelType w:val="multilevel"/>
    <w:tmpl w:val="00000888"/>
    <w:lvl w:ilvl="0">
      <w:start w:val="1"/>
      <w:numFmt w:val="upperRoman"/>
      <w:lvlText w:val="%1."/>
      <w:lvlJc w:val="left"/>
      <w:pPr>
        <w:ind w:left="830" w:hanging="721"/>
      </w:pPr>
      <w:rPr>
        <w:rFonts w:ascii="Arial" w:hAnsi="Arial" w:cs="Arial"/>
        <w:b w:val="0"/>
        <w:bCs w:val="0"/>
        <w:spacing w:val="1"/>
        <w:sz w:val="22"/>
        <w:szCs w:val="22"/>
      </w:rPr>
    </w:lvl>
    <w:lvl w:ilvl="1">
      <w:numFmt w:val="bullet"/>
      <w:lvlText w:val="•"/>
      <w:lvlJc w:val="left"/>
      <w:pPr>
        <w:ind w:left="1769" w:hanging="721"/>
      </w:pPr>
    </w:lvl>
    <w:lvl w:ilvl="2">
      <w:numFmt w:val="bullet"/>
      <w:lvlText w:val="•"/>
      <w:lvlJc w:val="left"/>
      <w:pPr>
        <w:ind w:left="2708" w:hanging="721"/>
      </w:pPr>
    </w:lvl>
    <w:lvl w:ilvl="3">
      <w:numFmt w:val="bullet"/>
      <w:lvlText w:val="•"/>
      <w:lvlJc w:val="left"/>
      <w:pPr>
        <w:ind w:left="3647" w:hanging="721"/>
      </w:pPr>
    </w:lvl>
    <w:lvl w:ilvl="4">
      <w:numFmt w:val="bullet"/>
      <w:lvlText w:val="•"/>
      <w:lvlJc w:val="left"/>
      <w:pPr>
        <w:ind w:left="4586" w:hanging="721"/>
      </w:pPr>
    </w:lvl>
    <w:lvl w:ilvl="5">
      <w:numFmt w:val="bullet"/>
      <w:lvlText w:val="•"/>
      <w:lvlJc w:val="left"/>
      <w:pPr>
        <w:ind w:left="5525" w:hanging="721"/>
      </w:pPr>
    </w:lvl>
    <w:lvl w:ilvl="6">
      <w:numFmt w:val="bullet"/>
      <w:lvlText w:val="•"/>
      <w:lvlJc w:val="left"/>
      <w:pPr>
        <w:ind w:left="6464" w:hanging="721"/>
      </w:pPr>
    </w:lvl>
    <w:lvl w:ilvl="7">
      <w:numFmt w:val="bullet"/>
      <w:lvlText w:val="•"/>
      <w:lvlJc w:val="left"/>
      <w:pPr>
        <w:ind w:left="7403" w:hanging="721"/>
      </w:pPr>
    </w:lvl>
    <w:lvl w:ilvl="8">
      <w:numFmt w:val="bullet"/>
      <w:lvlText w:val="•"/>
      <w:lvlJc w:val="left"/>
      <w:pPr>
        <w:ind w:left="8342" w:hanging="721"/>
      </w:pPr>
    </w:lvl>
  </w:abstractNum>
  <w:abstractNum w:abstractNumId="4" w15:restartNumberingAfterBreak="0">
    <w:nsid w:val="00000406"/>
    <w:multiLevelType w:val="multilevel"/>
    <w:tmpl w:val="00000889"/>
    <w:lvl w:ilvl="0">
      <w:numFmt w:val="bullet"/>
      <w:lvlText w:val=""/>
      <w:lvlJc w:val="left"/>
      <w:pPr>
        <w:ind w:left="830" w:hanging="721"/>
      </w:pPr>
      <w:rPr>
        <w:rFonts w:ascii="Symbol" w:hAnsi="Symbol"/>
        <w:b w:val="0"/>
        <w:sz w:val="23"/>
      </w:rPr>
    </w:lvl>
    <w:lvl w:ilvl="1">
      <w:numFmt w:val="bullet"/>
      <w:lvlText w:val="•"/>
      <w:lvlJc w:val="left"/>
      <w:pPr>
        <w:ind w:left="1777" w:hanging="721"/>
      </w:pPr>
    </w:lvl>
    <w:lvl w:ilvl="2">
      <w:numFmt w:val="bullet"/>
      <w:lvlText w:val="•"/>
      <w:lvlJc w:val="left"/>
      <w:pPr>
        <w:ind w:left="2724" w:hanging="721"/>
      </w:pPr>
    </w:lvl>
    <w:lvl w:ilvl="3">
      <w:numFmt w:val="bullet"/>
      <w:lvlText w:val="•"/>
      <w:lvlJc w:val="left"/>
      <w:pPr>
        <w:ind w:left="3671" w:hanging="721"/>
      </w:pPr>
    </w:lvl>
    <w:lvl w:ilvl="4">
      <w:numFmt w:val="bullet"/>
      <w:lvlText w:val="•"/>
      <w:lvlJc w:val="left"/>
      <w:pPr>
        <w:ind w:left="4618" w:hanging="721"/>
      </w:pPr>
    </w:lvl>
    <w:lvl w:ilvl="5">
      <w:numFmt w:val="bullet"/>
      <w:lvlText w:val="•"/>
      <w:lvlJc w:val="left"/>
      <w:pPr>
        <w:ind w:left="5565" w:hanging="721"/>
      </w:pPr>
    </w:lvl>
    <w:lvl w:ilvl="6">
      <w:numFmt w:val="bullet"/>
      <w:lvlText w:val="•"/>
      <w:lvlJc w:val="left"/>
      <w:pPr>
        <w:ind w:left="6512" w:hanging="721"/>
      </w:pPr>
    </w:lvl>
    <w:lvl w:ilvl="7">
      <w:numFmt w:val="bullet"/>
      <w:lvlText w:val="•"/>
      <w:lvlJc w:val="left"/>
      <w:pPr>
        <w:ind w:left="7459" w:hanging="721"/>
      </w:pPr>
    </w:lvl>
    <w:lvl w:ilvl="8">
      <w:numFmt w:val="bullet"/>
      <w:lvlText w:val="•"/>
      <w:lvlJc w:val="left"/>
      <w:pPr>
        <w:ind w:left="8406" w:hanging="721"/>
      </w:pPr>
    </w:lvl>
  </w:abstractNum>
  <w:abstractNum w:abstractNumId="5" w15:restartNumberingAfterBreak="0">
    <w:nsid w:val="00000407"/>
    <w:multiLevelType w:val="multilevel"/>
    <w:tmpl w:val="0000088A"/>
    <w:lvl w:ilvl="0">
      <w:numFmt w:val="bullet"/>
      <w:lvlText w:val=""/>
      <w:lvlJc w:val="left"/>
      <w:pPr>
        <w:ind w:left="830" w:hanging="721"/>
      </w:pPr>
      <w:rPr>
        <w:rFonts w:ascii="Symbol" w:hAnsi="Symbol"/>
        <w:b w:val="0"/>
        <w:sz w:val="22"/>
      </w:rPr>
    </w:lvl>
    <w:lvl w:ilvl="1">
      <w:numFmt w:val="bullet"/>
      <w:lvlText w:val="•"/>
      <w:lvlJc w:val="left"/>
      <w:pPr>
        <w:ind w:left="1777" w:hanging="721"/>
      </w:pPr>
    </w:lvl>
    <w:lvl w:ilvl="2">
      <w:numFmt w:val="bullet"/>
      <w:lvlText w:val="•"/>
      <w:lvlJc w:val="left"/>
      <w:pPr>
        <w:ind w:left="2724" w:hanging="721"/>
      </w:pPr>
    </w:lvl>
    <w:lvl w:ilvl="3">
      <w:numFmt w:val="bullet"/>
      <w:lvlText w:val="•"/>
      <w:lvlJc w:val="left"/>
      <w:pPr>
        <w:ind w:left="3671" w:hanging="721"/>
      </w:pPr>
    </w:lvl>
    <w:lvl w:ilvl="4">
      <w:numFmt w:val="bullet"/>
      <w:lvlText w:val="•"/>
      <w:lvlJc w:val="left"/>
      <w:pPr>
        <w:ind w:left="4618" w:hanging="721"/>
      </w:pPr>
    </w:lvl>
    <w:lvl w:ilvl="5">
      <w:numFmt w:val="bullet"/>
      <w:lvlText w:val="•"/>
      <w:lvlJc w:val="left"/>
      <w:pPr>
        <w:ind w:left="5565" w:hanging="721"/>
      </w:pPr>
    </w:lvl>
    <w:lvl w:ilvl="6">
      <w:numFmt w:val="bullet"/>
      <w:lvlText w:val="•"/>
      <w:lvlJc w:val="left"/>
      <w:pPr>
        <w:ind w:left="6512" w:hanging="721"/>
      </w:pPr>
    </w:lvl>
    <w:lvl w:ilvl="7">
      <w:numFmt w:val="bullet"/>
      <w:lvlText w:val="•"/>
      <w:lvlJc w:val="left"/>
      <w:pPr>
        <w:ind w:left="7459" w:hanging="721"/>
      </w:pPr>
    </w:lvl>
    <w:lvl w:ilvl="8">
      <w:numFmt w:val="bullet"/>
      <w:lvlText w:val="•"/>
      <w:lvlJc w:val="left"/>
      <w:pPr>
        <w:ind w:left="8406" w:hanging="721"/>
      </w:pPr>
    </w:lvl>
  </w:abstractNum>
  <w:abstractNum w:abstractNumId="6" w15:restartNumberingAfterBreak="0">
    <w:nsid w:val="00000408"/>
    <w:multiLevelType w:val="multilevel"/>
    <w:tmpl w:val="0000088B"/>
    <w:lvl w:ilvl="0">
      <w:numFmt w:val="bullet"/>
      <w:lvlText w:val=""/>
      <w:lvlJc w:val="left"/>
      <w:pPr>
        <w:ind w:left="1559" w:hanging="721"/>
      </w:pPr>
      <w:rPr>
        <w:rFonts w:ascii="Symbol" w:hAnsi="Symbol"/>
        <w:b w:val="0"/>
        <w:sz w:val="23"/>
      </w:rPr>
    </w:lvl>
    <w:lvl w:ilvl="1">
      <w:numFmt w:val="bullet"/>
      <w:lvlText w:val="•"/>
      <w:lvlJc w:val="left"/>
      <w:pPr>
        <w:ind w:left="2433" w:hanging="721"/>
      </w:pPr>
    </w:lvl>
    <w:lvl w:ilvl="2">
      <w:numFmt w:val="bullet"/>
      <w:lvlText w:val="•"/>
      <w:lvlJc w:val="left"/>
      <w:pPr>
        <w:ind w:left="3307" w:hanging="721"/>
      </w:pPr>
    </w:lvl>
    <w:lvl w:ilvl="3">
      <w:numFmt w:val="bullet"/>
      <w:lvlText w:val="•"/>
      <w:lvlJc w:val="left"/>
      <w:pPr>
        <w:ind w:left="4181" w:hanging="721"/>
      </w:pPr>
    </w:lvl>
    <w:lvl w:ilvl="4">
      <w:numFmt w:val="bullet"/>
      <w:lvlText w:val="•"/>
      <w:lvlJc w:val="left"/>
      <w:pPr>
        <w:ind w:left="5055" w:hanging="721"/>
      </w:pPr>
    </w:lvl>
    <w:lvl w:ilvl="5">
      <w:numFmt w:val="bullet"/>
      <w:lvlText w:val="•"/>
      <w:lvlJc w:val="left"/>
      <w:pPr>
        <w:ind w:left="5929" w:hanging="721"/>
      </w:pPr>
    </w:lvl>
    <w:lvl w:ilvl="6">
      <w:numFmt w:val="bullet"/>
      <w:lvlText w:val="•"/>
      <w:lvlJc w:val="left"/>
      <w:pPr>
        <w:ind w:left="6803" w:hanging="721"/>
      </w:pPr>
    </w:lvl>
    <w:lvl w:ilvl="7">
      <w:numFmt w:val="bullet"/>
      <w:lvlText w:val="•"/>
      <w:lvlJc w:val="left"/>
      <w:pPr>
        <w:ind w:left="7677" w:hanging="721"/>
      </w:pPr>
    </w:lvl>
    <w:lvl w:ilvl="8">
      <w:numFmt w:val="bullet"/>
      <w:lvlText w:val="•"/>
      <w:lvlJc w:val="left"/>
      <w:pPr>
        <w:ind w:left="8551" w:hanging="721"/>
      </w:pPr>
    </w:lvl>
  </w:abstractNum>
  <w:abstractNum w:abstractNumId="7" w15:restartNumberingAfterBreak="0">
    <w:nsid w:val="00000409"/>
    <w:multiLevelType w:val="multilevel"/>
    <w:tmpl w:val="0000088C"/>
    <w:lvl w:ilvl="0">
      <w:numFmt w:val="bullet"/>
      <w:lvlText w:val=""/>
      <w:lvlJc w:val="left"/>
      <w:pPr>
        <w:ind w:left="470" w:hanging="423"/>
      </w:pPr>
      <w:rPr>
        <w:rFonts w:ascii="Symbol" w:hAnsi="Symbol"/>
        <w:b w:val="0"/>
        <w:sz w:val="22"/>
      </w:rPr>
    </w:lvl>
    <w:lvl w:ilvl="1">
      <w:numFmt w:val="bullet"/>
      <w:lvlText w:val="•"/>
      <w:lvlJc w:val="left"/>
      <w:pPr>
        <w:ind w:left="871" w:hanging="423"/>
      </w:pPr>
    </w:lvl>
    <w:lvl w:ilvl="2">
      <w:numFmt w:val="bullet"/>
      <w:lvlText w:val="•"/>
      <w:lvlJc w:val="left"/>
      <w:pPr>
        <w:ind w:left="1272" w:hanging="423"/>
      </w:pPr>
    </w:lvl>
    <w:lvl w:ilvl="3">
      <w:numFmt w:val="bullet"/>
      <w:lvlText w:val="•"/>
      <w:lvlJc w:val="left"/>
      <w:pPr>
        <w:ind w:left="1673" w:hanging="423"/>
      </w:pPr>
    </w:lvl>
    <w:lvl w:ilvl="4">
      <w:numFmt w:val="bullet"/>
      <w:lvlText w:val="•"/>
      <w:lvlJc w:val="left"/>
      <w:pPr>
        <w:ind w:left="2074" w:hanging="423"/>
      </w:pPr>
    </w:lvl>
    <w:lvl w:ilvl="5">
      <w:numFmt w:val="bullet"/>
      <w:lvlText w:val="•"/>
      <w:lvlJc w:val="left"/>
      <w:pPr>
        <w:ind w:left="2475" w:hanging="423"/>
      </w:pPr>
    </w:lvl>
    <w:lvl w:ilvl="6">
      <w:numFmt w:val="bullet"/>
      <w:lvlText w:val="•"/>
      <w:lvlJc w:val="left"/>
      <w:pPr>
        <w:ind w:left="2876" w:hanging="423"/>
      </w:pPr>
    </w:lvl>
    <w:lvl w:ilvl="7">
      <w:numFmt w:val="bullet"/>
      <w:lvlText w:val="•"/>
      <w:lvlJc w:val="left"/>
      <w:pPr>
        <w:ind w:left="3277" w:hanging="423"/>
      </w:pPr>
    </w:lvl>
    <w:lvl w:ilvl="8">
      <w:numFmt w:val="bullet"/>
      <w:lvlText w:val="•"/>
      <w:lvlJc w:val="left"/>
      <w:pPr>
        <w:ind w:left="3678" w:hanging="423"/>
      </w:pPr>
    </w:lvl>
  </w:abstractNum>
  <w:abstractNum w:abstractNumId="8" w15:restartNumberingAfterBreak="0">
    <w:nsid w:val="0F833D86"/>
    <w:multiLevelType w:val="hybridMultilevel"/>
    <w:tmpl w:val="E0B4DB42"/>
    <w:lvl w:ilvl="0" w:tplc="F006B7BE">
      <w:start w:val="4"/>
      <w:numFmt w:val="decimal"/>
      <w:lvlText w:val="%1."/>
      <w:lvlJc w:val="left"/>
      <w:pPr>
        <w:ind w:left="360" w:firstLine="0"/>
      </w:pPr>
      <w:rPr>
        <w:rFonts w:hint="default"/>
      </w:rPr>
    </w:lvl>
    <w:lvl w:ilvl="1" w:tplc="78E46466">
      <w:start w:val="1"/>
      <w:numFmt w:val="lowerLetter"/>
      <w:lvlText w:val="%2."/>
      <w:lvlJc w:val="left"/>
      <w:pPr>
        <w:ind w:left="1440" w:hanging="360"/>
      </w:pPr>
    </w:lvl>
    <w:lvl w:ilvl="2" w:tplc="30048152" w:tentative="1">
      <w:start w:val="1"/>
      <w:numFmt w:val="lowerRoman"/>
      <w:lvlText w:val="%3."/>
      <w:lvlJc w:val="right"/>
      <w:pPr>
        <w:ind w:left="2160" w:hanging="180"/>
      </w:pPr>
    </w:lvl>
    <w:lvl w:ilvl="3" w:tplc="B92E9B3C" w:tentative="1">
      <w:start w:val="1"/>
      <w:numFmt w:val="decimal"/>
      <w:lvlText w:val="%4."/>
      <w:lvlJc w:val="left"/>
      <w:pPr>
        <w:ind w:left="2880" w:hanging="360"/>
      </w:pPr>
    </w:lvl>
    <w:lvl w:ilvl="4" w:tplc="BB2ACD6E" w:tentative="1">
      <w:start w:val="1"/>
      <w:numFmt w:val="lowerLetter"/>
      <w:lvlText w:val="%5."/>
      <w:lvlJc w:val="left"/>
      <w:pPr>
        <w:ind w:left="3600" w:hanging="360"/>
      </w:pPr>
    </w:lvl>
    <w:lvl w:ilvl="5" w:tplc="A9B4FC92" w:tentative="1">
      <w:start w:val="1"/>
      <w:numFmt w:val="lowerRoman"/>
      <w:lvlText w:val="%6."/>
      <w:lvlJc w:val="right"/>
      <w:pPr>
        <w:ind w:left="4320" w:hanging="180"/>
      </w:pPr>
    </w:lvl>
    <w:lvl w:ilvl="6" w:tplc="0D944D7E" w:tentative="1">
      <w:start w:val="1"/>
      <w:numFmt w:val="decimal"/>
      <w:lvlText w:val="%7."/>
      <w:lvlJc w:val="left"/>
      <w:pPr>
        <w:ind w:left="5040" w:hanging="360"/>
      </w:pPr>
    </w:lvl>
    <w:lvl w:ilvl="7" w:tplc="4EF2EC86" w:tentative="1">
      <w:start w:val="1"/>
      <w:numFmt w:val="lowerLetter"/>
      <w:lvlText w:val="%8."/>
      <w:lvlJc w:val="left"/>
      <w:pPr>
        <w:ind w:left="5760" w:hanging="360"/>
      </w:pPr>
    </w:lvl>
    <w:lvl w:ilvl="8" w:tplc="6B90DE40" w:tentative="1">
      <w:start w:val="1"/>
      <w:numFmt w:val="lowerRoman"/>
      <w:lvlText w:val="%9."/>
      <w:lvlJc w:val="right"/>
      <w:pPr>
        <w:ind w:left="6480" w:hanging="180"/>
      </w:pPr>
    </w:lvl>
  </w:abstractNum>
  <w:abstractNum w:abstractNumId="9" w15:restartNumberingAfterBreak="0">
    <w:nsid w:val="31DB5875"/>
    <w:multiLevelType w:val="hybridMultilevel"/>
    <w:tmpl w:val="5AC46740"/>
    <w:lvl w:ilvl="0" w:tplc="7D245DC0">
      <w:start w:val="1"/>
      <w:numFmt w:val="upperRoman"/>
      <w:lvlText w:val="%1."/>
      <w:lvlJc w:val="right"/>
      <w:pPr>
        <w:ind w:left="720" w:hanging="360"/>
      </w:pPr>
    </w:lvl>
    <w:lvl w:ilvl="1" w:tplc="F266D69E" w:tentative="1">
      <w:start w:val="1"/>
      <w:numFmt w:val="lowerLetter"/>
      <w:lvlText w:val="%2."/>
      <w:lvlJc w:val="left"/>
      <w:pPr>
        <w:ind w:left="1440" w:hanging="360"/>
      </w:pPr>
    </w:lvl>
    <w:lvl w:ilvl="2" w:tplc="F5B4C412" w:tentative="1">
      <w:start w:val="1"/>
      <w:numFmt w:val="lowerRoman"/>
      <w:lvlText w:val="%3."/>
      <w:lvlJc w:val="right"/>
      <w:pPr>
        <w:ind w:left="2160" w:hanging="180"/>
      </w:pPr>
    </w:lvl>
    <w:lvl w:ilvl="3" w:tplc="90EA060A" w:tentative="1">
      <w:start w:val="1"/>
      <w:numFmt w:val="decimal"/>
      <w:lvlText w:val="%4."/>
      <w:lvlJc w:val="left"/>
      <w:pPr>
        <w:ind w:left="2880" w:hanging="360"/>
      </w:pPr>
    </w:lvl>
    <w:lvl w:ilvl="4" w:tplc="EDA21148" w:tentative="1">
      <w:start w:val="1"/>
      <w:numFmt w:val="lowerLetter"/>
      <w:lvlText w:val="%5."/>
      <w:lvlJc w:val="left"/>
      <w:pPr>
        <w:ind w:left="3600" w:hanging="360"/>
      </w:pPr>
    </w:lvl>
    <w:lvl w:ilvl="5" w:tplc="66FA1852" w:tentative="1">
      <w:start w:val="1"/>
      <w:numFmt w:val="lowerRoman"/>
      <w:lvlText w:val="%6."/>
      <w:lvlJc w:val="right"/>
      <w:pPr>
        <w:ind w:left="4320" w:hanging="180"/>
      </w:pPr>
    </w:lvl>
    <w:lvl w:ilvl="6" w:tplc="79BEC922" w:tentative="1">
      <w:start w:val="1"/>
      <w:numFmt w:val="decimal"/>
      <w:lvlText w:val="%7."/>
      <w:lvlJc w:val="left"/>
      <w:pPr>
        <w:ind w:left="5040" w:hanging="360"/>
      </w:pPr>
    </w:lvl>
    <w:lvl w:ilvl="7" w:tplc="A90CB5E6" w:tentative="1">
      <w:start w:val="1"/>
      <w:numFmt w:val="lowerLetter"/>
      <w:lvlText w:val="%8."/>
      <w:lvlJc w:val="left"/>
      <w:pPr>
        <w:ind w:left="5760" w:hanging="360"/>
      </w:pPr>
    </w:lvl>
    <w:lvl w:ilvl="8" w:tplc="D5BAE414" w:tentative="1">
      <w:start w:val="1"/>
      <w:numFmt w:val="lowerRoman"/>
      <w:lvlText w:val="%9."/>
      <w:lvlJc w:val="right"/>
      <w:pPr>
        <w:ind w:left="6480" w:hanging="180"/>
      </w:pPr>
    </w:lvl>
  </w:abstractNum>
  <w:abstractNum w:abstractNumId="10" w15:restartNumberingAfterBreak="0">
    <w:nsid w:val="3FC411F0"/>
    <w:multiLevelType w:val="hybridMultilevel"/>
    <w:tmpl w:val="9C166D38"/>
    <w:lvl w:ilvl="0" w:tplc="8AC40B02">
      <w:start w:val="1"/>
      <w:numFmt w:val="bullet"/>
      <w:lvlText w:val=""/>
      <w:lvlJc w:val="left"/>
      <w:pPr>
        <w:tabs>
          <w:tab w:val="num" w:pos="1800"/>
        </w:tabs>
        <w:ind w:left="1800" w:hanging="360"/>
      </w:pPr>
      <w:rPr>
        <w:rFonts w:ascii="Symbol" w:hAnsi="Symbol" w:hint="default"/>
      </w:rPr>
    </w:lvl>
    <w:lvl w:ilvl="1" w:tplc="A7F62D06" w:tentative="1">
      <w:start w:val="1"/>
      <w:numFmt w:val="bullet"/>
      <w:lvlText w:val="o"/>
      <w:lvlJc w:val="left"/>
      <w:pPr>
        <w:tabs>
          <w:tab w:val="num" w:pos="2520"/>
        </w:tabs>
        <w:ind w:left="2520" w:hanging="360"/>
      </w:pPr>
      <w:rPr>
        <w:rFonts w:ascii="Courier New" w:hAnsi="Courier New" w:cs="Courier New" w:hint="default"/>
      </w:rPr>
    </w:lvl>
    <w:lvl w:ilvl="2" w:tplc="CEDA407A" w:tentative="1">
      <w:start w:val="1"/>
      <w:numFmt w:val="bullet"/>
      <w:lvlText w:val=""/>
      <w:lvlJc w:val="left"/>
      <w:pPr>
        <w:tabs>
          <w:tab w:val="num" w:pos="3240"/>
        </w:tabs>
        <w:ind w:left="3240" w:hanging="360"/>
      </w:pPr>
      <w:rPr>
        <w:rFonts w:ascii="Wingdings" w:hAnsi="Wingdings" w:hint="default"/>
      </w:rPr>
    </w:lvl>
    <w:lvl w:ilvl="3" w:tplc="DA769BB4" w:tentative="1">
      <w:start w:val="1"/>
      <w:numFmt w:val="bullet"/>
      <w:lvlText w:val=""/>
      <w:lvlJc w:val="left"/>
      <w:pPr>
        <w:tabs>
          <w:tab w:val="num" w:pos="3960"/>
        </w:tabs>
        <w:ind w:left="3960" w:hanging="360"/>
      </w:pPr>
      <w:rPr>
        <w:rFonts w:ascii="Symbol" w:hAnsi="Symbol" w:hint="default"/>
      </w:rPr>
    </w:lvl>
    <w:lvl w:ilvl="4" w:tplc="D7126078" w:tentative="1">
      <w:start w:val="1"/>
      <w:numFmt w:val="bullet"/>
      <w:lvlText w:val="o"/>
      <w:lvlJc w:val="left"/>
      <w:pPr>
        <w:tabs>
          <w:tab w:val="num" w:pos="4680"/>
        </w:tabs>
        <w:ind w:left="4680" w:hanging="360"/>
      </w:pPr>
      <w:rPr>
        <w:rFonts w:ascii="Courier New" w:hAnsi="Courier New" w:cs="Courier New" w:hint="default"/>
      </w:rPr>
    </w:lvl>
    <w:lvl w:ilvl="5" w:tplc="59C8D75C" w:tentative="1">
      <w:start w:val="1"/>
      <w:numFmt w:val="bullet"/>
      <w:lvlText w:val=""/>
      <w:lvlJc w:val="left"/>
      <w:pPr>
        <w:tabs>
          <w:tab w:val="num" w:pos="5400"/>
        </w:tabs>
        <w:ind w:left="5400" w:hanging="360"/>
      </w:pPr>
      <w:rPr>
        <w:rFonts w:ascii="Wingdings" w:hAnsi="Wingdings" w:hint="default"/>
      </w:rPr>
    </w:lvl>
    <w:lvl w:ilvl="6" w:tplc="8B8C152E" w:tentative="1">
      <w:start w:val="1"/>
      <w:numFmt w:val="bullet"/>
      <w:lvlText w:val=""/>
      <w:lvlJc w:val="left"/>
      <w:pPr>
        <w:tabs>
          <w:tab w:val="num" w:pos="6120"/>
        </w:tabs>
        <w:ind w:left="6120" w:hanging="360"/>
      </w:pPr>
      <w:rPr>
        <w:rFonts w:ascii="Symbol" w:hAnsi="Symbol" w:hint="default"/>
      </w:rPr>
    </w:lvl>
    <w:lvl w:ilvl="7" w:tplc="EAC06278" w:tentative="1">
      <w:start w:val="1"/>
      <w:numFmt w:val="bullet"/>
      <w:lvlText w:val="o"/>
      <w:lvlJc w:val="left"/>
      <w:pPr>
        <w:tabs>
          <w:tab w:val="num" w:pos="6840"/>
        </w:tabs>
        <w:ind w:left="6840" w:hanging="360"/>
      </w:pPr>
      <w:rPr>
        <w:rFonts w:ascii="Courier New" w:hAnsi="Courier New" w:cs="Courier New" w:hint="default"/>
      </w:rPr>
    </w:lvl>
    <w:lvl w:ilvl="8" w:tplc="14289680"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647069E8"/>
    <w:multiLevelType w:val="hybridMultilevel"/>
    <w:tmpl w:val="337EC8C6"/>
    <w:lvl w:ilvl="0" w:tplc="E5D6F202">
      <w:start w:val="1"/>
      <w:numFmt w:val="upperLetter"/>
      <w:lvlText w:val="%1."/>
      <w:lvlJc w:val="left"/>
      <w:pPr>
        <w:ind w:left="720" w:hanging="720"/>
      </w:pPr>
      <w:rPr>
        <w:rFonts w:hint="default"/>
      </w:rPr>
    </w:lvl>
    <w:lvl w:ilvl="1" w:tplc="BBCC171C" w:tentative="1">
      <w:start w:val="1"/>
      <w:numFmt w:val="lowerLetter"/>
      <w:lvlText w:val="%2."/>
      <w:lvlJc w:val="left"/>
      <w:pPr>
        <w:ind w:left="360" w:hanging="360"/>
      </w:pPr>
    </w:lvl>
    <w:lvl w:ilvl="2" w:tplc="CA92E12C" w:tentative="1">
      <w:start w:val="1"/>
      <w:numFmt w:val="lowerRoman"/>
      <w:lvlText w:val="%3."/>
      <w:lvlJc w:val="right"/>
      <w:pPr>
        <w:ind w:left="1080" w:hanging="180"/>
      </w:pPr>
    </w:lvl>
    <w:lvl w:ilvl="3" w:tplc="F030F644" w:tentative="1">
      <w:start w:val="1"/>
      <w:numFmt w:val="decimal"/>
      <w:lvlText w:val="%4."/>
      <w:lvlJc w:val="left"/>
      <w:pPr>
        <w:ind w:left="1800" w:hanging="360"/>
      </w:pPr>
    </w:lvl>
    <w:lvl w:ilvl="4" w:tplc="24D0AFFA" w:tentative="1">
      <w:start w:val="1"/>
      <w:numFmt w:val="lowerLetter"/>
      <w:lvlText w:val="%5."/>
      <w:lvlJc w:val="left"/>
      <w:pPr>
        <w:ind w:left="2520" w:hanging="360"/>
      </w:pPr>
    </w:lvl>
    <w:lvl w:ilvl="5" w:tplc="9014D098" w:tentative="1">
      <w:start w:val="1"/>
      <w:numFmt w:val="lowerRoman"/>
      <w:lvlText w:val="%6."/>
      <w:lvlJc w:val="right"/>
      <w:pPr>
        <w:ind w:left="3240" w:hanging="180"/>
      </w:pPr>
    </w:lvl>
    <w:lvl w:ilvl="6" w:tplc="CD4444B8" w:tentative="1">
      <w:start w:val="1"/>
      <w:numFmt w:val="decimal"/>
      <w:lvlText w:val="%7."/>
      <w:lvlJc w:val="left"/>
      <w:pPr>
        <w:ind w:left="3960" w:hanging="360"/>
      </w:pPr>
    </w:lvl>
    <w:lvl w:ilvl="7" w:tplc="9F2A771C" w:tentative="1">
      <w:start w:val="1"/>
      <w:numFmt w:val="lowerLetter"/>
      <w:lvlText w:val="%8."/>
      <w:lvlJc w:val="left"/>
      <w:pPr>
        <w:ind w:left="4680" w:hanging="360"/>
      </w:pPr>
    </w:lvl>
    <w:lvl w:ilvl="8" w:tplc="DBC832D4" w:tentative="1">
      <w:start w:val="1"/>
      <w:numFmt w:val="lowerRoman"/>
      <w:lvlText w:val="%9."/>
      <w:lvlJc w:val="right"/>
      <w:pPr>
        <w:ind w:left="5400" w:hanging="180"/>
      </w:pPr>
    </w:lvl>
  </w:abstractNum>
  <w:abstractNum w:abstractNumId="12" w15:restartNumberingAfterBreak="0">
    <w:nsid w:val="7B401D1D"/>
    <w:multiLevelType w:val="hybridMultilevel"/>
    <w:tmpl w:val="3358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18160539">
    <w:abstractNumId w:val="7"/>
  </w:num>
  <w:num w:numId="2" w16cid:durableId="1823236598">
    <w:abstractNumId w:val="6"/>
  </w:num>
  <w:num w:numId="3" w16cid:durableId="1164009994">
    <w:abstractNumId w:val="5"/>
  </w:num>
  <w:num w:numId="4" w16cid:durableId="2039043365">
    <w:abstractNumId w:val="4"/>
  </w:num>
  <w:num w:numId="5" w16cid:durableId="893008586">
    <w:abstractNumId w:val="3"/>
  </w:num>
  <w:num w:numId="6" w16cid:durableId="1885168153">
    <w:abstractNumId w:val="2"/>
  </w:num>
  <w:num w:numId="7" w16cid:durableId="558787425">
    <w:abstractNumId w:val="1"/>
  </w:num>
  <w:num w:numId="8" w16cid:durableId="1070159396">
    <w:abstractNumId w:val="0"/>
  </w:num>
  <w:num w:numId="9" w16cid:durableId="336034384">
    <w:abstractNumId w:val="10"/>
  </w:num>
  <w:num w:numId="10" w16cid:durableId="1447843977">
    <w:abstractNumId w:val="8"/>
  </w:num>
  <w:num w:numId="11" w16cid:durableId="1061947128">
    <w:abstractNumId w:val="9"/>
  </w:num>
  <w:num w:numId="12" w16cid:durableId="383213798">
    <w:abstractNumId w:val="11"/>
  </w:num>
  <w:num w:numId="13" w16cid:durableId="159798096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aphael, Elaine">
    <w15:presenceInfo w15:providerId="AD" w15:userId="S::EAR1@nrc.gov::cb0974a5-c68f-404b-a52a-c1920ad24c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0D9"/>
    <w:rsid w:val="00020FB2"/>
    <w:rsid w:val="000459AD"/>
    <w:rsid w:val="00061DDA"/>
    <w:rsid w:val="000A61D4"/>
    <w:rsid w:val="000E7C03"/>
    <w:rsid w:val="00123EAD"/>
    <w:rsid w:val="0013120F"/>
    <w:rsid w:val="0013363D"/>
    <w:rsid w:val="0014557B"/>
    <w:rsid w:val="00150891"/>
    <w:rsid w:val="0015783F"/>
    <w:rsid w:val="001711CC"/>
    <w:rsid w:val="00187DF1"/>
    <w:rsid w:val="001A4F93"/>
    <w:rsid w:val="00213534"/>
    <w:rsid w:val="002338CC"/>
    <w:rsid w:val="002664BA"/>
    <w:rsid w:val="002710E9"/>
    <w:rsid w:val="002960CD"/>
    <w:rsid w:val="002E04E9"/>
    <w:rsid w:val="002F56A6"/>
    <w:rsid w:val="00351A13"/>
    <w:rsid w:val="0038142D"/>
    <w:rsid w:val="003F453F"/>
    <w:rsid w:val="003F4EC7"/>
    <w:rsid w:val="00430759"/>
    <w:rsid w:val="00463E0D"/>
    <w:rsid w:val="0046709C"/>
    <w:rsid w:val="0047196F"/>
    <w:rsid w:val="00493175"/>
    <w:rsid w:val="004B1BDB"/>
    <w:rsid w:val="004C1855"/>
    <w:rsid w:val="00532844"/>
    <w:rsid w:val="0056332F"/>
    <w:rsid w:val="005823D6"/>
    <w:rsid w:val="00583409"/>
    <w:rsid w:val="005A17E3"/>
    <w:rsid w:val="005A524D"/>
    <w:rsid w:val="005E501F"/>
    <w:rsid w:val="0063507A"/>
    <w:rsid w:val="006608F1"/>
    <w:rsid w:val="00663D7E"/>
    <w:rsid w:val="00664BA7"/>
    <w:rsid w:val="00697AB7"/>
    <w:rsid w:val="006B0CAE"/>
    <w:rsid w:val="006B1D71"/>
    <w:rsid w:val="006D76DD"/>
    <w:rsid w:val="006E0DF4"/>
    <w:rsid w:val="00705F9C"/>
    <w:rsid w:val="0074101B"/>
    <w:rsid w:val="007547ED"/>
    <w:rsid w:val="00792E53"/>
    <w:rsid w:val="0084092F"/>
    <w:rsid w:val="00845329"/>
    <w:rsid w:val="00846A8E"/>
    <w:rsid w:val="00854122"/>
    <w:rsid w:val="0086093A"/>
    <w:rsid w:val="008D22A0"/>
    <w:rsid w:val="008E7BD7"/>
    <w:rsid w:val="008F3059"/>
    <w:rsid w:val="008F503B"/>
    <w:rsid w:val="009911DA"/>
    <w:rsid w:val="009C5527"/>
    <w:rsid w:val="009D21C9"/>
    <w:rsid w:val="009E68E2"/>
    <w:rsid w:val="00A03BBD"/>
    <w:rsid w:val="00A52EA3"/>
    <w:rsid w:val="00A83DA7"/>
    <w:rsid w:val="00AB2601"/>
    <w:rsid w:val="00AB4B68"/>
    <w:rsid w:val="00AF2AA8"/>
    <w:rsid w:val="00AF528A"/>
    <w:rsid w:val="00B076FC"/>
    <w:rsid w:val="00B80BBF"/>
    <w:rsid w:val="00BB6786"/>
    <w:rsid w:val="00C44633"/>
    <w:rsid w:val="00C53908"/>
    <w:rsid w:val="00CA19AE"/>
    <w:rsid w:val="00CC4CAB"/>
    <w:rsid w:val="00CD1AA2"/>
    <w:rsid w:val="00D13930"/>
    <w:rsid w:val="00D170F9"/>
    <w:rsid w:val="00D36AF5"/>
    <w:rsid w:val="00D43FAA"/>
    <w:rsid w:val="00D45692"/>
    <w:rsid w:val="00D90934"/>
    <w:rsid w:val="00DB0EC2"/>
    <w:rsid w:val="00DC6FFE"/>
    <w:rsid w:val="00E0046E"/>
    <w:rsid w:val="00E0680C"/>
    <w:rsid w:val="00E50684"/>
    <w:rsid w:val="00EA2BA7"/>
    <w:rsid w:val="00EC0268"/>
    <w:rsid w:val="00EE2824"/>
    <w:rsid w:val="00F078B9"/>
    <w:rsid w:val="00F14D50"/>
    <w:rsid w:val="00F570D9"/>
    <w:rsid w:val="00F76B78"/>
    <w:rsid w:val="00F90970"/>
    <w:rsid w:val="00F91E6C"/>
    <w:rsid w:val="00FC4834"/>
    <w:rsid w:val="00FD385B"/>
    <w:rsid w:val="00FE1C8D"/>
    <w:rsid w:val="00FF6711"/>
    <w:rsid w:val="06B66BFA"/>
    <w:rsid w:val="173793C9"/>
    <w:rsid w:val="31CF346F"/>
    <w:rsid w:val="386A4485"/>
    <w:rsid w:val="7334E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5B6FC8"/>
  <w15:docId w15:val="{67618332-1E51-42D9-BAA9-28C6FD7E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1"/>
    <w:qFormat/>
    <w:pPr>
      <w:ind w:left="830" w:hanging="721"/>
      <w:outlineLvl w:val="0"/>
    </w:pPr>
    <w:rPr>
      <w:rFonts w:ascii="Arial" w:hAnsi="Arial" w:cs="Arial"/>
      <w:sz w:val="23"/>
      <w:szCs w:val="23"/>
    </w:rPr>
  </w:style>
  <w:style w:type="paragraph" w:styleId="Heading2">
    <w:name w:val="heading 2"/>
    <w:basedOn w:val="Normal"/>
    <w:next w:val="Normal"/>
    <w:link w:val="Heading2Char"/>
    <w:uiPriority w:val="1"/>
    <w:qFormat/>
    <w:pPr>
      <w:ind w:left="1550" w:hanging="720"/>
      <w:outlineLvl w:val="1"/>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pPr>
      <w:ind w:left="1550" w:hanging="720"/>
    </w:pPr>
    <w:rPr>
      <w:rFonts w:ascii="Arial" w:hAnsi="Arial" w:cs="Arial"/>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ageNumber">
    <w:name w:val="page number"/>
    <w:basedOn w:val="DefaultParagraphFont"/>
    <w:rsid w:val="00AF2AA8"/>
  </w:style>
  <w:style w:type="paragraph" w:customStyle="1" w:styleId="Default">
    <w:name w:val="Default"/>
    <w:basedOn w:val="Normal"/>
    <w:rsid w:val="00AF2AA8"/>
    <w:pPr>
      <w:widowControl/>
      <w:adjustRightInd/>
    </w:pPr>
    <w:rPr>
      <w:rFonts w:ascii="Arial" w:eastAsiaTheme="minorHAnsi" w:hAnsi="Arial" w:cs="Arial"/>
      <w:color w:val="000000"/>
    </w:rPr>
  </w:style>
  <w:style w:type="paragraph" w:customStyle="1" w:styleId="CM14">
    <w:name w:val="CM14"/>
    <w:basedOn w:val="Default"/>
    <w:next w:val="Default"/>
    <w:uiPriority w:val="99"/>
    <w:rsid w:val="004C1855"/>
    <w:pPr>
      <w:widowControl w:val="0"/>
      <w:adjustRightInd w:val="0"/>
    </w:pPr>
    <w:rPr>
      <w:rFonts w:eastAsia="Times New Roman"/>
      <w:color w:val="auto"/>
    </w:rPr>
  </w:style>
  <w:style w:type="paragraph" w:styleId="Revision">
    <w:name w:val="Revision"/>
    <w:hidden/>
    <w:uiPriority w:val="99"/>
    <w:semiHidden/>
    <w:rsid w:val="00CD1AA2"/>
    <w:pPr>
      <w:spacing w:after="0" w:line="240" w:lineRule="auto"/>
    </w:pPr>
    <w:rPr>
      <w:rFonts w:ascii="Times New Roman" w:hAnsi="Times New Roman"/>
      <w:sz w:val="24"/>
      <w:szCs w:val="24"/>
    </w:rPr>
  </w:style>
  <w:style w:type="character" w:styleId="CommentReference">
    <w:name w:val="annotation reference"/>
    <w:basedOn w:val="DefaultParagraphFont"/>
    <w:unhideWhenUsed/>
    <w:rsid w:val="0038142D"/>
    <w:rPr>
      <w:sz w:val="16"/>
      <w:szCs w:val="16"/>
    </w:rPr>
  </w:style>
  <w:style w:type="paragraph" w:styleId="CommentText">
    <w:name w:val="annotation text"/>
    <w:basedOn w:val="Normal"/>
    <w:link w:val="CommentTextChar"/>
    <w:unhideWhenUsed/>
    <w:rsid w:val="0038142D"/>
    <w:rPr>
      <w:sz w:val="20"/>
      <w:szCs w:val="20"/>
    </w:rPr>
  </w:style>
  <w:style w:type="character" w:customStyle="1" w:styleId="CommentTextChar">
    <w:name w:val="Comment Text Char"/>
    <w:basedOn w:val="DefaultParagraphFont"/>
    <w:link w:val="CommentText"/>
    <w:rsid w:val="003814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8142D"/>
    <w:rPr>
      <w:b/>
      <w:bCs/>
    </w:rPr>
  </w:style>
  <w:style w:type="character" w:customStyle="1" w:styleId="CommentSubjectChar">
    <w:name w:val="Comment Subject Char"/>
    <w:basedOn w:val="CommentTextChar"/>
    <w:link w:val="CommentSubject"/>
    <w:uiPriority w:val="99"/>
    <w:semiHidden/>
    <w:rsid w:val="0038142D"/>
    <w:rPr>
      <w:rFonts w:ascii="Times New Roman" w:hAnsi="Times New Roman"/>
      <w:b/>
      <w:bCs/>
      <w:sz w:val="20"/>
      <w:szCs w:val="20"/>
    </w:rPr>
  </w:style>
  <w:style w:type="paragraph" w:styleId="BalloonText">
    <w:name w:val="Balloon Text"/>
    <w:basedOn w:val="Normal"/>
    <w:link w:val="BalloonTextChar"/>
    <w:uiPriority w:val="99"/>
    <w:semiHidden/>
    <w:unhideWhenUsed/>
    <w:rsid w:val="00381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42D"/>
    <w:rPr>
      <w:rFonts w:ascii="Segoe UI" w:hAnsi="Segoe UI" w:cs="Segoe UI"/>
      <w:sz w:val="18"/>
      <w:szCs w:val="18"/>
    </w:rPr>
  </w:style>
  <w:style w:type="paragraph" w:styleId="Header">
    <w:name w:val="header"/>
    <w:basedOn w:val="Normal"/>
    <w:link w:val="HeaderChar"/>
    <w:rsid w:val="0046709C"/>
    <w:pPr>
      <w:tabs>
        <w:tab w:val="center" w:pos="4680"/>
        <w:tab w:val="right" w:pos="9360"/>
      </w:tabs>
    </w:pPr>
    <w:rPr>
      <w:rFonts w:ascii="Arial" w:eastAsia="Times New Roman" w:hAnsi="Arial"/>
    </w:rPr>
  </w:style>
  <w:style w:type="character" w:customStyle="1" w:styleId="HeaderChar">
    <w:name w:val="Header Char"/>
    <w:basedOn w:val="DefaultParagraphFont"/>
    <w:link w:val="Header"/>
    <w:rsid w:val="0046709C"/>
    <w:rPr>
      <w:rFonts w:ascii="Arial" w:eastAsia="Times New Roman" w:hAnsi="Arial"/>
      <w:sz w:val="24"/>
      <w:szCs w:val="24"/>
    </w:rPr>
  </w:style>
  <w:style w:type="paragraph" w:customStyle="1" w:styleId="CM16">
    <w:name w:val="CM16"/>
    <w:basedOn w:val="Default"/>
    <w:next w:val="Default"/>
    <w:uiPriority w:val="99"/>
    <w:rsid w:val="0046709C"/>
    <w:pPr>
      <w:widowControl w:val="0"/>
      <w:adjustRightInd w:val="0"/>
    </w:pPr>
    <w:rPr>
      <w:rFonts w:eastAsia="Times New Roman"/>
      <w:color w:val="auto"/>
    </w:rPr>
  </w:style>
  <w:style w:type="paragraph" w:styleId="Footer">
    <w:name w:val="footer"/>
    <w:basedOn w:val="Normal"/>
    <w:link w:val="FooterChar"/>
    <w:uiPriority w:val="99"/>
    <w:unhideWhenUsed/>
    <w:rsid w:val="0046709C"/>
    <w:pPr>
      <w:tabs>
        <w:tab w:val="center" w:pos="4680"/>
        <w:tab w:val="right" w:pos="9360"/>
      </w:tabs>
    </w:pPr>
  </w:style>
  <w:style w:type="character" w:customStyle="1" w:styleId="FooterChar">
    <w:name w:val="Footer Char"/>
    <w:basedOn w:val="DefaultParagraphFont"/>
    <w:link w:val="Footer"/>
    <w:uiPriority w:val="99"/>
    <w:rsid w:val="0046709C"/>
    <w:rPr>
      <w:rFonts w:ascii="Times New Roman" w:hAnsi="Times New Roman"/>
      <w:sz w:val="24"/>
      <w:szCs w:val="24"/>
    </w:rPr>
  </w:style>
  <w:style w:type="character" w:styleId="Hyperlink">
    <w:name w:val="Hyperlink"/>
    <w:basedOn w:val="DefaultParagraphFont"/>
    <w:rsid w:val="00FC4834"/>
    <w:rPr>
      <w:color w:val="0000FF"/>
      <w:u w:val="single"/>
    </w:rPr>
  </w:style>
  <w:style w:type="table" w:styleId="TableGrid">
    <w:name w:val="Table Grid"/>
    <w:basedOn w:val="TableNormal"/>
    <w:rsid w:val="00FC4834"/>
    <w:pPr>
      <w:spacing w:after="0" w:line="240" w:lineRule="auto"/>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 TargetMode="External"/><Relationship Id="rId5" Type="http://schemas.openxmlformats.org/officeDocument/2006/relationships/footnotes" Target="footnotes.xml"/><Relationship Id="rId15" Type="http://schemas.openxmlformats.org/officeDocument/2006/relationships/header" Target="header4.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2400</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IMPEP QUESTIONNAIRE</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IMPEP QUESTIONNAIRE</dc:title>
  <dc:creator>Barnes, Mary</dc:creator>
  <cp:lastModifiedBy>Eric Zimmerman</cp:lastModifiedBy>
  <cp:revision>2</cp:revision>
  <dcterms:created xsi:type="dcterms:W3CDTF">2024-08-15T16:54:00Z</dcterms:created>
  <dcterms:modified xsi:type="dcterms:W3CDTF">2024-08-15T16:54:00Z</dcterms:modified>
</cp:coreProperties>
</file>